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2BC3">
      <w:pPr>
        <w:spacing w:before="64" w:line="230" w:lineRule="auto"/>
        <w:ind w:left="2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1</w:t>
      </w:r>
    </w:p>
    <w:p w14:paraId="1F3EEC5A">
      <w:pPr>
        <w:spacing w:before="176" w:line="225" w:lineRule="auto"/>
        <w:ind w:left="349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2023</w:t>
      </w:r>
      <w:r>
        <w:rPr>
          <w:rFonts w:ascii="黑体" w:hAnsi="黑体" w:eastAsia="黑体" w:cs="黑体"/>
          <w:spacing w:val="-78"/>
          <w:sz w:val="41"/>
          <w:szCs w:val="41"/>
        </w:rPr>
        <w:t xml:space="preserve"> </w:t>
      </w:r>
      <w:r>
        <w:rPr>
          <w:rFonts w:ascii="黑体" w:hAnsi="黑体" w:eastAsia="黑体" w:cs="黑体"/>
          <w:spacing w:val="11"/>
          <w:sz w:val="41"/>
          <w:szCs w:val="41"/>
        </w:rPr>
        <w:t>年度预算单位整体支出绩效评价基础数据表</w:t>
      </w:r>
    </w:p>
    <w:p w14:paraId="78AD7AAC">
      <w:pPr>
        <w:spacing w:line="118" w:lineRule="exact"/>
      </w:pPr>
    </w:p>
    <w:tbl>
      <w:tblPr>
        <w:tblStyle w:val="7"/>
        <w:tblW w:w="9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825"/>
        <w:gridCol w:w="989"/>
        <w:gridCol w:w="1139"/>
        <w:gridCol w:w="1184"/>
        <w:gridCol w:w="810"/>
        <w:gridCol w:w="873"/>
      </w:tblGrid>
      <w:tr w14:paraId="1BDC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53" w:type="dxa"/>
            <w:vAlign w:val="top"/>
          </w:tcPr>
          <w:p w14:paraId="04F9AB75">
            <w:pPr>
              <w:pStyle w:val="8"/>
              <w:spacing w:before="88" w:line="219" w:lineRule="auto"/>
              <w:ind w:left="1143"/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820" w:type="dxa"/>
            <w:gridSpan w:val="6"/>
            <w:vAlign w:val="top"/>
          </w:tcPr>
          <w:p w14:paraId="2CB7A34F">
            <w:pPr>
              <w:pStyle w:val="8"/>
              <w:spacing w:before="123" w:line="216" w:lineRule="auto"/>
              <w:ind w:left="1616"/>
            </w:pPr>
            <w:r>
              <w:rPr>
                <w:spacing w:val="-5"/>
              </w:rPr>
              <w:t>岳阳市岳阳楼区东升小学</w:t>
            </w:r>
          </w:p>
        </w:tc>
      </w:tr>
      <w:tr w14:paraId="7FAB7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1BB4BD61">
            <w:pPr>
              <w:pStyle w:val="8"/>
              <w:spacing w:before="277" w:line="219" w:lineRule="auto"/>
              <w:ind w:left="590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814" w:type="dxa"/>
            <w:gridSpan w:val="2"/>
            <w:vAlign w:val="top"/>
          </w:tcPr>
          <w:p w14:paraId="6FA470D4">
            <w:pPr>
              <w:pStyle w:val="8"/>
              <w:spacing w:before="119" w:line="202" w:lineRule="auto"/>
              <w:ind w:left="564"/>
            </w:pPr>
            <w:r>
              <w:rPr>
                <w:spacing w:val="-7"/>
              </w:rPr>
              <w:t>编制数</w:t>
            </w:r>
            <w:bookmarkStart w:id="0" w:name="_GoBack"/>
            <w:bookmarkEnd w:id="0"/>
          </w:p>
        </w:tc>
        <w:tc>
          <w:tcPr>
            <w:tcW w:w="2323" w:type="dxa"/>
            <w:gridSpan w:val="2"/>
            <w:vAlign w:val="top"/>
          </w:tcPr>
          <w:p w14:paraId="1B529A57">
            <w:pPr>
              <w:pStyle w:val="8"/>
              <w:spacing w:before="98" w:line="218" w:lineRule="auto"/>
              <w:ind w:left="71"/>
            </w:pPr>
            <w:r>
              <w:rPr>
                <w:spacing w:val="-4"/>
              </w:rPr>
              <w:t>2023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年实际在职人数</w:t>
            </w:r>
          </w:p>
        </w:tc>
        <w:tc>
          <w:tcPr>
            <w:tcW w:w="1683" w:type="dxa"/>
            <w:gridSpan w:val="2"/>
            <w:vAlign w:val="top"/>
          </w:tcPr>
          <w:p w14:paraId="0CCB0F48">
            <w:pPr>
              <w:pStyle w:val="8"/>
              <w:spacing w:before="119" w:line="202" w:lineRule="auto"/>
              <w:ind w:left="720"/>
            </w:pPr>
            <w:r>
              <w:rPr>
                <w:spacing w:val="-5"/>
              </w:rPr>
              <w:t>控制率</w:t>
            </w:r>
          </w:p>
        </w:tc>
      </w:tr>
      <w:tr w14:paraId="097C1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205B09CF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05CB6827">
            <w:pPr>
              <w:pStyle w:val="8"/>
              <w:spacing w:before="75" w:line="183" w:lineRule="auto"/>
              <w:ind w:left="735"/>
              <w:rPr>
                <w:rFonts w:hint="default" w:eastAsia="宋体"/>
                <w:lang w:val="en-US" w:eastAsia="zh-CN"/>
              </w:rPr>
            </w:pPr>
            <w:r>
              <w:rPr>
                <w:spacing w:val="-5"/>
              </w:rPr>
              <w:t>2</w:t>
            </w:r>
            <w:r>
              <w:rPr>
                <w:rFonts w:hint="eastAsia"/>
                <w:spacing w:val="-5"/>
                <w:lang w:val="en-US" w:eastAsia="zh-CN"/>
              </w:rPr>
              <w:t>55</w:t>
            </w:r>
          </w:p>
        </w:tc>
        <w:tc>
          <w:tcPr>
            <w:tcW w:w="2323" w:type="dxa"/>
            <w:gridSpan w:val="2"/>
            <w:vAlign w:val="top"/>
          </w:tcPr>
          <w:p w14:paraId="5850D159">
            <w:pPr>
              <w:pStyle w:val="8"/>
              <w:spacing w:before="75" w:line="183" w:lineRule="auto"/>
              <w:ind w:left="993"/>
              <w:rPr>
                <w:rFonts w:hint="default" w:eastAsia="宋体"/>
                <w:lang w:val="en-US" w:eastAsia="zh-CN"/>
              </w:rPr>
            </w:pPr>
            <w:r>
              <w:rPr>
                <w:spacing w:val="-5"/>
              </w:rPr>
              <w:t>2</w:t>
            </w:r>
            <w:r>
              <w:rPr>
                <w:rFonts w:hint="eastAsia"/>
                <w:spacing w:val="-5"/>
                <w:lang w:val="en-US" w:eastAsia="zh-CN"/>
              </w:rPr>
              <w:t>55</w:t>
            </w:r>
          </w:p>
        </w:tc>
        <w:tc>
          <w:tcPr>
            <w:tcW w:w="1683" w:type="dxa"/>
            <w:gridSpan w:val="2"/>
            <w:vAlign w:val="top"/>
          </w:tcPr>
          <w:p w14:paraId="28A1CE4A">
            <w:pPr>
              <w:pStyle w:val="8"/>
              <w:spacing w:before="36"/>
              <w:ind w:left="626"/>
            </w:pPr>
            <w:r>
              <w:rPr>
                <w:spacing w:val="-7"/>
              </w:rPr>
              <w:t>100%</w:t>
            </w:r>
          </w:p>
        </w:tc>
      </w:tr>
      <w:tr w14:paraId="60967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3" w:type="dxa"/>
            <w:vAlign w:val="top"/>
          </w:tcPr>
          <w:p w14:paraId="1FC91EED">
            <w:pPr>
              <w:pStyle w:val="8"/>
              <w:spacing w:before="138" w:line="199" w:lineRule="auto"/>
              <w:ind w:left="699"/>
            </w:pPr>
            <w:r>
              <w:rPr>
                <w:spacing w:val="5"/>
              </w:rPr>
              <w:t>经费控制情况(万元)</w:t>
            </w:r>
          </w:p>
        </w:tc>
        <w:tc>
          <w:tcPr>
            <w:tcW w:w="1814" w:type="dxa"/>
            <w:gridSpan w:val="2"/>
            <w:vAlign w:val="top"/>
          </w:tcPr>
          <w:p w14:paraId="4DAD94D5">
            <w:pPr>
              <w:pStyle w:val="8"/>
              <w:spacing w:before="134" w:line="202" w:lineRule="auto"/>
              <w:ind w:left="179"/>
            </w:pPr>
            <w:r>
              <w:rPr>
                <w:spacing w:val="-5"/>
              </w:rPr>
              <w:t>2022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年决算数</w:t>
            </w:r>
          </w:p>
        </w:tc>
        <w:tc>
          <w:tcPr>
            <w:tcW w:w="2323" w:type="dxa"/>
            <w:gridSpan w:val="2"/>
            <w:vAlign w:val="top"/>
          </w:tcPr>
          <w:p w14:paraId="58CC1437">
            <w:pPr>
              <w:pStyle w:val="8"/>
              <w:spacing w:before="134" w:line="202" w:lineRule="auto"/>
              <w:ind w:left="433"/>
            </w:pPr>
            <w:r>
              <w:rPr>
                <w:spacing w:val="-5"/>
              </w:rPr>
              <w:t>2023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年预算数</w:t>
            </w:r>
          </w:p>
        </w:tc>
        <w:tc>
          <w:tcPr>
            <w:tcW w:w="1683" w:type="dxa"/>
            <w:gridSpan w:val="2"/>
            <w:vAlign w:val="top"/>
          </w:tcPr>
          <w:p w14:paraId="6A01FF98">
            <w:pPr>
              <w:pStyle w:val="8"/>
              <w:spacing w:before="91" w:line="219" w:lineRule="auto"/>
              <w:ind w:left="126"/>
            </w:pPr>
            <w:r>
              <w:rPr>
                <w:spacing w:val="-7"/>
              </w:rPr>
              <w:t>2023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年决算数</w:t>
            </w:r>
          </w:p>
        </w:tc>
      </w:tr>
      <w:tr w14:paraId="49F35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3" w:type="dxa"/>
            <w:vAlign w:val="top"/>
          </w:tcPr>
          <w:p w14:paraId="32B123CC">
            <w:pPr>
              <w:pStyle w:val="8"/>
              <w:spacing w:before="139" w:line="199" w:lineRule="auto"/>
              <w:ind w:left="129"/>
            </w:pPr>
            <w:r>
              <w:rPr>
                <w:spacing w:val="1"/>
              </w:rPr>
              <w:t>三公经费</w:t>
            </w:r>
          </w:p>
        </w:tc>
        <w:tc>
          <w:tcPr>
            <w:tcW w:w="1814" w:type="dxa"/>
            <w:gridSpan w:val="2"/>
            <w:vAlign w:val="top"/>
          </w:tcPr>
          <w:p w14:paraId="1D6BC444">
            <w:pPr>
              <w:pStyle w:val="8"/>
              <w:spacing w:before="76" w:line="183" w:lineRule="auto"/>
              <w:ind w:left="854"/>
            </w:pPr>
            <w: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273EC01C">
            <w:pPr>
              <w:pStyle w:val="8"/>
              <w:spacing w:before="76" w:line="183" w:lineRule="auto"/>
              <w:ind w:left="1112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350D09D">
            <w:pPr>
              <w:pStyle w:val="8"/>
              <w:spacing w:before="76" w:line="183" w:lineRule="auto"/>
              <w:ind w:left="790"/>
            </w:pPr>
            <w:r>
              <w:t>0</w:t>
            </w:r>
          </w:p>
        </w:tc>
      </w:tr>
      <w:tr w14:paraId="15A9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53" w:type="dxa"/>
            <w:vAlign w:val="top"/>
          </w:tcPr>
          <w:p w14:paraId="542E13F2">
            <w:pPr>
              <w:pStyle w:val="8"/>
              <w:spacing w:before="139" w:line="196" w:lineRule="auto"/>
              <w:ind w:left="446"/>
            </w:pPr>
            <w:r>
              <w:rPr>
                <w:spacing w:val="-3"/>
              </w:rPr>
              <w:t>1、公务用车购置和维护经费</w:t>
            </w:r>
          </w:p>
        </w:tc>
        <w:tc>
          <w:tcPr>
            <w:tcW w:w="1814" w:type="dxa"/>
            <w:gridSpan w:val="2"/>
            <w:vAlign w:val="top"/>
          </w:tcPr>
          <w:p w14:paraId="56A00339">
            <w:pPr>
              <w:pStyle w:val="8"/>
              <w:spacing w:before="66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6AA5AA09">
            <w:pPr>
              <w:pStyle w:val="8"/>
              <w:spacing w:before="66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2A253F38">
            <w:pPr>
              <w:pStyle w:val="8"/>
              <w:spacing w:before="66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0086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3" w:type="dxa"/>
            <w:vAlign w:val="top"/>
          </w:tcPr>
          <w:p w14:paraId="50594D9E">
            <w:pPr>
              <w:pStyle w:val="8"/>
              <w:spacing w:before="97" w:line="202" w:lineRule="auto"/>
              <w:ind w:left="828"/>
            </w:pPr>
            <w:r>
              <w:rPr>
                <w:spacing w:val="-5"/>
              </w:rPr>
              <w:t>其中：公车购置</w:t>
            </w:r>
          </w:p>
        </w:tc>
        <w:tc>
          <w:tcPr>
            <w:tcW w:w="1814" w:type="dxa"/>
            <w:gridSpan w:val="2"/>
            <w:vAlign w:val="top"/>
          </w:tcPr>
          <w:p w14:paraId="591DA6E8">
            <w:pPr>
              <w:pStyle w:val="8"/>
              <w:spacing w:before="65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42A57CEF">
            <w:pPr>
              <w:pStyle w:val="8"/>
              <w:spacing w:before="65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740A5722">
            <w:pPr>
              <w:pStyle w:val="8"/>
              <w:spacing w:before="65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0446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3" w:type="dxa"/>
            <w:vAlign w:val="top"/>
          </w:tcPr>
          <w:p w14:paraId="320B5C8E">
            <w:pPr>
              <w:pStyle w:val="8"/>
              <w:spacing w:before="108" w:line="201" w:lineRule="auto"/>
              <w:ind w:left="1444"/>
            </w:pPr>
            <w:r>
              <w:t>公车运行维护</w:t>
            </w:r>
          </w:p>
        </w:tc>
        <w:tc>
          <w:tcPr>
            <w:tcW w:w="1814" w:type="dxa"/>
            <w:gridSpan w:val="2"/>
            <w:vAlign w:val="top"/>
          </w:tcPr>
          <w:p w14:paraId="681D7700">
            <w:pPr>
              <w:pStyle w:val="8"/>
              <w:spacing w:before="65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34B78298">
            <w:pPr>
              <w:pStyle w:val="8"/>
              <w:spacing w:before="65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55089EA0">
            <w:pPr>
              <w:pStyle w:val="8"/>
              <w:spacing w:before="65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76B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853" w:type="dxa"/>
            <w:vAlign w:val="top"/>
          </w:tcPr>
          <w:p w14:paraId="6A7923F3">
            <w:pPr>
              <w:pStyle w:val="8"/>
              <w:spacing w:before="98" w:line="203" w:lineRule="auto"/>
              <w:ind w:left="400"/>
            </w:pPr>
            <w:r>
              <w:rPr>
                <w:spacing w:val="1"/>
              </w:rPr>
              <w:t>2、出国经费</w:t>
            </w:r>
          </w:p>
        </w:tc>
        <w:tc>
          <w:tcPr>
            <w:tcW w:w="1814" w:type="dxa"/>
            <w:gridSpan w:val="2"/>
            <w:vAlign w:val="top"/>
          </w:tcPr>
          <w:p w14:paraId="2EF04EF2">
            <w:pPr>
              <w:pStyle w:val="8"/>
              <w:spacing w:before="66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5C1CDAE0">
            <w:pPr>
              <w:pStyle w:val="8"/>
              <w:spacing w:before="66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19777B61">
            <w:pPr>
              <w:pStyle w:val="8"/>
              <w:spacing w:before="66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0BD0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53" w:type="dxa"/>
            <w:vAlign w:val="top"/>
          </w:tcPr>
          <w:p w14:paraId="457CB35B">
            <w:pPr>
              <w:pStyle w:val="8"/>
              <w:spacing w:before="98" w:line="202" w:lineRule="auto"/>
              <w:ind w:left="402"/>
            </w:pPr>
            <w:r>
              <w:rPr>
                <w:spacing w:val="-2"/>
              </w:rPr>
              <w:t>3、公务接待</w:t>
            </w:r>
          </w:p>
        </w:tc>
        <w:tc>
          <w:tcPr>
            <w:tcW w:w="1814" w:type="dxa"/>
            <w:gridSpan w:val="2"/>
            <w:vAlign w:val="top"/>
          </w:tcPr>
          <w:p w14:paraId="58E7D0D8">
            <w:pPr>
              <w:pStyle w:val="8"/>
              <w:spacing w:before="66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1EB1CB8E">
            <w:pPr>
              <w:pStyle w:val="8"/>
              <w:spacing w:before="66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504E3011">
            <w:pPr>
              <w:pStyle w:val="8"/>
              <w:spacing w:before="66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4FAF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3" w:type="dxa"/>
            <w:vAlign w:val="top"/>
          </w:tcPr>
          <w:p w14:paraId="58A6F163">
            <w:pPr>
              <w:pStyle w:val="8"/>
              <w:spacing w:before="139" w:line="198" w:lineRule="auto"/>
              <w:ind w:left="101"/>
            </w:pPr>
            <w:r>
              <w:rPr>
                <w:spacing w:val="19"/>
              </w:rPr>
              <w:t>项目支出：</w:t>
            </w:r>
          </w:p>
        </w:tc>
        <w:tc>
          <w:tcPr>
            <w:tcW w:w="1814" w:type="dxa"/>
            <w:gridSpan w:val="2"/>
            <w:vAlign w:val="top"/>
          </w:tcPr>
          <w:p w14:paraId="72598A52">
            <w:pPr>
              <w:pStyle w:val="8"/>
              <w:spacing w:before="64" w:line="189" w:lineRule="auto"/>
              <w:ind w:left="60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758.77</w:t>
            </w:r>
          </w:p>
        </w:tc>
        <w:tc>
          <w:tcPr>
            <w:tcW w:w="2323" w:type="dxa"/>
            <w:gridSpan w:val="2"/>
            <w:vAlign w:val="top"/>
          </w:tcPr>
          <w:p w14:paraId="5F351118">
            <w:pPr>
              <w:pStyle w:val="8"/>
              <w:spacing w:before="64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1701EDF">
            <w:pPr>
              <w:pStyle w:val="8"/>
              <w:spacing w:before="64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CFA5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3" w:type="dxa"/>
            <w:vAlign w:val="top"/>
          </w:tcPr>
          <w:p w14:paraId="49F0381C">
            <w:pPr>
              <w:pStyle w:val="8"/>
              <w:spacing w:before="130" w:line="197" w:lineRule="auto"/>
              <w:ind w:left="415"/>
            </w:pPr>
            <w:r>
              <w:rPr>
                <w:spacing w:val="-2"/>
              </w:rPr>
              <w:t>1、业务工作经费</w:t>
            </w:r>
          </w:p>
        </w:tc>
        <w:tc>
          <w:tcPr>
            <w:tcW w:w="1814" w:type="dxa"/>
            <w:gridSpan w:val="2"/>
            <w:vAlign w:val="top"/>
          </w:tcPr>
          <w:p w14:paraId="187C4EF9">
            <w:pPr>
              <w:pStyle w:val="8"/>
              <w:spacing w:before="65" w:line="189" w:lineRule="auto"/>
              <w:ind w:left="60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758.77</w:t>
            </w:r>
          </w:p>
        </w:tc>
        <w:tc>
          <w:tcPr>
            <w:tcW w:w="2323" w:type="dxa"/>
            <w:gridSpan w:val="2"/>
            <w:vAlign w:val="top"/>
          </w:tcPr>
          <w:p w14:paraId="4180E102">
            <w:pPr>
              <w:pStyle w:val="8"/>
              <w:spacing w:before="65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09F21F60">
            <w:pPr>
              <w:pStyle w:val="8"/>
              <w:spacing w:before="65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1F9B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53" w:type="dxa"/>
            <w:vAlign w:val="top"/>
          </w:tcPr>
          <w:p w14:paraId="5A6AB17A">
            <w:pPr>
              <w:pStyle w:val="8"/>
              <w:spacing w:before="149" w:line="199" w:lineRule="auto"/>
              <w:ind w:left="400"/>
            </w:pPr>
            <w:r>
              <w:rPr>
                <w:spacing w:val="-1"/>
              </w:rPr>
              <w:t>2、运行维护经费</w:t>
            </w:r>
          </w:p>
        </w:tc>
        <w:tc>
          <w:tcPr>
            <w:tcW w:w="1814" w:type="dxa"/>
            <w:gridSpan w:val="2"/>
            <w:vAlign w:val="top"/>
          </w:tcPr>
          <w:p w14:paraId="741340A7">
            <w:pPr>
              <w:pStyle w:val="8"/>
              <w:spacing w:before="66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6629B417">
            <w:pPr>
              <w:pStyle w:val="8"/>
              <w:spacing w:before="66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64EB896E">
            <w:pPr>
              <w:pStyle w:val="8"/>
              <w:spacing w:before="66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D7E8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853" w:type="dxa"/>
            <w:vAlign w:val="top"/>
          </w:tcPr>
          <w:p w14:paraId="3CC26E77">
            <w:pPr>
              <w:pStyle w:val="8"/>
              <w:spacing w:before="109" w:line="202" w:lineRule="auto"/>
              <w:ind w:right="30"/>
              <w:jc w:val="right"/>
              <w:rPr>
                <w:sz w:val="20"/>
                <w:szCs w:val="20"/>
              </w:rPr>
            </w:pPr>
            <w:r>
              <w:rPr>
                <w:spacing w:val="6"/>
              </w:rPr>
              <w:t>3、区级专项资金</w:t>
            </w:r>
            <w:r>
              <w:rPr>
                <w:spacing w:val="6"/>
                <w:sz w:val="20"/>
                <w:szCs w:val="20"/>
              </w:rPr>
              <w:t>(一个专项一行)</w:t>
            </w:r>
          </w:p>
        </w:tc>
        <w:tc>
          <w:tcPr>
            <w:tcW w:w="1814" w:type="dxa"/>
            <w:gridSpan w:val="2"/>
            <w:vAlign w:val="top"/>
          </w:tcPr>
          <w:p w14:paraId="086BD257">
            <w:pPr>
              <w:pStyle w:val="8"/>
              <w:spacing w:before="66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5C0C73B8">
            <w:pPr>
              <w:pStyle w:val="8"/>
              <w:spacing w:before="66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6BB5541">
            <w:pPr>
              <w:pStyle w:val="8"/>
              <w:spacing w:before="66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3DD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853" w:type="dxa"/>
            <w:vAlign w:val="top"/>
          </w:tcPr>
          <w:p w14:paraId="1D2D8AB6">
            <w:pPr>
              <w:pStyle w:val="8"/>
              <w:spacing w:before="104" w:line="201" w:lineRule="auto"/>
              <w:jc w:val="right"/>
              <w:rPr>
                <w:sz w:val="20"/>
                <w:szCs w:val="20"/>
              </w:rPr>
            </w:pPr>
            <w:r>
              <w:rPr>
                <w:spacing w:val="2"/>
              </w:rPr>
              <w:t>4、上级转移支付</w:t>
            </w:r>
            <w:r>
              <w:rPr>
                <w:spacing w:val="2"/>
                <w:sz w:val="20"/>
                <w:szCs w:val="20"/>
              </w:rPr>
              <w:t>(一个专项一行）</w:t>
            </w:r>
          </w:p>
        </w:tc>
        <w:tc>
          <w:tcPr>
            <w:tcW w:w="1814" w:type="dxa"/>
            <w:gridSpan w:val="2"/>
            <w:vAlign w:val="top"/>
          </w:tcPr>
          <w:p w14:paraId="7D661BE9">
            <w:pPr>
              <w:pStyle w:val="8"/>
              <w:spacing w:before="67" w:line="189" w:lineRule="auto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3A1DD6B5">
            <w:pPr>
              <w:pStyle w:val="8"/>
              <w:spacing w:before="67" w:line="189" w:lineRule="auto"/>
              <w:ind w:left="1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F2FD61B">
            <w:pPr>
              <w:pStyle w:val="8"/>
              <w:spacing w:before="67" w:line="189" w:lineRule="auto"/>
              <w:ind w:left="7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266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53" w:type="dxa"/>
            <w:vAlign w:val="top"/>
          </w:tcPr>
          <w:p w14:paraId="3AF05FF2">
            <w:pPr>
              <w:pStyle w:val="8"/>
              <w:spacing w:before="102" w:line="202" w:lineRule="auto"/>
              <w:ind w:left="115"/>
            </w:pPr>
            <w:r>
              <w:rPr>
                <w:spacing w:val="-1"/>
              </w:rPr>
              <w:t>公用经费</w:t>
            </w:r>
          </w:p>
        </w:tc>
        <w:tc>
          <w:tcPr>
            <w:tcW w:w="1814" w:type="dxa"/>
            <w:gridSpan w:val="2"/>
            <w:vAlign w:val="top"/>
          </w:tcPr>
          <w:p w14:paraId="52D0503A">
            <w:pPr>
              <w:pStyle w:val="8"/>
              <w:spacing w:before="65" w:line="190" w:lineRule="auto"/>
              <w:ind w:left="5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414.77</w:t>
            </w:r>
          </w:p>
        </w:tc>
        <w:tc>
          <w:tcPr>
            <w:tcW w:w="2323" w:type="dxa"/>
            <w:gridSpan w:val="2"/>
            <w:vAlign w:val="top"/>
          </w:tcPr>
          <w:p w14:paraId="24FD14FB">
            <w:pPr>
              <w:pStyle w:val="8"/>
              <w:spacing w:before="114" w:line="189" w:lineRule="auto"/>
              <w:ind w:left="8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327.99</w:t>
            </w:r>
          </w:p>
        </w:tc>
        <w:tc>
          <w:tcPr>
            <w:tcW w:w="1683" w:type="dxa"/>
            <w:gridSpan w:val="2"/>
            <w:vAlign w:val="top"/>
          </w:tcPr>
          <w:p w14:paraId="7C0C4972">
            <w:pPr>
              <w:pStyle w:val="8"/>
              <w:spacing w:before="114" w:line="189" w:lineRule="auto"/>
              <w:ind w:left="53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566.96</w:t>
            </w:r>
          </w:p>
        </w:tc>
      </w:tr>
      <w:tr w14:paraId="4F63E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853" w:type="dxa"/>
            <w:vAlign w:val="top"/>
          </w:tcPr>
          <w:p w14:paraId="0498BED2">
            <w:pPr>
              <w:pStyle w:val="8"/>
              <w:spacing w:before="101" w:line="202" w:lineRule="auto"/>
              <w:ind w:left="398"/>
            </w:pPr>
            <w:r>
              <w:t>其中：办公经费</w:t>
            </w:r>
          </w:p>
        </w:tc>
        <w:tc>
          <w:tcPr>
            <w:tcW w:w="1814" w:type="dxa"/>
            <w:gridSpan w:val="2"/>
            <w:vAlign w:val="top"/>
          </w:tcPr>
          <w:p w14:paraId="5B0220D9">
            <w:pPr>
              <w:pStyle w:val="8"/>
              <w:spacing w:before="67" w:line="189" w:lineRule="auto"/>
              <w:ind w:left="6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92.05</w:t>
            </w:r>
          </w:p>
        </w:tc>
        <w:tc>
          <w:tcPr>
            <w:tcW w:w="2323" w:type="dxa"/>
            <w:gridSpan w:val="2"/>
            <w:vAlign w:val="top"/>
          </w:tcPr>
          <w:p w14:paraId="6D14DF9F">
            <w:pPr>
              <w:pStyle w:val="8"/>
              <w:spacing w:before="66" w:line="190" w:lineRule="auto"/>
              <w:ind w:left="86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137.00</w:t>
            </w:r>
          </w:p>
        </w:tc>
        <w:tc>
          <w:tcPr>
            <w:tcW w:w="1683" w:type="dxa"/>
            <w:gridSpan w:val="2"/>
            <w:vAlign w:val="top"/>
          </w:tcPr>
          <w:p w14:paraId="080478B9">
            <w:pPr>
              <w:pStyle w:val="8"/>
              <w:spacing w:before="114" w:line="190" w:lineRule="auto"/>
              <w:ind w:left="59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31.92</w:t>
            </w:r>
          </w:p>
        </w:tc>
      </w:tr>
      <w:tr w14:paraId="0249F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3" w:type="dxa"/>
            <w:vAlign w:val="top"/>
          </w:tcPr>
          <w:p w14:paraId="27144865">
            <w:pPr>
              <w:pStyle w:val="8"/>
              <w:spacing w:before="130" w:line="197" w:lineRule="auto"/>
              <w:ind w:left="1130"/>
            </w:pPr>
            <w:r>
              <w:t>水费、电费、差旅费</w:t>
            </w:r>
          </w:p>
        </w:tc>
        <w:tc>
          <w:tcPr>
            <w:tcW w:w="1814" w:type="dxa"/>
            <w:gridSpan w:val="2"/>
            <w:vAlign w:val="top"/>
          </w:tcPr>
          <w:p w14:paraId="5D7EFF77">
            <w:pPr>
              <w:pStyle w:val="8"/>
              <w:spacing w:before="67" w:line="189" w:lineRule="auto"/>
              <w:ind w:left="6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48.00</w:t>
            </w:r>
          </w:p>
        </w:tc>
        <w:tc>
          <w:tcPr>
            <w:tcW w:w="2323" w:type="dxa"/>
            <w:gridSpan w:val="2"/>
            <w:vAlign w:val="top"/>
          </w:tcPr>
          <w:p w14:paraId="5F23D624">
            <w:pPr>
              <w:pStyle w:val="8"/>
              <w:spacing w:before="67" w:line="189" w:lineRule="auto"/>
              <w:ind w:left="9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55.00</w:t>
            </w:r>
          </w:p>
        </w:tc>
        <w:tc>
          <w:tcPr>
            <w:tcW w:w="1683" w:type="dxa"/>
            <w:gridSpan w:val="2"/>
            <w:vAlign w:val="top"/>
          </w:tcPr>
          <w:p w14:paraId="503B97F1">
            <w:pPr>
              <w:pStyle w:val="8"/>
              <w:spacing w:before="124" w:line="190" w:lineRule="auto"/>
              <w:ind w:left="58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41.36</w:t>
            </w:r>
          </w:p>
        </w:tc>
      </w:tr>
      <w:tr w14:paraId="1B3E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53" w:type="dxa"/>
            <w:vAlign w:val="top"/>
          </w:tcPr>
          <w:p w14:paraId="7C5DA495">
            <w:pPr>
              <w:pStyle w:val="8"/>
              <w:spacing w:before="138" w:line="198" w:lineRule="auto"/>
              <w:ind w:left="1136"/>
            </w:pPr>
            <w:r>
              <w:rPr>
                <w:spacing w:val="-3"/>
              </w:rPr>
              <w:t>会议费、培训费</w:t>
            </w:r>
          </w:p>
        </w:tc>
        <w:tc>
          <w:tcPr>
            <w:tcW w:w="1814" w:type="dxa"/>
            <w:gridSpan w:val="2"/>
            <w:vAlign w:val="top"/>
          </w:tcPr>
          <w:p w14:paraId="7633A567">
            <w:pPr>
              <w:pStyle w:val="8"/>
              <w:spacing w:before="66" w:line="189" w:lineRule="auto"/>
              <w:ind w:left="6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60.55</w:t>
            </w:r>
          </w:p>
        </w:tc>
        <w:tc>
          <w:tcPr>
            <w:tcW w:w="2323" w:type="dxa"/>
            <w:gridSpan w:val="2"/>
            <w:vAlign w:val="top"/>
          </w:tcPr>
          <w:p w14:paraId="757480B8">
            <w:pPr>
              <w:pStyle w:val="8"/>
              <w:spacing w:before="65" w:line="190" w:lineRule="auto"/>
              <w:ind w:left="9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1683" w:type="dxa"/>
            <w:gridSpan w:val="2"/>
            <w:vAlign w:val="top"/>
          </w:tcPr>
          <w:p w14:paraId="61242093">
            <w:pPr>
              <w:pStyle w:val="8"/>
              <w:spacing w:before="128" w:line="190" w:lineRule="auto"/>
              <w:ind w:left="585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</w:rPr>
              <w:t>43.1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>4</w:t>
            </w:r>
          </w:p>
        </w:tc>
      </w:tr>
      <w:tr w14:paraId="510ED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3" w:type="dxa"/>
            <w:vAlign w:val="top"/>
          </w:tcPr>
          <w:p w14:paraId="2592AA51">
            <w:pPr>
              <w:pStyle w:val="8"/>
              <w:spacing w:before="128" w:line="197" w:lineRule="auto"/>
              <w:ind w:left="116"/>
            </w:pPr>
            <w:r>
              <w:rPr>
                <w:spacing w:val="-3"/>
              </w:rPr>
              <w:t>政府采购金额</w:t>
            </w:r>
          </w:p>
        </w:tc>
        <w:tc>
          <w:tcPr>
            <w:tcW w:w="1814" w:type="dxa"/>
            <w:gridSpan w:val="2"/>
            <w:vAlign w:val="top"/>
          </w:tcPr>
          <w:p w14:paraId="039F649D">
            <w:pPr>
              <w:pStyle w:val="8"/>
              <w:spacing w:before="123" w:line="189" w:lineRule="auto"/>
              <w:ind w:left="7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2323" w:type="dxa"/>
            <w:gridSpan w:val="2"/>
            <w:vAlign w:val="top"/>
          </w:tcPr>
          <w:p w14:paraId="3159BCD5">
            <w:pPr>
              <w:pStyle w:val="8"/>
              <w:spacing w:before="122" w:line="190" w:lineRule="auto"/>
              <w:ind w:left="85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251.54</w:t>
            </w:r>
          </w:p>
        </w:tc>
        <w:tc>
          <w:tcPr>
            <w:tcW w:w="1683" w:type="dxa"/>
            <w:gridSpan w:val="2"/>
            <w:vAlign w:val="top"/>
          </w:tcPr>
          <w:p w14:paraId="2EC922A2">
            <w:pPr>
              <w:pStyle w:val="8"/>
              <w:spacing w:before="123" w:line="189" w:lineRule="auto"/>
              <w:ind w:left="6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</w:tr>
      <w:tr w14:paraId="5740B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53" w:type="dxa"/>
            <w:vAlign w:val="top"/>
          </w:tcPr>
          <w:p w14:paraId="5A781814">
            <w:pPr>
              <w:pStyle w:val="8"/>
              <w:spacing w:before="139" w:line="197" w:lineRule="auto"/>
              <w:ind w:left="132"/>
            </w:pPr>
            <w:r>
              <w:t>部门基本支出预算调整</w:t>
            </w:r>
          </w:p>
        </w:tc>
        <w:tc>
          <w:tcPr>
            <w:tcW w:w="1814" w:type="dxa"/>
            <w:gridSpan w:val="2"/>
            <w:vAlign w:val="top"/>
          </w:tcPr>
          <w:p w14:paraId="437CF250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29C9CA5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7027270D">
            <w:pPr>
              <w:rPr>
                <w:rFonts w:ascii="Arial"/>
                <w:sz w:val="21"/>
              </w:rPr>
            </w:pPr>
          </w:p>
        </w:tc>
      </w:tr>
      <w:tr w14:paraId="23A41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6D15354F">
            <w:pPr>
              <w:pStyle w:val="8"/>
              <w:spacing w:before="221" w:line="325" w:lineRule="auto"/>
              <w:ind w:left="961" w:right="913" w:firstLine="19"/>
            </w:pPr>
            <w:r>
              <w:rPr>
                <w:spacing w:val="-3"/>
              </w:rPr>
              <w:t>楼堂馆所控制情况</w:t>
            </w:r>
            <w:r>
              <w:t xml:space="preserve"> </w:t>
            </w:r>
            <w:r>
              <w:rPr>
                <w:spacing w:val="-2"/>
              </w:rPr>
              <w:t>(2023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年完工项目)</w:t>
            </w:r>
          </w:p>
        </w:tc>
        <w:tc>
          <w:tcPr>
            <w:tcW w:w="825" w:type="dxa"/>
            <w:vAlign w:val="top"/>
          </w:tcPr>
          <w:p w14:paraId="79E48BA4">
            <w:pPr>
              <w:pStyle w:val="8"/>
              <w:spacing w:before="164" w:line="228" w:lineRule="auto"/>
              <w:ind w:left="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批复规模</w:t>
            </w:r>
          </w:p>
          <w:p w14:paraId="6F2720EC">
            <w:pPr>
              <w:pStyle w:val="8"/>
              <w:spacing w:before="5" w:line="231" w:lineRule="auto"/>
              <w:ind w:left="2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(m²)</w:t>
            </w:r>
          </w:p>
        </w:tc>
        <w:tc>
          <w:tcPr>
            <w:tcW w:w="989" w:type="dxa"/>
            <w:vAlign w:val="top"/>
          </w:tcPr>
          <w:p w14:paraId="24497027">
            <w:pPr>
              <w:pStyle w:val="8"/>
              <w:spacing w:before="163" w:line="231" w:lineRule="auto"/>
              <w:ind w:left="198" w:right="192" w:firstLine="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实际规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模(m²)</w:t>
            </w:r>
          </w:p>
        </w:tc>
        <w:tc>
          <w:tcPr>
            <w:tcW w:w="1139" w:type="dxa"/>
            <w:vAlign w:val="top"/>
          </w:tcPr>
          <w:p w14:paraId="00CB2073">
            <w:pPr>
              <w:pStyle w:val="8"/>
              <w:spacing w:before="284" w:line="228" w:lineRule="auto"/>
              <w:ind w:left="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规模控制率</w:t>
            </w:r>
          </w:p>
        </w:tc>
        <w:tc>
          <w:tcPr>
            <w:tcW w:w="1184" w:type="dxa"/>
            <w:vAlign w:val="top"/>
          </w:tcPr>
          <w:p w14:paraId="0F25EA1D">
            <w:pPr>
              <w:pStyle w:val="8"/>
              <w:spacing w:before="164" w:line="231" w:lineRule="auto"/>
              <w:ind w:left="333" w:right="190" w:hanging="13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预算投资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810" w:type="dxa"/>
            <w:vAlign w:val="top"/>
          </w:tcPr>
          <w:p w14:paraId="720C1504">
            <w:pPr>
              <w:pStyle w:val="8"/>
              <w:spacing w:before="45" w:line="229" w:lineRule="auto"/>
              <w:ind w:left="147" w:right="101" w:firstLine="7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实际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38"/>
                <w:sz w:val="19"/>
                <w:szCs w:val="19"/>
              </w:rPr>
              <w:t>投资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873" w:type="dxa"/>
            <w:vAlign w:val="top"/>
          </w:tcPr>
          <w:p w14:paraId="2E9ABD8E">
            <w:pPr>
              <w:pStyle w:val="8"/>
              <w:spacing w:before="44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投资概</w:t>
            </w:r>
          </w:p>
          <w:p w14:paraId="7E707050">
            <w:pPr>
              <w:pStyle w:val="8"/>
              <w:spacing w:before="5" w:line="228" w:lineRule="auto"/>
              <w:ind w:left="14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算控制</w:t>
            </w:r>
          </w:p>
          <w:p w14:paraId="4A287CBC">
            <w:pPr>
              <w:pStyle w:val="8"/>
              <w:spacing w:before="5" w:line="222" w:lineRule="auto"/>
              <w:ind w:left="3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</w:tr>
      <w:tr w14:paraId="2ABC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249E77D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B02D91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D8B6D8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2C5F4F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79E2AC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293FDD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BB87CAF">
            <w:pPr>
              <w:rPr>
                <w:rFonts w:ascii="Arial"/>
                <w:sz w:val="21"/>
              </w:rPr>
            </w:pPr>
          </w:p>
        </w:tc>
      </w:tr>
      <w:tr w14:paraId="7C550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53" w:type="dxa"/>
            <w:vAlign w:val="top"/>
          </w:tcPr>
          <w:p w14:paraId="1857B5FA">
            <w:pPr>
              <w:pStyle w:val="8"/>
              <w:spacing w:before="40" w:line="219" w:lineRule="auto"/>
              <w:ind w:left="971"/>
            </w:pPr>
            <w:r>
              <w:t>厉行节约保障措施</w:t>
            </w:r>
          </w:p>
        </w:tc>
        <w:tc>
          <w:tcPr>
            <w:tcW w:w="5820" w:type="dxa"/>
            <w:gridSpan w:val="6"/>
            <w:vAlign w:val="top"/>
          </w:tcPr>
          <w:p w14:paraId="31FCF587">
            <w:pPr>
              <w:pStyle w:val="8"/>
              <w:spacing w:before="35" w:line="234" w:lineRule="auto"/>
              <w:ind w:left="2708" w:right="5" w:hanging="269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坚持开展宣传教育、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健全</w:t>
            </w:r>
            <w:r>
              <w:rPr>
                <w:spacing w:val="7"/>
                <w:sz w:val="20"/>
                <w:szCs w:val="20"/>
              </w:rPr>
              <w:t>工作机制、建章立制、监督检查、加强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管理</w:t>
            </w:r>
          </w:p>
        </w:tc>
      </w:tr>
    </w:tbl>
    <w:p w14:paraId="3BF9C584">
      <w:pPr>
        <w:pStyle w:val="2"/>
        <w:spacing w:before="131" w:line="227" w:lineRule="auto"/>
        <w:jc w:val="right"/>
      </w:pPr>
      <w:r>
        <w:rPr>
          <w:spacing w:val="8"/>
        </w:rPr>
        <w:t>说明：</w:t>
      </w:r>
      <w:r>
        <w:rPr>
          <w:spacing w:val="-89"/>
        </w:rPr>
        <w:t xml:space="preserve"> </w:t>
      </w:r>
      <w:r>
        <w:rPr>
          <w:spacing w:val="8"/>
        </w:rPr>
        <w:t>“项目支出</w:t>
      </w:r>
      <w:r>
        <w:rPr>
          <w:spacing w:val="-79"/>
        </w:rPr>
        <w:t xml:space="preserve"> </w:t>
      </w:r>
      <w:r>
        <w:rPr>
          <w:spacing w:val="8"/>
        </w:rPr>
        <w:t>”需要填报基本支出以外的所有项目支出情况，</w:t>
      </w:r>
      <w:r>
        <w:rPr>
          <w:spacing w:val="-90"/>
        </w:rPr>
        <w:t xml:space="preserve"> </w:t>
      </w:r>
      <w:r>
        <w:rPr>
          <w:spacing w:val="8"/>
        </w:rPr>
        <w:t>“公</w:t>
      </w:r>
      <w:r>
        <w:rPr>
          <w:spacing w:val="7"/>
        </w:rPr>
        <w:t>用经费</w:t>
      </w:r>
      <w:r>
        <w:rPr>
          <w:spacing w:val="-79"/>
        </w:rPr>
        <w:t xml:space="preserve"> </w:t>
      </w:r>
      <w:r>
        <w:rPr>
          <w:spacing w:val="7"/>
        </w:rPr>
        <w:t>”填报基本支出中</w:t>
      </w:r>
    </w:p>
    <w:p w14:paraId="319DAD75">
      <w:pPr>
        <w:pStyle w:val="2"/>
        <w:spacing w:before="139" w:line="228" w:lineRule="auto"/>
        <w:ind w:left="27"/>
      </w:pPr>
      <w:r>
        <w:rPr>
          <w:spacing w:val="6"/>
        </w:rPr>
        <w:t>的一般商品和服务支出。</w:t>
      </w:r>
    </w:p>
    <w:p w14:paraId="0A435379">
      <w:pPr>
        <w:spacing w:line="267" w:lineRule="auto"/>
        <w:rPr>
          <w:rFonts w:ascii="Arial"/>
          <w:sz w:val="21"/>
        </w:rPr>
      </w:pPr>
    </w:p>
    <w:p w14:paraId="7A6AEF88">
      <w:pPr>
        <w:pStyle w:val="2"/>
        <w:spacing w:before="71" w:line="228" w:lineRule="auto"/>
        <w:ind w:left="10"/>
      </w:pPr>
      <w:r>
        <w:rPr>
          <w:spacing w:val="6"/>
        </w:rPr>
        <w:t>单位负责人签字：           填表人：</w:t>
      </w:r>
      <w:r>
        <w:rPr>
          <w:spacing w:val="8"/>
        </w:rPr>
        <w:t xml:space="preserve">          </w:t>
      </w:r>
      <w:r>
        <w:rPr>
          <w:spacing w:val="6"/>
        </w:rPr>
        <w:t>联系电话：              填报日期：</w:t>
      </w:r>
    </w:p>
    <w:p w14:paraId="596D2C45">
      <w:pPr>
        <w:spacing w:line="228" w:lineRule="auto"/>
        <w:sectPr>
          <w:headerReference r:id="rId5" w:type="default"/>
          <w:footerReference r:id="rId6" w:type="default"/>
          <w:pgSz w:w="11900" w:h="16833"/>
          <w:pgMar w:top="1414" w:right="1107" w:bottom="874" w:left="1111" w:header="0" w:footer="596" w:gutter="0"/>
          <w:cols w:space="720" w:num="1"/>
        </w:sectPr>
      </w:pPr>
    </w:p>
    <w:p w14:paraId="4FD0C46B">
      <w:pPr>
        <w:spacing w:before="93" w:line="231" w:lineRule="auto"/>
        <w:ind w:left="29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4"/>
          <w:sz w:val="30"/>
          <w:szCs w:val="30"/>
          <w:lang w:val="en-US" w:eastAsia="zh-CN"/>
        </w:rPr>
        <w:t>2</w:t>
      </w:r>
    </w:p>
    <w:p w14:paraId="0CBF0AB2">
      <w:pPr>
        <w:spacing w:before="177" w:line="225" w:lineRule="auto"/>
        <w:ind w:left="1144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2023 年度预算单位整体支出绩效自评表</w:t>
      </w:r>
    </w:p>
    <w:p w14:paraId="53915F3C">
      <w:pPr>
        <w:spacing w:line="133" w:lineRule="exact"/>
      </w:pPr>
    </w:p>
    <w:tbl>
      <w:tblPr>
        <w:tblStyle w:val="7"/>
        <w:tblW w:w="10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8"/>
        <w:gridCol w:w="1033"/>
        <w:gridCol w:w="1268"/>
        <w:gridCol w:w="1309"/>
        <w:gridCol w:w="1267"/>
        <w:gridCol w:w="716"/>
        <w:gridCol w:w="873"/>
        <w:gridCol w:w="1452"/>
      </w:tblGrid>
      <w:tr w14:paraId="3255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7" w:type="dxa"/>
            <w:gridSpan w:val="3"/>
            <w:vAlign w:val="top"/>
          </w:tcPr>
          <w:p w14:paraId="631C6E96">
            <w:pPr>
              <w:pStyle w:val="8"/>
              <w:spacing w:before="26" w:line="220" w:lineRule="auto"/>
              <w:ind w:left="539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预算单位名称</w:t>
            </w:r>
          </w:p>
        </w:tc>
        <w:tc>
          <w:tcPr>
            <w:tcW w:w="6885" w:type="dxa"/>
            <w:gridSpan w:val="6"/>
            <w:vAlign w:val="top"/>
          </w:tcPr>
          <w:p w14:paraId="0188CCB4">
            <w:pPr>
              <w:pStyle w:val="8"/>
              <w:spacing w:before="21" w:line="213" w:lineRule="auto"/>
              <w:ind w:left="234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岳阳市岳阳楼区东升小学</w:t>
            </w:r>
          </w:p>
        </w:tc>
      </w:tr>
      <w:tr w14:paraId="1BB4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1BD76F55">
            <w:pPr>
              <w:spacing w:line="476" w:lineRule="auto"/>
              <w:rPr>
                <w:rFonts w:ascii="Arial"/>
                <w:sz w:val="21"/>
              </w:rPr>
            </w:pPr>
          </w:p>
          <w:p w14:paraId="5A5F2BF2">
            <w:pPr>
              <w:pStyle w:val="8"/>
              <w:spacing w:before="59" w:line="260" w:lineRule="auto"/>
              <w:ind w:left="255" w:right="253"/>
              <w:jc w:val="both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年度预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算申请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(万元)</w:t>
            </w:r>
          </w:p>
        </w:tc>
        <w:tc>
          <w:tcPr>
            <w:tcW w:w="2111" w:type="dxa"/>
            <w:gridSpan w:val="2"/>
            <w:vAlign w:val="top"/>
          </w:tcPr>
          <w:p w14:paraId="27FB53C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68" w:type="dxa"/>
            <w:vAlign w:val="top"/>
          </w:tcPr>
          <w:p w14:paraId="0D3E3F13">
            <w:pPr>
              <w:pStyle w:val="8"/>
              <w:spacing w:before="20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年初预算数</w:t>
            </w:r>
          </w:p>
        </w:tc>
        <w:tc>
          <w:tcPr>
            <w:tcW w:w="1309" w:type="dxa"/>
            <w:vAlign w:val="top"/>
          </w:tcPr>
          <w:p w14:paraId="69CAEDCC">
            <w:pPr>
              <w:pStyle w:val="8"/>
              <w:spacing w:before="20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全年预算数</w:t>
            </w:r>
          </w:p>
        </w:tc>
        <w:tc>
          <w:tcPr>
            <w:tcW w:w="1267" w:type="dxa"/>
            <w:vAlign w:val="top"/>
          </w:tcPr>
          <w:p w14:paraId="660E6BCC">
            <w:pPr>
              <w:pStyle w:val="8"/>
              <w:spacing w:before="20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全年执行数</w:t>
            </w:r>
          </w:p>
        </w:tc>
        <w:tc>
          <w:tcPr>
            <w:tcW w:w="716" w:type="dxa"/>
            <w:vAlign w:val="top"/>
          </w:tcPr>
          <w:p w14:paraId="20099287">
            <w:pPr>
              <w:pStyle w:val="8"/>
              <w:spacing w:before="20" w:line="220" w:lineRule="auto"/>
              <w:ind w:left="17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5103C50C">
            <w:pPr>
              <w:pStyle w:val="8"/>
              <w:spacing w:before="20" w:line="220" w:lineRule="auto"/>
              <w:ind w:left="156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执行率</w:t>
            </w:r>
          </w:p>
        </w:tc>
        <w:tc>
          <w:tcPr>
            <w:tcW w:w="1452" w:type="dxa"/>
            <w:vAlign w:val="top"/>
          </w:tcPr>
          <w:p w14:paraId="0F2C7434">
            <w:pPr>
              <w:pStyle w:val="8"/>
              <w:spacing w:before="20" w:line="220" w:lineRule="auto"/>
              <w:ind w:left="40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自评得分</w:t>
            </w:r>
          </w:p>
        </w:tc>
      </w:tr>
      <w:tr w14:paraId="2D192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7A2EB9E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gridSpan w:val="2"/>
            <w:vAlign w:val="top"/>
          </w:tcPr>
          <w:p w14:paraId="4A219FF9">
            <w:pPr>
              <w:pStyle w:val="8"/>
              <w:spacing w:before="21" w:line="226" w:lineRule="auto"/>
              <w:ind w:left="468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年度资金总额</w:t>
            </w:r>
          </w:p>
        </w:tc>
        <w:tc>
          <w:tcPr>
            <w:tcW w:w="1268" w:type="dxa"/>
            <w:vAlign w:val="top"/>
          </w:tcPr>
          <w:p w14:paraId="704AF57E">
            <w:pPr>
              <w:pStyle w:val="8"/>
              <w:spacing w:before="45" w:line="190" w:lineRule="auto"/>
              <w:ind w:left="2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4100.69</w:t>
            </w:r>
          </w:p>
        </w:tc>
        <w:tc>
          <w:tcPr>
            <w:tcW w:w="1309" w:type="dxa"/>
            <w:vAlign w:val="top"/>
          </w:tcPr>
          <w:p w14:paraId="7A1FD8DD">
            <w:pPr>
              <w:pStyle w:val="8"/>
              <w:spacing w:before="45" w:line="190" w:lineRule="auto"/>
              <w:ind w:left="3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5318.73</w:t>
            </w:r>
          </w:p>
        </w:tc>
        <w:tc>
          <w:tcPr>
            <w:tcW w:w="1267" w:type="dxa"/>
            <w:vAlign w:val="top"/>
          </w:tcPr>
          <w:p w14:paraId="3AAA3890">
            <w:pPr>
              <w:pStyle w:val="8"/>
              <w:spacing w:before="45" w:line="190" w:lineRule="auto"/>
              <w:ind w:left="29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5318.73</w:t>
            </w:r>
          </w:p>
        </w:tc>
        <w:tc>
          <w:tcPr>
            <w:tcW w:w="716" w:type="dxa"/>
            <w:vAlign w:val="top"/>
          </w:tcPr>
          <w:p w14:paraId="1E110EF1">
            <w:pPr>
              <w:pStyle w:val="8"/>
              <w:spacing w:before="73" w:line="175" w:lineRule="auto"/>
              <w:ind w:left="294"/>
              <w:rPr>
                <w:sz w:val="19"/>
                <w:szCs w:val="19"/>
              </w:rPr>
            </w:pPr>
            <w:r>
              <w:rPr>
                <w:b w:val="0"/>
                <w:bCs w:val="0"/>
                <w:spacing w:val="-1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65B66439">
            <w:pPr>
              <w:pStyle w:val="8"/>
              <w:spacing w:before="17" w:line="230" w:lineRule="auto"/>
              <w:ind w:left="2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100%</w:t>
            </w:r>
          </w:p>
        </w:tc>
        <w:tc>
          <w:tcPr>
            <w:tcW w:w="1452" w:type="dxa"/>
            <w:vAlign w:val="top"/>
          </w:tcPr>
          <w:p w14:paraId="6509CF30">
            <w:pPr>
              <w:pStyle w:val="8"/>
              <w:spacing w:before="47" w:line="190" w:lineRule="auto"/>
              <w:ind w:left="64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</w:tr>
      <w:tr w14:paraId="0FE9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6687DCB9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3D548F8B">
            <w:pPr>
              <w:pStyle w:val="8"/>
              <w:spacing w:before="4" w:line="224" w:lineRule="auto"/>
              <w:ind w:left="2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按收入性质分：5318.73</w:t>
            </w:r>
          </w:p>
        </w:tc>
        <w:tc>
          <w:tcPr>
            <w:tcW w:w="4308" w:type="dxa"/>
            <w:gridSpan w:val="4"/>
            <w:vAlign w:val="top"/>
          </w:tcPr>
          <w:p w14:paraId="35C5176A">
            <w:pPr>
              <w:pStyle w:val="8"/>
              <w:spacing w:before="4" w:line="224" w:lineRule="auto"/>
              <w:ind w:left="21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按支出性质分：5318.73</w:t>
            </w:r>
          </w:p>
        </w:tc>
      </w:tr>
      <w:tr w14:paraId="06C36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665AFFA8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2BDB802B">
            <w:pPr>
              <w:pStyle w:val="8"/>
              <w:spacing w:before="4" w:line="224" w:lineRule="auto"/>
              <w:ind w:left="20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其中：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一般公共预算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4349.13</w:t>
            </w:r>
          </w:p>
        </w:tc>
        <w:tc>
          <w:tcPr>
            <w:tcW w:w="4308" w:type="dxa"/>
            <w:gridSpan w:val="4"/>
            <w:vAlign w:val="top"/>
          </w:tcPr>
          <w:p w14:paraId="7035C0F1">
            <w:pPr>
              <w:pStyle w:val="8"/>
              <w:spacing w:before="4" w:line="224" w:lineRule="auto"/>
              <w:ind w:left="21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其中：基本支出：5318.73</w:t>
            </w:r>
          </w:p>
        </w:tc>
      </w:tr>
      <w:tr w14:paraId="22D46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047B0548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7B56EBC9">
            <w:pPr>
              <w:pStyle w:val="8"/>
              <w:spacing w:before="8" w:line="220" w:lineRule="auto"/>
              <w:ind w:left="100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政府性基金拨款：0.00</w:t>
            </w:r>
          </w:p>
        </w:tc>
        <w:tc>
          <w:tcPr>
            <w:tcW w:w="4308" w:type="dxa"/>
            <w:gridSpan w:val="4"/>
            <w:vAlign w:val="top"/>
          </w:tcPr>
          <w:p w14:paraId="742CA2C3">
            <w:pPr>
              <w:pStyle w:val="8"/>
              <w:spacing w:before="6" w:line="222" w:lineRule="auto"/>
              <w:ind w:left="8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项目支出：0.00</w:t>
            </w:r>
          </w:p>
        </w:tc>
      </w:tr>
      <w:tr w14:paraId="064E7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582885F4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2FFCCFD0">
            <w:pPr>
              <w:pStyle w:val="8"/>
              <w:spacing w:before="6" w:line="222" w:lineRule="auto"/>
              <w:ind w:left="100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纳入专户管理的非税收入拨款：0.00</w:t>
            </w:r>
          </w:p>
        </w:tc>
        <w:tc>
          <w:tcPr>
            <w:tcW w:w="4308" w:type="dxa"/>
            <w:gridSpan w:val="4"/>
            <w:vAlign w:val="top"/>
          </w:tcPr>
          <w:p w14:paraId="7AD1425D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705CA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6BE29CAF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5E26D93F">
            <w:pPr>
              <w:pStyle w:val="8"/>
              <w:spacing w:before="5" w:line="223" w:lineRule="auto"/>
              <w:ind w:left="100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其他资金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969.60</w:t>
            </w:r>
          </w:p>
        </w:tc>
        <w:tc>
          <w:tcPr>
            <w:tcW w:w="4308" w:type="dxa"/>
            <w:gridSpan w:val="4"/>
            <w:vAlign w:val="top"/>
          </w:tcPr>
          <w:p w14:paraId="57496264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D57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25B1E87E">
            <w:pPr>
              <w:spacing w:line="283" w:lineRule="auto"/>
              <w:rPr>
                <w:rFonts w:ascii="Arial"/>
                <w:sz w:val="21"/>
              </w:rPr>
            </w:pPr>
          </w:p>
          <w:p w14:paraId="30003CC8">
            <w:pPr>
              <w:spacing w:line="284" w:lineRule="auto"/>
              <w:rPr>
                <w:rFonts w:ascii="Arial"/>
                <w:sz w:val="21"/>
              </w:rPr>
            </w:pPr>
          </w:p>
          <w:p w14:paraId="1B6601D9">
            <w:pPr>
              <w:pStyle w:val="8"/>
              <w:spacing w:before="58" w:line="236" w:lineRule="auto"/>
              <w:ind w:left="425" w:right="141" w:hanging="268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年度总体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目标</w:t>
            </w:r>
          </w:p>
        </w:tc>
        <w:tc>
          <w:tcPr>
            <w:tcW w:w="4688" w:type="dxa"/>
            <w:gridSpan w:val="4"/>
            <w:vAlign w:val="top"/>
          </w:tcPr>
          <w:p w14:paraId="617434D9">
            <w:pPr>
              <w:pStyle w:val="8"/>
              <w:spacing w:before="17" w:line="223" w:lineRule="auto"/>
              <w:ind w:left="1964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预期目标</w:t>
            </w:r>
          </w:p>
        </w:tc>
        <w:tc>
          <w:tcPr>
            <w:tcW w:w="4308" w:type="dxa"/>
            <w:gridSpan w:val="4"/>
            <w:vAlign w:val="top"/>
          </w:tcPr>
          <w:p w14:paraId="7F30C516">
            <w:pPr>
              <w:pStyle w:val="8"/>
              <w:spacing w:before="17" w:line="223" w:lineRule="auto"/>
              <w:ind w:left="1579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实际完成情况</w:t>
            </w:r>
          </w:p>
        </w:tc>
      </w:tr>
      <w:tr w14:paraId="17486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4E249310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Align w:val="top"/>
          </w:tcPr>
          <w:p w14:paraId="59553515">
            <w:pPr>
              <w:pStyle w:val="8"/>
              <w:spacing w:before="287" w:line="239" w:lineRule="auto"/>
              <w:ind w:left="4" w:firstLine="3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目标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1：保障教育教学发展需要，教育教学工作放在首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位，完成各项教育教学工作任务，提升教育教学</w:t>
            </w:r>
            <w:r>
              <w:rPr>
                <w:spacing w:val="4"/>
                <w:sz w:val="19"/>
                <w:szCs w:val="19"/>
              </w:rPr>
              <w:t>水平。</w:t>
            </w:r>
          </w:p>
          <w:p w14:paraId="1A4B5EAF">
            <w:pPr>
              <w:pStyle w:val="8"/>
              <w:spacing w:before="23" w:line="245" w:lineRule="auto"/>
              <w:ind w:left="3" w:firstLine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目标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2：保障教师培训、工会活动、党建活动资金</w:t>
            </w:r>
            <w:r>
              <w:rPr>
                <w:spacing w:val="-4"/>
                <w:sz w:val="19"/>
                <w:szCs w:val="19"/>
              </w:rPr>
              <w:t>需求，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提升教师业务能力水平、政治素养，提高教师职业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道德水平和服务意识。</w:t>
            </w:r>
          </w:p>
        </w:tc>
        <w:tc>
          <w:tcPr>
            <w:tcW w:w="4308" w:type="dxa"/>
            <w:gridSpan w:val="4"/>
            <w:vAlign w:val="top"/>
          </w:tcPr>
          <w:p w14:paraId="5A35C029">
            <w:pPr>
              <w:pStyle w:val="8"/>
              <w:spacing w:before="29" w:line="247" w:lineRule="auto"/>
              <w:ind w:left="7" w:firstLine="3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目标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1：保障教育教学发展需要，教育教学工作放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在首位，完成各项教育教学工作任务，提升教育教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学水平，学生考试成绩全区排名得以提升；促进学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生全面发展；加强德育教育。学生评价优秀率达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30%，合格率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100%</w:t>
            </w:r>
          </w:p>
          <w:p w14:paraId="17909024">
            <w:pPr>
              <w:pStyle w:val="8"/>
              <w:spacing w:before="25" w:line="239" w:lineRule="auto"/>
              <w:ind w:left="10" w:firstLine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目标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2：保障教师培训、工会活动、党建活</w:t>
            </w:r>
            <w:r>
              <w:rPr>
                <w:spacing w:val="4"/>
                <w:sz w:val="19"/>
                <w:szCs w:val="19"/>
              </w:rPr>
              <w:t>动资金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需求，提升教师业务能力水平、政治素养，</w:t>
            </w:r>
            <w:r>
              <w:rPr>
                <w:spacing w:val="4"/>
                <w:sz w:val="19"/>
                <w:szCs w:val="19"/>
              </w:rPr>
              <w:t>提高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教师职业道德水平和服务意识，开展率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100%</w:t>
            </w:r>
          </w:p>
        </w:tc>
      </w:tr>
      <w:tr w14:paraId="1039F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6" w:type="dxa"/>
            <w:vMerge w:val="restart"/>
            <w:tcBorders>
              <w:bottom w:val="nil"/>
            </w:tcBorders>
            <w:textDirection w:val="tbRlV"/>
            <w:vAlign w:val="top"/>
          </w:tcPr>
          <w:p w14:paraId="3A9AC1DF">
            <w:pPr>
              <w:spacing w:line="432" w:lineRule="auto"/>
              <w:rPr>
                <w:rFonts w:ascii="Arial"/>
                <w:sz w:val="21"/>
              </w:rPr>
            </w:pPr>
          </w:p>
          <w:p w14:paraId="154EA983">
            <w:pPr>
              <w:pStyle w:val="8"/>
              <w:spacing w:before="60" w:line="211" w:lineRule="auto"/>
              <w:ind w:left="3167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绩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效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指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标</w:t>
            </w:r>
          </w:p>
        </w:tc>
        <w:tc>
          <w:tcPr>
            <w:tcW w:w="1078" w:type="dxa"/>
            <w:vAlign w:val="top"/>
          </w:tcPr>
          <w:p w14:paraId="72A227B9">
            <w:pPr>
              <w:pStyle w:val="8"/>
              <w:spacing w:before="153" w:line="230" w:lineRule="auto"/>
              <w:ind w:left="1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一级指标</w:t>
            </w:r>
          </w:p>
        </w:tc>
        <w:tc>
          <w:tcPr>
            <w:tcW w:w="1033" w:type="dxa"/>
            <w:vAlign w:val="top"/>
          </w:tcPr>
          <w:p w14:paraId="4C22D5C4">
            <w:pPr>
              <w:pStyle w:val="8"/>
              <w:spacing w:before="153" w:line="230" w:lineRule="auto"/>
              <w:ind w:left="14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1268" w:type="dxa"/>
            <w:vAlign w:val="top"/>
          </w:tcPr>
          <w:p w14:paraId="348B42A8">
            <w:pPr>
              <w:pStyle w:val="8"/>
              <w:spacing w:before="153" w:line="230" w:lineRule="auto"/>
              <w:ind w:left="259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三级指标</w:t>
            </w:r>
          </w:p>
        </w:tc>
        <w:tc>
          <w:tcPr>
            <w:tcW w:w="1309" w:type="dxa"/>
            <w:vAlign w:val="top"/>
          </w:tcPr>
          <w:p w14:paraId="7D327FC2">
            <w:pPr>
              <w:pStyle w:val="8"/>
              <w:spacing w:before="153" w:line="230" w:lineRule="auto"/>
              <w:ind w:left="122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年度指标值</w:t>
            </w:r>
          </w:p>
        </w:tc>
        <w:tc>
          <w:tcPr>
            <w:tcW w:w="1267" w:type="dxa"/>
            <w:vAlign w:val="top"/>
          </w:tcPr>
          <w:p w14:paraId="2D5FBFFE">
            <w:pPr>
              <w:pStyle w:val="8"/>
              <w:spacing w:before="153" w:line="230" w:lineRule="auto"/>
              <w:ind w:left="137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实际完成值</w:t>
            </w:r>
          </w:p>
        </w:tc>
        <w:tc>
          <w:tcPr>
            <w:tcW w:w="716" w:type="dxa"/>
            <w:vAlign w:val="top"/>
          </w:tcPr>
          <w:p w14:paraId="00541FF5">
            <w:pPr>
              <w:pStyle w:val="8"/>
              <w:spacing w:before="155" w:line="230" w:lineRule="auto"/>
              <w:ind w:left="17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78095751">
            <w:pPr>
              <w:pStyle w:val="8"/>
              <w:spacing w:before="178" w:line="220" w:lineRule="auto"/>
              <w:ind w:left="184"/>
              <w:rPr>
                <w:sz w:val="16"/>
                <w:szCs w:val="16"/>
              </w:rPr>
            </w:pPr>
            <w:r>
              <w:rPr>
                <w:spacing w:val="-18"/>
                <w:sz w:val="16"/>
                <w:szCs w:val="16"/>
              </w:rPr>
              <w:t>自评得分</w:t>
            </w:r>
          </w:p>
        </w:tc>
        <w:tc>
          <w:tcPr>
            <w:tcW w:w="1452" w:type="dxa"/>
            <w:textDirection w:val="tbRlV"/>
            <w:vAlign w:val="top"/>
          </w:tcPr>
          <w:p w14:paraId="0E332B2F">
            <w:pPr>
              <w:pStyle w:val="8"/>
              <w:spacing w:before="122" w:line="248" w:lineRule="auto"/>
              <w:ind w:left="31" w:right="26"/>
              <w:rPr>
                <w:sz w:val="18"/>
                <w:szCs w:val="18"/>
              </w:rPr>
            </w:pPr>
            <w:r>
              <w:rPr>
                <w:spacing w:val="27"/>
                <w:sz w:val="18"/>
                <w:szCs w:val="18"/>
              </w:rPr>
              <w:t>分措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7"/>
                <w:sz w:val="18"/>
                <w:szCs w:val="18"/>
              </w:rPr>
              <w:t>因进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7"/>
                <w:sz w:val="18"/>
                <w:szCs w:val="18"/>
              </w:rPr>
              <w:t>原改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7"/>
                <w:sz w:val="18"/>
                <w:szCs w:val="18"/>
              </w:rPr>
              <w:t>差及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3"/>
                <w:sz w:val="18"/>
                <w:szCs w:val="18"/>
              </w:rPr>
              <w:t>偏析施</w:t>
            </w:r>
          </w:p>
        </w:tc>
      </w:tr>
      <w:tr w14:paraId="67E9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812F9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21852DF">
            <w:pPr>
              <w:spacing w:line="247" w:lineRule="auto"/>
              <w:rPr>
                <w:rFonts w:ascii="Arial"/>
                <w:sz w:val="21"/>
              </w:rPr>
            </w:pPr>
          </w:p>
          <w:p w14:paraId="32562CEA">
            <w:pPr>
              <w:spacing w:line="247" w:lineRule="auto"/>
              <w:rPr>
                <w:rFonts w:ascii="Arial"/>
                <w:sz w:val="21"/>
              </w:rPr>
            </w:pPr>
          </w:p>
          <w:p w14:paraId="6E143441">
            <w:pPr>
              <w:spacing w:line="247" w:lineRule="auto"/>
              <w:rPr>
                <w:rFonts w:ascii="Arial"/>
                <w:sz w:val="21"/>
              </w:rPr>
            </w:pPr>
          </w:p>
          <w:p w14:paraId="5D7D643A">
            <w:pPr>
              <w:spacing w:line="247" w:lineRule="auto"/>
              <w:rPr>
                <w:rFonts w:ascii="Arial"/>
                <w:sz w:val="21"/>
              </w:rPr>
            </w:pPr>
          </w:p>
          <w:p w14:paraId="3A1AB7A3">
            <w:pPr>
              <w:spacing w:line="248" w:lineRule="auto"/>
              <w:rPr>
                <w:rFonts w:ascii="Arial"/>
                <w:sz w:val="21"/>
              </w:rPr>
            </w:pPr>
          </w:p>
          <w:p w14:paraId="44B3B6FA">
            <w:pPr>
              <w:pStyle w:val="8"/>
              <w:spacing w:before="59" w:line="465" w:lineRule="auto"/>
              <w:ind w:left="289" w:right="126" w:hanging="141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产出指标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(50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分)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1BAC11A">
            <w:pPr>
              <w:spacing w:line="243" w:lineRule="auto"/>
              <w:rPr>
                <w:rFonts w:ascii="Arial"/>
                <w:sz w:val="21"/>
              </w:rPr>
            </w:pPr>
          </w:p>
          <w:p w14:paraId="465851A8">
            <w:pPr>
              <w:spacing w:line="243" w:lineRule="auto"/>
              <w:rPr>
                <w:rFonts w:ascii="Arial"/>
                <w:sz w:val="21"/>
              </w:rPr>
            </w:pPr>
          </w:p>
          <w:p w14:paraId="3F2DD918">
            <w:pPr>
              <w:spacing w:line="244" w:lineRule="auto"/>
              <w:rPr>
                <w:rFonts w:ascii="Arial"/>
                <w:sz w:val="21"/>
              </w:rPr>
            </w:pPr>
          </w:p>
          <w:p w14:paraId="40D2EE25">
            <w:pPr>
              <w:pStyle w:val="8"/>
              <w:spacing w:before="58" w:line="230" w:lineRule="auto"/>
              <w:ind w:left="118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数量指标</w:t>
            </w:r>
          </w:p>
        </w:tc>
        <w:tc>
          <w:tcPr>
            <w:tcW w:w="1268" w:type="dxa"/>
            <w:vAlign w:val="top"/>
          </w:tcPr>
          <w:p w14:paraId="1BE7E026">
            <w:pPr>
              <w:pStyle w:val="8"/>
              <w:spacing w:before="23" w:line="228" w:lineRule="auto"/>
              <w:ind w:left="7" w:right="2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完成在校学生在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德智体美</w:t>
            </w:r>
            <w:r>
              <w:rPr>
                <w:spacing w:val="-2"/>
                <w:sz w:val="18"/>
                <w:szCs w:val="18"/>
              </w:rPr>
              <w:t>劳全面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培养与教育</w:t>
            </w:r>
          </w:p>
        </w:tc>
        <w:tc>
          <w:tcPr>
            <w:tcW w:w="1309" w:type="dxa"/>
            <w:vAlign w:val="top"/>
          </w:tcPr>
          <w:p w14:paraId="2ABC5832">
            <w:pPr>
              <w:pStyle w:val="8"/>
              <w:spacing w:before="257" w:line="222" w:lineRule="auto"/>
              <w:ind w:left="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人</w:t>
            </w:r>
          </w:p>
        </w:tc>
        <w:tc>
          <w:tcPr>
            <w:tcW w:w="1267" w:type="dxa"/>
            <w:vAlign w:val="top"/>
          </w:tcPr>
          <w:p w14:paraId="574BF25A">
            <w:pPr>
              <w:pStyle w:val="8"/>
              <w:spacing w:before="257" w:line="222" w:lineRule="auto"/>
              <w:ind w:left="3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人</w:t>
            </w:r>
          </w:p>
        </w:tc>
        <w:tc>
          <w:tcPr>
            <w:tcW w:w="716" w:type="dxa"/>
            <w:vAlign w:val="top"/>
          </w:tcPr>
          <w:p w14:paraId="77503721">
            <w:pPr>
              <w:pStyle w:val="8"/>
              <w:spacing w:before="286" w:line="182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2A159698">
            <w:pPr>
              <w:pStyle w:val="8"/>
              <w:spacing w:before="286" w:line="182" w:lineRule="auto"/>
              <w:ind w:left="4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35140EFC">
            <w:pPr>
              <w:rPr>
                <w:rFonts w:ascii="Arial"/>
                <w:sz w:val="21"/>
              </w:rPr>
            </w:pPr>
          </w:p>
        </w:tc>
      </w:tr>
      <w:tr w14:paraId="4B95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5A2B1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4E9E3351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A8DF08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8B57C22">
            <w:pPr>
              <w:pStyle w:val="8"/>
              <w:spacing w:before="32" w:line="230" w:lineRule="auto"/>
              <w:ind w:left="7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按时足额发放教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师职工及退休人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员工资奖金及福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利待遇</w:t>
            </w:r>
          </w:p>
        </w:tc>
        <w:tc>
          <w:tcPr>
            <w:tcW w:w="1309" w:type="dxa"/>
            <w:vAlign w:val="top"/>
          </w:tcPr>
          <w:p w14:paraId="59B11A63">
            <w:pPr>
              <w:spacing w:line="305" w:lineRule="auto"/>
              <w:rPr>
                <w:rFonts w:ascii="Arial"/>
                <w:sz w:val="21"/>
              </w:rPr>
            </w:pPr>
          </w:p>
          <w:p w14:paraId="05B7175F">
            <w:pPr>
              <w:pStyle w:val="8"/>
              <w:spacing w:before="61" w:line="231" w:lineRule="auto"/>
              <w:ind w:left="39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316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人</w:t>
            </w:r>
          </w:p>
        </w:tc>
        <w:tc>
          <w:tcPr>
            <w:tcW w:w="1267" w:type="dxa"/>
            <w:vAlign w:val="top"/>
          </w:tcPr>
          <w:p w14:paraId="3515598E">
            <w:pPr>
              <w:spacing w:line="305" w:lineRule="auto"/>
              <w:rPr>
                <w:rFonts w:ascii="Arial"/>
                <w:sz w:val="21"/>
              </w:rPr>
            </w:pPr>
          </w:p>
          <w:p w14:paraId="5209F763">
            <w:pPr>
              <w:pStyle w:val="8"/>
              <w:spacing w:before="61" w:line="231" w:lineRule="auto"/>
              <w:ind w:left="3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316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人</w:t>
            </w:r>
          </w:p>
        </w:tc>
        <w:tc>
          <w:tcPr>
            <w:tcW w:w="716" w:type="dxa"/>
            <w:vAlign w:val="top"/>
          </w:tcPr>
          <w:p w14:paraId="110EC8D6">
            <w:pPr>
              <w:spacing w:line="337" w:lineRule="auto"/>
              <w:rPr>
                <w:rFonts w:ascii="Arial"/>
                <w:sz w:val="21"/>
              </w:rPr>
            </w:pPr>
          </w:p>
          <w:p w14:paraId="3984F8FB">
            <w:pPr>
              <w:pStyle w:val="8"/>
              <w:spacing w:before="62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0D277FAA">
            <w:pPr>
              <w:spacing w:line="337" w:lineRule="auto"/>
              <w:rPr>
                <w:rFonts w:ascii="Arial"/>
                <w:sz w:val="21"/>
              </w:rPr>
            </w:pPr>
          </w:p>
          <w:p w14:paraId="3E6B16FA">
            <w:pPr>
              <w:pStyle w:val="8"/>
              <w:spacing w:before="62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274327FB">
            <w:pPr>
              <w:rPr>
                <w:rFonts w:ascii="Arial"/>
                <w:sz w:val="21"/>
              </w:rPr>
            </w:pPr>
          </w:p>
        </w:tc>
      </w:tr>
      <w:tr w14:paraId="2874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0C8E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865365C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32EDE8A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32E9F68">
            <w:pPr>
              <w:pStyle w:val="8"/>
              <w:spacing w:before="23" w:line="224" w:lineRule="auto"/>
              <w:ind w:left="12" w:hanging="5"/>
              <w:rPr>
                <w:sz w:val="18"/>
                <w:szCs w:val="18"/>
              </w:rPr>
            </w:pPr>
            <w:r>
              <w:rPr>
                <w:spacing w:val="29"/>
                <w:sz w:val="18"/>
                <w:szCs w:val="18"/>
              </w:rPr>
              <w:t>特色活动开展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次数</w:t>
            </w:r>
          </w:p>
        </w:tc>
        <w:tc>
          <w:tcPr>
            <w:tcW w:w="1309" w:type="dxa"/>
            <w:vAlign w:val="top"/>
          </w:tcPr>
          <w:p w14:paraId="7EF24BF6">
            <w:pPr>
              <w:pStyle w:val="8"/>
              <w:spacing w:before="135" w:line="228" w:lineRule="auto"/>
              <w:ind w:left="415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≧5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次</w:t>
            </w:r>
          </w:p>
        </w:tc>
        <w:tc>
          <w:tcPr>
            <w:tcW w:w="1267" w:type="dxa"/>
            <w:vAlign w:val="top"/>
          </w:tcPr>
          <w:p w14:paraId="29379D6C">
            <w:pPr>
              <w:pStyle w:val="8"/>
              <w:spacing w:before="135" w:line="228" w:lineRule="auto"/>
              <w:ind w:left="47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次</w:t>
            </w:r>
          </w:p>
        </w:tc>
        <w:tc>
          <w:tcPr>
            <w:tcW w:w="716" w:type="dxa"/>
            <w:vAlign w:val="top"/>
          </w:tcPr>
          <w:p w14:paraId="600CABCC">
            <w:pPr>
              <w:pStyle w:val="8"/>
              <w:spacing w:before="167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569ECF31">
            <w:pPr>
              <w:pStyle w:val="8"/>
              <w:spacing w:before="167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200CCB65">
            <w:pPr>
              <w:rPr>
                <w:rFonts w:ascii="Arial"/>
                <w:sz w:val="21"/>
              </w:rPr>
            </w:pPr>
          </w:p>
        </w:tc>
      </w:tr>
      <w:tr w14:paraId="03C2B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BC5D3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A6808E0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2C317E97">
            <w:pPr>
              <w:spacing w:line="243" w:lineRule="auto"/>
              <w:rPr>
                <w:rFonts w:ascii="Arial"/>
                <w:sz w:val="21"/>
              </w:rPr>
            </w:pPr>
          </w:p>
          <w:p w14:paraId="4F2F7261">
            <w:pPr>
              <w:spacing w:line="243" w:lineRule="auto"/>
              <w:rPr>
                <w:rFonts w:ascii="Arial"/>
                <w:sz w:val="21"/>
              </w:rPr>
            </w:pPr>
          </w:p>
          <w:p w14:paraId="36680F7C">
            <w:pPr>
              <w:spacing w:line="244" w:lineRule="auto"/>
              <w:rPr>
                <w:rFonts w:ascii="Arial"/>
                <w:sz w:val="21"/>
              </w:rPr>
            </w:pPr>
          </w:p>
          <w:p w14:paraId="325B0892">
            <w:pPr>
              <w:pStyle w:val="8"/>
              <w:spacing w:before="59" w:line="230" w:lineRule="auto"/>
              <w:ind w:left="126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质量指标</w:t>
            </w:r>
          </w:p>
        </w:tc>
        <w:tc>
          <w:tcPr>
            <w:tcW w:w="1268" w:type="dxa"/>
            <w:vAlign w:val="top"/>
          </w:tcPr>
          <w:p w14:paraId="1958747B">
            <w:pPr>
              <w:pStyle w:val="8"/>
              <w:spacing w:before="35" w:line="212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8"/>
                <w:szCs w:val="18"/>
              </w:rPr>
              <w:t>校园安全教育工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作</w:t>
            </w:r>
            <w:r>
              <w:rPr>
                <w:spacing w:val="6"/>
                <w:sz w:val="19"/>
                <w:szCs w:val="19"/>
              </w:rPr>
              <w:t>宣传覆盖率</w:t>
            </w:r>
          </w:p>
        </w:tc>
        <w:tc>
          <w:tcPr>
            <w:tcW w:w="1309" w:type="dxa"/>
            <w:vAlign w:val="top"/>
          </w:tcPr>
          <w:p w14:paraId="01D472F8">
            <w:pPr>
              <w:pStyle w:val="8"/>
              <w:spacing w:before="135" w:line="255" w:lineRule="exact"/>
              <w:ind w:left="388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≧</w:t>
            </w:r>
            <w:r>
              <w:rPr>
                <w:spacing w:val="-67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67" w:type="dxa"/>
            <w:vAlign w:val="top"/>
          </w:tcPr>
          <w:p w14:paraId="52F3A9B9">
            <w:pPr>
              <w:pStyle w:val="8"/>
              <w:spacing w:before="135" w:line="255" w:lineRule="exact"/>
              <w:ind w:left="455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top"/>
          </w:tcPr>
          <w:p w14:paraId="2FBD3819">
            <w:pPr>
              <w:pStyle w:val="8"/>
              <w:spacing w:before="168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45DF00CA">
            <w:pPr>
              <w:pStyle w:val="8"/>
              <w:spacing w:before="168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601BCFF4">
            <w:pPr>
              <w:rPr>
                <w:rFonts w:ascii="Arial"/>
                <w:sz w:val="21"/>
              </w:rPr>
            </w:pPr>
          </w:p>
        </w:tc>
      </w:tr>
      <w:tr w14:paraId="4530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840E3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D9A0CA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4C13AB0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A44E0F7">
            <w:pPr>
              <w:pStyle w:val="8"/>
              <w:spacing w:before="17" w:line="215" w:lineRule="auto"/>
              <w:ind w:left="10" w:hanging="2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校园安全事故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发生率</w:t>
            </w:r>
          </w:p>
        </w:tc>
        <w:tc>
          <w:tcPr>
            <w:tcW w:w="1309" w:type="dxa"/>
            <w:vAlign w:val="top"/>
          </w:tcPr>
          <w:p w14:paraId="7B3AF850">
            <w:pPr>
              <w:pStyle w:val="8"/>
              <w:spacing w:before="135" w:line="256" w:lineRule="exact"/>
              <w:ind w:left="488"/>
              <w:rPr>
                <w:sz w:val="19"/>
                <w:szCs w:val="19"/>
              </w:rPr>
            </w:pPr>
            <w:r>
              <w:rPr>
                <w:spacing w:val="-6"/>
                <w:position w:val="1"/>
                <w:sz w:val="19"/>
                <w:szCs w:val="19"/>
              </w:rPr>
              <w:t>≦0%</w:t>
            </w:r>
          </w:p>
        </w:tc>
        <w:tc>
          <w:tcPr>
            <w:tcW w:w="1267" w:type="dxa"/>
            <w:vAlign w:val="top"/>
          </w:tcPr>
          <w:p w14:paraId="3FEDD256">
            <w:pPr>
              <w:pStyle w:val="8"/>
              <w:spacing w:before="135" w:line="256" w:lineRule="exact"/>
              <w:ind w:left="54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0%</w:t>
            </w:r>
          </w:p>
        </w:tc>
        <w:tc>
          <w:tcPr>
            <w:tcW w:w="716" w:type="dxa"/>
            <w:vAlign w:val="top"/>
          </w:tcPr>
          <w:p w14:paraId="33A227B5">
            <w:pPr>
              <w:pStyle w:val="8"/>
              <w:spacing w:before="168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7AA50F74">
            <w:pPr>
              <w:pStyle w:val="8"/>
              <w:spacing w:before="168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298363CD">
            <w:pPr>
              <w:rPr>
                <w:rFonts w:ascii="Arial"/>
                <w:sz w:val="21"/>
              </w:rPr>
            </w:pPr>
          </w:p>
        </w:tc>
      </w:tr>
      <w:tr w14:paraId="3304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6CF8F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00BB249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A51512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FCE3199">
            <w:pPr>
              <w:pStyle w:val="8"/>
              <w:spacing w:before="26" w:line="234" w:lineRule="auto"/>
              <w:ind w:left="10" w:hanging="3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食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品安全事</w:t>
            </w:r>
            <w:r>
              <w:rPr>
                <w:spacing w:val="-54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发生率</w:t>
            </w:r>
          </w:p>
        </w:tc>
        <w:tc>
          <w:tcPr>
            <w:tcW w:w="1309" w:type="dxa"/>
            <w:vAlign w:val="top"/>
          </w:tcPr>
          <w:p w14:paraId="699CD39A">
            <w:pPr>
              <w:pStyle w:val="8"/>
              <w:spacing w:before="145" w:line="255" w:lineRule="exact"/>
              <w:ind w:left="488"/>
              <w:rPr>
                <w:sz w:val="19"/>
                <w:szCs w:val="19"/>
              </w:rPr>
            </w:pPr>
            <w:r>
              <w:rPr>
                <w:spacing w:val="-6"/>
                <w:position w:val="1"/>
                <w:sz w:val="19"/>
                <w:szCs w:val="19"/>
              </w:rPr>
              <w:t>≦0%</w:t>
            </w:r>
          </w:p>
        </w:tc>
        <w:tc>
          <w:tcPr>
            <w:tcW w:w="1267" w:type="dxa"/>
            <w:vAlign w:val="top"/>
          </w:tcPr>
          <w:p w14:paraId="237DEA43">
            <w:pPr>
              <w:pStyle w:val="8"/>
              <w:spacing w:before="145" w:line="255" w:lineRule="exact"/>
              <w:ind w:left="54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0%</w:t>
            </w:r>
          </w:p>
        </w:tc>
        <w:tc>
          <w:tcPr>
            <w:tcW w:w="716" w:type="dxa"/>
            <w:vAlign w:val="top"/>
          </w:tcPr>
          <w:p w14:paraId="2FF0086F">
            <w:pPr>
              <w:pStyle w:val="8"/>
              <w:spacing w:before="178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37D54144">
            <w:pPr>
              <w:pStyle w:val="8"/>
              <w:spacing w:before="178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4AFE444A">
            <w:pPr>
              <w:rPr>
                <w:rFonts w:ascii="Arial"/>
                <w:sz w:val="21"/>
              </w:rPr>
            </w:pPr>
          </w:p>
        </w:tc>
      </w:tr>
      <w:tr w14:paraId="01F46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63733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0D4249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360D126D">
            <w:pPr>
              <w:pStyle w:val="8"/>
              <w:spacing w:before="293" w:line="230" w:lineRule="auto"/>
              <w:ind w:left="137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时效指标</w:t>
            </w:r>
          </w:p>
        </w:tc>
        <w:tc>
          <w:tcPr>
            <w:tcW w:w="1268" w:type="dxa"/>
            <w:vAlign w:val="top"/>
          </w:tcPr>
          <w:p w14:paraId="44E1B107">
            <w:pPr>
              <w:pStyle w:val="8"/>
              <w:spacing w:before="257" w:line="228" w:lineRule="auto"/>
              <w:ind w:left="10" w:right="63" w:hanging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及时发放教职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工待遇</w:t>
            </w:r>
          </w:p>
        </w:tc>
        <w:tc>
          <w:tcPr>
            <w:tcW w:w="1309" w:type="dxa"/>
            <w:vAlign w:val="top"/>
          </w:tcPr>
          <w:p w14:paraId="5FF1A8D0">
            <w:pPr>
              <w:spacing w:line="258" w:lineRule="auto"/>
              <w:rPr>
                <w:rFonts w:ascii="Arial"/>
                <w:sz w:val="21"/>
              </w:rPr>
            </w:pPr>
          </w:p>
          <w:p w14:paraId="03AF22B1">
            <w:pPr>
              <w:pStyle w:val="8"/>
              <w:spacing w:before="62" w:line="230" w:lineRule="auto"/>
              <w:ind w:left="46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及时</w:t>
            </w:r>
          </w:p>
        </w:tc>
        <w:tc>
          <w:tcPr>
            <w:tcW w:w="1267" w:type="dxa"/>
            <w:vAlign w:val="top"/>
          </w:tcPr>
          <w:p w14:paraId="299B5546">
            <w:pPr>
              <w:spacing w:line="258" w:lineRule="auto"/>
              <w:rPr>
                <w:rFonts w:ascii="Arial"/>
                <w:sz w:val="21"/>
              </w:rPr>
            </w:pPr>
          </w:p>
          <w:p w14:paraId="11994AAB">
            <w:pPr>
              <w:pStyle w:val="8"/>
              <w:spacing w:before="62" w:line="230" w:lineRule="auto"/>
              <w:ind w:left="43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及时</w:t>
            </w:r>
          </w:p>
        </w:tc>
        <w:tc>
          <w:tcPr>
            <w:tcW w:w="716" w:type="dxa"/>
            <w:vAlign w:val="top"/>
          </w:tcPr>
          <w:p w14:paraId="5ABEE644">
            <w:pPr>
              <w:spacing w:line="288" w:lineRule="auto"/>
              <w:rPr>
                <w:rFonts w:ascii="Arial"/>
                <w:sz w:val="21"/>
              </w:rPr>
            </w:pPr>
          </w:p>
          <w:p w14:paraId="73B7860D">
            <w:pPr>
              <w:pStyle w:val="8"/>
              <w:spacing w:before="62" w:line="190" w:lineRule="auto"/>
              <w:ind w:left="28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3BA6BBC1">
            <w:pPr>
              <w:spacing w:line="288" w:lineRule="auto"/>
              <w:rPr>
                <w:rFonts w:ascii="Arial"/>
                <w:sz w:val="21"/>
              </w:rPr>
            </w:pPr>
          </w:p>
          <w:p w14:paraId="4062F6BB">
            <w:pPr>
              <w:pStyle w:val="8"/>
              <w:spacing w:before="62" w:line="190" w:lineRule="auto"/>
              <w:ind w:left="35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452" w:type="dxa"/>
            <w:vAlign w:val="top"/>
          </w:tcPr>
          <w:p w14:paraId="5F7A7C4E">
            <w:pPr>
              <w:rPr>
                <w:rFonts w:ascii="Arial"/>
                <w:sz w:val="21"/>
              </w:rPr>
            </w:pPr>
          </w:p>
        </w:tc>
      </w:tr>
      <w:tr w14:paraId="59CA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BD8C4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062DDFE5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123FE123">
            <w:pPr>
              <w:pStyle w:val="8"/>
              <w:spacing w:before="294" w:line="229" w:lineRule="auto"/>
              <w:ind w:left="134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成本指标</w:t>
            </w:r>
          </w:p>
        </w:tc>
        <w:tc>
          <w:tcPr>
            <w:tcW w:w="1268" w:type="dxa"/>
            <w:vAlign w:val="top"/>
          </w:tcPr>
          <w:p w14:paraId="5A38C6BC">
            <w:pPr>
              <w:pStyle w:val="8"/>
              <w:spacing w:before="240" w:line="229" w:lineRule="auto"/>
              <w:ind w:left="7" w:right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全年经费开支控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制在预算以内</w:t>
            </w:r>
          </w:p>
        </w:tc>
        <w:tc>
          <w:tcPr>
            <w:tcW w:w="1309" w:type="dxa"/>
            <w:vAlign w:val="top"/>
          </w:tcPr>
          <w:p w14:paraId="4A709F9A">
            <w:pPr>
              <w:spacing w:line="298" w:lineRule="auto"/>
              <w:rPr>
                <w:rFonts w:ascii="Arial"/>
                <w:sz w:val="21"/>
              </w:rPr>
            </w:pPr>
          </w:p>
          <w:p w14:paraId="3D60DFBB">
            <w:pPr>
              <w:pStyle w:val="8"/>
              <w:spacing w:before="5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控制在预算以内</w:t>
            </w:r>
          </w:p>
        </w:tc>
        <w:tc>
          <w:tcPr>
            <w:tcW w:w="1267" w:type="dxa"/>
            <w:vAlign w:val="top"/>
          </w:tcPr>
          <w:p w14:paraId="763AE316">
            <w:pPr>
              <w:spacing w:line="298" w:lineRule="auto"/>
              <w:rPr>
                <w:rFonts w:ascii="Arial"/>
                <w:sz w:val="21"/>
              </w:rPr>
            </w:pPr>
          </w:p>
          <w:p w14:paraId="75A92FDF">
            <w:pPr>
              <w:pStyle w:val="8"/>
              <w:spacing w:before="58" w:line="219" w:lineRule="auto"/>
              <w:ind w:left="1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年内已完成</w:t>
            </w:r>
          </w:p>
        </w:tc>
        <w:tc>
          <w:tcPr>
            <w:tcW w:w="716" w:type="dxa"/>
            <w:vAlign w:val="top"/>
          </w:tcPr>
          <w:p w14:paraId="61DDC2F5">
            <w:pPr>
              <w:spacing w:line="305" w:lineRule="auto"/>
              <w:rPr>
                <w:rFonts w:ascii="Arial"/>
                <w:sz w:val="21"/>
              </w:rPr>
            </w:pPr>
          </w:p>
          <w:p w14:paraId="707566F5">
            <w:pPr>
              <w:pStyle w:val="8"/>
              <w:spacing w:before="65" w:line="190" w:lineRule="auto"/>
              <w:ind w:left="276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873" w:type="dxa"/>
            <w:vAlign w:val="top"/>
          </w:tcPr>
          <w:p w14:paraId="3356E98B">
            <w:pPr>
              <w:spacing w:line="305" w:lineRule="auto"/>
              <w:rPr>
                <w:rFonts w:ascii="Arial"/>
                <w:sz w:val="21"/>
              </w:rPr>
            </w:pPr>
          </w:p>
          <w:p w14:paraId="65D44E66">
            <w:pPr>
              <w:pStyle w:val="8"/>
              <w:spacing w:before="65" w:line="190" w:lineRule="auto"/>
              <w:ind w:left="35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452" w:type="dxa"/>
            <w:vAlign w:val="top"/>
          </w:tcPr>
          <w:p w14:paraId="1098A17E">
            <w:pPr>
              <w:rPr>
                <w:rFonts w:ascii="Arial"/>
                <w:sz w:val="21"/>
              </w:rPr>
            </w:pPr>
          </w:p>
        </w:tc>
      </w:tr>
      <w:tr w14:paraId="3C859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5B7F9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4EE811A3">
            <w:pPr>
              <w:spacing w:line="291" w:lineRule="auto"/>
              <w:rPr>
                <w:rFonts w:ascii="Arial"/>
                <w:sz w:val="21"/>
              </w:rPr>
            </w:pPr>
          </w:p>
          <w:p w14:paraId="215E6BC7">
            <w:pPr>
              <w:spacing w:line="291" w:lineRule="auto"/>
              <w:rPr>
                <w:rFonts w:ascii="Arial"/>
                <w:sz w:val="21"/>
              </w:rPr>
            </w:pPr>
          </w:p>
          <w:p w14:paraId="4F684B81">
            <w:pPr>
              <w:spacing w:line="291" w:lineRule="auto"/>
              <w:rPr>
                <w:rFonts w:ascii="Arial"/>
                <w:sz w:val="21"/>
              </w:rPr>
            </w:pPr>
          </w:p>
          <w:p w14:paraId="62BCFA9C">
            <w:pPr>
              <w:spacing w:line="292" w:lineRule="auto"/>
              <w:rPr>
                <w:rFonts w:ascii="Arial"/>
                <w:sz w:val="21"/>
              </w:rPr>
            </w:pPr>
          </w:p>
          <w:p w14:paraId="79EA7D3D">
            <w:pPr>
              <w:pStyle w:val="8"/>
              <w:spacing w:before="58" w:line="419" w:lineRule="auto"/>
              <w:ind w:left="122" w:right="80" w:firstLine="1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效益指标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（30</w:t>
            </w:r>
            <w:r>
              <w:rPr>
                <w:spacing w:val="5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分）</w:t>
            </w:r>
          </w:p>
        </w:tc>
        <w:tc>
          <w:tcPr>
            <w:tcW w:w="1033" w:type="dxa"/>
            <w:vAlign w:val="top"/>
          </w:tcPr>
          <w:p w14:paraId="2A7E112D">
            <w:pPr>
              <w:pStyle w:val="8"/>
              <w:spacing w:before="182" w:line="224" w:lineRule="auto"/>
              <w:ind w:left="242" w:right="212" w:hanging="3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经济效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68" w:type="dxa"/>
            <w:vAlign w:val="top"/>
          </w:tcPr>
          <w:p w14:paraId="1DA2B747">
            <w:pPr>
              <w:pStyle w:val="8"/>
              <w:spacing w:before="259" w:line="230" w:lineRule="auto"/>
              <w:ind w:left="1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不适用</w:t>
            </w:r>
          </w:p>
        </w:tc>
        <w:tc>
          <w:tcPr>
            <w:tcW w:w="1309" w:type="dxa"/>
            <w:vAlign w:val="top"/>
          </w:tcPr>
          <w:p w14:paraId="55BD5B72">
            <w:pPr>
              <w:pStyle w:val="8"/>
              <w:spacing w:before="259" w:line="230" w:lineRule="auto"/>
              <w:ind w:left="3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不适用</w:t>
            </w:r>
          </w:p>
        </w:tc>
        <w:tc>
          <w:tcPr>
            <w:tcW w:w="1267" w:type="dxa"/>
            <w:vAlign w:val="top"/>
          </w:tcPr>
          <w:p w14:paraId="0FDE8B40">
            <w:pPr>
              <w:pStyle w:val="8"/>
              <w:spacing w:before="259" w:line="230" w:lineRule="auto"/>
              <w:ind w:left="3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不适用</w:t>
            </w:r>
          </w:p>
        </w:tc>
        <w:tc>
          <w:tcPr>
            <w:tcW w:w="716" w:type="dxa"/>
            <w:vAlign w:val="top"/>
          </w:tcPr>
          <w:p w14:paraId="1189661A">
            <w:pPr>
              <w:pStyle w:val="8"/>
              <w:spacing w:before="291" w:line="189" w:lineRule="auto"/>
              <w:ind w:left="3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73" w:type="dxa"/>
            <w:vAlign w:val="top"/>
          </w:tcPr>
          <w:p w14:paraId="21F1B08D">
            <w:pPr>
              <w:pStyle w:val="8"/>
              <w:spacing w:before="291" w:line="189" w:lineRule="auto"/>
              <w:ind w:left="3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52" w:type="dxa"/>
            <w:vAlign w:val="top"/>
          </w:tcPr>
          <w:p w14:paraId="2690EE08">
            <w:pPr>
              <w:rPr>
                <w:rFonts w:ascii="Arial"/>
                <w:sz w:val="21"/>
              </w:rPr>
            </w:pPr>
          </w:p>
        </w:tc>
      </w:tr>
      <w:tr w14:paraId="5445F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94534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4EE3DC69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DFC856D">
            <w:pPr>
              <w:spacing w:line="254" w:lineRule="auto"/>
              <w:rPr>
                <w:rFonts w:ascii="Arial"/>
                <w:sz w:val="21"/>
              </w:rPr>
            </w:pPr>
          </w:p>
          <w:p w14:paraId="7D86B179">
            <w:pPr>
              <w:spacing w:line="255" w:lineRule="auto"/>
              <w:rPr>
                <w:rFonts w:ascii="Arial"/>
                <w:sz w:val="21"/>
              </w:rPr>
            </w:pPr>
          </w:p>
          <w:p w14:paraId="4A6AE2B9">
            <w:pPr>
              <w:pStyle w:val="8"/>
              <w:spacing w:before="59" w:line="235" w:lineRule="auto"/>
              <w:ind w:left="242" w:right="208" w:hanging="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社会效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68" w:type="dxa"/>
            <w:vAlign w:val="top"/>
          </w:tcPr>
          <w:p w14:paraId="3003883C">
            <w:pPr>
              <w:pStyle w:val="8"/>
              <w:spacing w:before="23" w:line="219" w:lineRule="auto"/>
              <w:ind w:left="8" w:right="3"/>
              <w:jc w:val="both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提升教育教学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质量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，促进教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育事业发展</w:t>
            </w:r>
          </w:p>
        </w:tc>
        <w:tc>
          <w:tcPr>
            <w:tcW w:w="1309" w:type="dxa"/>
            <w:vAlign w:val="top"/>
          </w:tcPr>
          <w:p w14:paraId="038D1028">
            <w:pPr>
              <w:pStyle w:val="8"/>
              <w:spacing w:before="259" w:line="229" w:lineRule="auto"/>
              <w:ind w:left="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有所提升</w:t>
            </w:r>
          </w:p>
        </w:tc>
        <w:tc>
          <w:tcPr>
            <w:tcW w:w="1267" w:type="dxa"/>
            <w:vAlign w:val="top"/>
          </w:tcPr>
          <w:p w14:paraId="097057E7">
            <w:pPr>
              <w:pStyle w:val="8"/>
              <w:spacing w:before="259" w:line="229" w:lineRule="auto"/>
              <w:ind w:left="2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有所提升</w:t>
            </w:r>
          </w:p>
        </w:tc>
        <w:tc>
          <w:tcPr>
            <w:tcW w:w="716" w:type="dxa"/>
            <w:vAlign w:val="top"/>
          </w:tcPr>
          <w:p w14:paraId="216C01D9">
            <w:pPr>
              <w:pStyle w:val="8"/>
              <w:spacing w:before="292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2529A861">
            <w:pPr>
              <w:pStyle w:val="8"/>
              <w:spacing w:before="292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524F3801">
            <w:pPr>
              <w:rPr>
                <w:rFonts w:ascii="Arial"/>
                <w:sz w:val="21"/>
              </w:rPr>
            </w:pPr>
          </w:p>
        </w:tc>
      </w:tr>
      <w:tr w14:paraId="2A1E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3ECF0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4463DCC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4AE7287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C183006">
            <w:pPr>
              <w:pStyle w:val="8"/>
              <w:spacing w:before="19" w:line="220" w:lineRule="auto"/>
              <w:ind w:left="9" w:right="3" w:hanging="2"/>
              <w:jc w:val="both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加强教师队伍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建设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，提高教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师专业素养</w:t>
            </w:r>
          </w:p>
        </w:tc>
        <w:tc>
          <w:tcPr>
            <w:tcW w:w="1309" w:type="dxa"/>
            <w:vAlign w:val="top"/>
          </w:tcPr>
          <w:p w14:paraId="6B50EECB">
            <w:pPr>
              <w:pStyle w:val="8"/>
              <w:spacing w:before="254" w:line="229" w:lineRule="auto"/>
              <w:ind w:left="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有所加强</w:t>
            </w:r>
          </w:p>
        </w:tc>
        <w:tc>
          <w:tcPr>
            <w:tcW w:w="1267" w:type="dxa"/>
            <w:vAlign w:val="top"/>
          </w:tcPr>
          <w:p w14:paraId="625464A4">
            <w:pPr>
              <w:pStyle w:val="8"/>
              <w:spacing w:before="254" w:line="229" w:lineRule="auto"/>
              <w:ind w:left="2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有所加强</w:t>
            </w:r>
          </w:p>
        </w:tc>
        <w:tc>
          <w:tcPr>
            <w:tcW w:w="716" w:type="dxa"/>
            <w:vAlign w:val="top"/>
          </w:tcPr>
          <w:p w14:paraId="616877E7">
            <w:pPr>
              <w:pStyle w:val="8"/>
              <w:spacing w:before="287" w:line="188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top"/>
          </w:tcPr>
          <w:p w14:paraId="6ECF2C1A">
            <w:pPr>
              <w:pStyle w:val="8"/>
              <w:spacing w:before="287" w:line="188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2" w:type="dxa"/>
            <w:vAlign w:val="top"/>
          </w:tcPr>
          <w:p w14:paraId="2A7A1C3A">
            <w:pPr>
              <w:rPr>
                <w:rFonts w:ascii="Arial"/>
                <w:sz w:val="21"/>
              </w:rPr>
            </w:pPr>
          </w:p>
        </w:tc>
      </w:tr>
    </w:tbl>
    <w:p w14:paraId="51099911">
      <w:pPr>
        <w:rPr>
          <w:rFonts w:ascii="Arial"/>
          <w:sz w:val="21"/>
        </w:rPr>
      </w:pPr>
    </w:p>
    <w:p w14:paraId="50011B6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3"/>
          <w:pgMar w:top="1430" w:right="701" w:bottom="932" w:left="1110" w:header="0" w:footer="653" w:gutter="0"/>
          <w:cols w:space="720" w:num="1"/>
        </w:sectPr>
      </w:pPr>
    </w:p>
    <w:tbl>
      <w:tblPr>
        <w:tblStyle w:val="7"/>
        <w:tblW w:w="10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8"/>
        <w:gridCol w:w="1033"/>
        <w:gridCol w:w="1268"/>
        <w:gridCol w:w="1309"/>
        <w:gridCol w:w="1267"/>
        <w:gridCol w:w="716"/>
        <w:gridCol w:w="873"/>
        <w:gridCol w:w="1452"/>
      </w:tblGrid>
      <w:tr w14:paraId="71BCC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086" w:type="dxa"/>
            <w:vMerge w:val="restart"/>
            <w:tcBorders>
              <w:top w:val="nil"/>
              <w:bottom w:val="nil"/>
            </w:tcBorders>
            <w:vAlign w:val="top"/>
          </w:tcPr>
          <w:p w14:paraId="2D3CBC6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top w:val="nil"/>
              <w:bottom w:val="nil"/>
            </w:tcBorders>
            <w:vAlign w:val="top"/>
          </w:tcPr>
          <w:p w14:paraId="77E81E78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39EEB3F4">
            <w:pPr>
              <w:pStyle w:val="8"/>
              <w:spacing w:before="178" w:line="235" w:lineRule="auto"/>
              <w:ind w:left="242" w:right="210" w:firstLine="2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生态效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68" w:type="dxa"/>
            <w:vAlign w:val="top"/>
          </w:tcPr>
          <w:p w14:paraId="75633F5B">
            <w:pPr>
              <w:pStyle w:val="8"/>
              <w:spacing w:before="24" w:line="223" w:lineRule="auto"/>
              <w:ind w:left="6" w:right="3" w:firstLine="1"/>
              <w:jc w:val="both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通过学校的宣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传教育，提高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全体教职人员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及学生的生态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保护意识</w:t>
            </w:r>
          </w:p>
        </w:tc>
        <w:tc>
          <w:tcPr>
            <w:tcW w:w="1309" w:type="dxa"/>
            <w:vAlign w:val="top"/>
          </w:tcPr>
          <w:p w14:paraId="04FD1E00">
            <w:pPr>
              <w:pStyle w:val="8"/>
              <w:spacing w:before="258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效果明显</w:t>
            </w:r>
          </w:p>
        </w:tc>
        <w:tc>
          <w:tcPr>
            <w:tcW w:w="1267" w:type="dxa"/>
            <w:vAlign w:val="top"/>
          </w:tcPr>
          <w:p w14:paraId="5529CB50">
            <w:pPr>
              <w:pStyle w:val="8"/>
              <w:spacing w:before="258" w:line="228" w:lineRule="auto"/>
              <w:ind w:left="2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效果明显</w:t>
            </w:r>
          </w:p>
        </w:tc>
        <w:tc>
          <w:tcPr>
            <w:tcW w:w="716" w:type="dxa"/>
            <w:vAlign w:val="top"/>
          </w:tcPr>
          <w:p w14:paraId="35EA0E09">
            <w:pPr>
              <w:pStyle w:val="8"/>
              <w:spacing w:before="288" w:line="190" w:lineRule="auto"/>
              <w:ind w:left="28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5A4DD00A">
            <w:pPr>
              <w:pStyle w:val="8"/>
              <w:spacing w:before="289" w:line="189" w:lineRule="auto"/>
              <w:ind w:left="3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452" w:type="dxa"/>
            <w:vAlign w:val="top"/>
          </w:tcPr>
          <w:p w14:paraId="5C75D759">
            <w:pPr>
              <w:rPr>
                <w:rFonts w:ascii="Arial"/>
                <w:sz w:val="21"/>
              </w:rPr>
            </w:pPr>
          </w:p>
        </w:tc>
      </w:tr>
      <w:tr w14:paraId="412D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6DCB67A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23EF2C7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27533852">
            <w:pPr>
              <w:spacing w:line="305" w:lineRule="auto"/>
              <w:rPr>
                <w:rFonts w:ascii="Arial"/>
                <w:sz w:val="21"/>
              </w:rPr>
            </w:pPr>
          </w:p>
          <w:p w14:paraId="078A0B9B">
            <w:pPr>
              <w:spacing w:line="305" w:lineRule="auto"/>
              <w:rPr>
                <w:rFonts w:ascii="Arial"/>
                <w:sz w:val="21"/>
              </w:rPr>
            </w:pPr>
          </w:p>
          <w:p w14:paraId="69AC3747">
            <w:pPr>
              <w:pStyle w:val="8"/>
              <w:spacing w:before="58" w:line="236" w:lineRule="auto"/>
              <w:ind w:left="245" w:right="114" w:hanging="106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可持续影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响指标</w:t>
            </w:r>
          </w:p>
        </w:tc>
        <w:tc>
          <w:tcPr>
            <w:tcW w:w="1268" w:type="dxa"/>
            <w:vAlign w:val="top"/>
          </w:tcPr>
          <w:p w14:paraId="362CE16D">
            <w:pPr>
              <w:pStyle w:val="8"/>
              <w:spacing w:before="25" w:line="224" w:lineRule="auto"/>
              <w:ind w:left="7" w:right="3"/>
              <w:jc w:val="both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通过教师的发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展带动学生的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发展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，促进学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校的发展、形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成学校优良传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统、特色特长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保持等</w:t>
            </w:r>
          </w:p>
        </w:tc>
        <w:tc>
          <w:tcPr>
            <w:tcW w:w="1309" w:type="dxa"/>
            <w:vAlign w:val="top"/>
          </w:tcPr>
          <w:p w14:paraId="4597C7D0">
            <w:pPr>
              <w:spacing w:line="329" w:lineRule="auto"/>
              <w:rPr>
                <w:rFonts w:ascii="Arial"/>
                <w:sz w:val="21"/>
              </w:rPr>
            </w:pPr>
          </w:p>
          <w:p w14:paraId="0408884C">
            <w:pPr>
              <w:spacing w:line="330" w:lineRule="auto"/>
              <w:rPr>
                <w:rFonts w:ascii="Arial"/>
                <w:sz w:val="21"/>
              </w:rPr>
            </w:pPr>
          </w:p>
          <w:p w14:paraId="0FE5974D">
            <w:pPr>
              <w:pStyle w:val="8"/>
              <w:spacing w:before="62" w:line="228" w:lineRule="auto"/>
              <w:ind w:left="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长期坚持</w:t>
            </w:r>
          </w:p>
        </w:tc>
        <w:tc>
          <w:tcPr>
            <w:tcW w:w="1267" w:type="dxa"/>
            <w:vAlign w:val="top"/>
          </w:tcPr>
          <w:p w14:paraId="79248F0E">
            <w:pPr>
              <w:spacing w:line="329" w:lineRule="auto"/>
              <w:rPr>
                <w:rFonts w:ascii="Arial"/>
                <w:sz w:val="21"/>
              </w:rPr>
            </w:pPr>
          </w:p>
          <w:p w14:paraId="62BF25E1">
            <w:pPr>
              <w:spacing w:line="330" w:lineRule="auto"/>
              <w:rPr>
                <w:rFonts w:ascii="Arial"/>
                <w:sz w:val="21"/>
              </w:rPr>
            </w:pPr>
          </w:p>
          <w:p w14:paraId="7A9FD23A">
            <w:pPr>
              <w:pStyle w:val="8"/>
              <w:spacing w:before="62" w:line="228" w:lineRule="auto"/>
              <w:ind w:left="2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长期坚持</w:t>
            </w:r>
          </w:p>
        </w:tc>
        <w:tc>
          <w:tcPr>
            <w:tcW w:w="716" w:type="dxa"/>
            <w:vAlign w:val="top"/>
          </w:tcPr>
          <w:p w14:paraId="28BE0090">
            <w:pPr>
              <w:spacing w:line="344" w:lineRule="auto"/>
              <w:rPr>
                <w:rFonts w:ascii="Arial"/>
                <w:sz w:val="21"/>
              </w:rPr>
            </w:pPr>
          </w:p>
          <w:p w14:paraId="19220080">
            <w:pPr>
              <w:spacing w:line="345" w:lineRule="auto"/>
              <w:rPr>
                <w:rFonts w:ascii="Arial"/>
                <w:sz w:val="21"/>
              </w:rPr>
            </w:pPr>
          </w:p>
          <w:p w14:paraId="2E2B5F72">
            <w:pPr>
              <w:pStyle w:val="8"/>
              <w:spacing w:before="62" w:line="190" w:lineRule="auto"/>
              <w:ind w:left="28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1FCAF5E9">
            <w:pPr>
              <w:spacing w:line="344" w:lineRule="auto"/>
              <w:rPr>
                <w:rFonts w:ascii="Arial"/>
                <w:sz w:val="21"/>
              </w:rPr>
            </w:pPr>
          </w:p>
          <w:p w14:paraId="4B3F5826">
            <w:pPr>
              <w:spacing w:line="345" w:lineRule="auto"/>
              <w:rPr>
                <w:rFonts w:ascii="Arial"/>
                <w:sz w:val="21"/>
              </w:rPr>
            </w:pPr>
          </w:p>
          <w:p w14:paraId="778220B2">
            <w:pPr>
              <w:pStyle w:val="8"/>
              <w:spacing w:before="62" w:line="190" w:lineRule="auto"/>
              <w:ind w:left="35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452" w:type="dxa"/>
            <w:vAlign w:val="top"/>
          </w:tcPr>
          <w:p w14:paraId="399C0D8B">
            <w:pPr>
              <w:rPr>
                <w:rFonts w:ascii="Arial"/>
                <w:sz w:val="21"/>
              </w:rPr>
            </w:pPr>
          </w:p>
        </w:tc>
      </w:tr>
      <w:tr w14:paraId="4AA2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3DAB826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1405ED9">
            <w:pPr>
              <w:pStyle w:val="8"/>
              <w:spacing w:before="129" w:line="230" w:lineRule="auto"/>
              <w:ind w:left="25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满意度</w:t>
            </w:r>
          </w:p>
          <w:p w14:paraId="25270AFF">
            <w:pPr>
              <w:pStyle w:val="8"/>
              <w:spacing w:before="14" w:line="230" w:lineRule="auto"/>
              <w:ind w:left="354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指标</w:t>
            </w:r>
          </w:p>
          <w:p w14:paraId="7CA4FB67">
            <w:pPr>
              <w:pStyle w:val="8"/>
              <w:spacing w:before="15" w:line="230" w:lineRule="auto"/>
              <w:ind w:left="13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（10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分）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928F43E">
            <w:pPr>
              <w:pStyle w:val="8"/>
              <w:spacing w:before="129" w:line="230" w:lineRule="auto"/>
              <w:ind w:left="128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服务对象</w:t>
            </w:r>
          </w:p>
          <w:p w14:paraId="06556292">
            <w:pPr>
              <w:pStyle w:val="8"/>
              <w:spacing w:before="13" w:line="230" w:lineRule="auto"/>
              <w:ind w:left="135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满意度指</w:t>
            </w:r>
          </w:p>
          <w:p w14:paraId="0AB4B04D">
            <w:pPr>
              <w:pStyle w:val="8"/>
              <w:spacing w:before="16" w:line="230" w:lineRule="auto"/>
              <w:ind w:left="4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标</w:t>
            </w:r>
          </w:p>
        </w:tc>
        <w:tc>
          <w:tcPr>
            <w:tcW w:w="1268" w:type="dxa"/>
            <w:vAlign w:val="top"/>
          </w:tcPr>
          <w:p w14:paraId="477FB524">
            <w:pPr>
              <w:pStyle w:val="8"/>
              <w:spacing w:before="21" w:line="228" w:lineRule="auto"/>
              <w:ind w:left="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学生满意度</w:t>
            </w:r>
          </w:p>
        </w:tc>
        <w:tc>
          <w:tcPr>
            <w:tcW w:w="1309" w:type="dxa"/>
            <w:vAlign w:val="top"/>
          </w:tcPr>
          <w:p w14:paraId="5A15B501">
            <w:pPr>
              <w:pStyle w:val="8"/>
              <w:spacing w:before="21" w:line="255" w:lineRule="exact"/>
              <w:ind w:left="439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≧95%</w:t>
            </w:r>
          </w:p>
        </w:tc>
        <w:tc>
          <w:tcPr>
            <w:tcW w:w="1267" w:type="dxa"/>
            <w:vAlign w:val="top"/>
          </w:tcPr>
          <w:p w14:paraId="265F7057">
            <w:pPr>
              <w:pStyle w:val="8"/>
              <w:spacing w:before="21" w:line="255" w:lineRule="exact"/>
              <w:ind w:left="491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98%</w:t>
            </w:r>
          </w:p>
        </w:tc>
        <w:tc>
          <w:tcPr>
            <w:tcW w:w="716" w:type="dxa"/>
            <w:vAlign w:val="top"/>
          </w:tcPr>
          <w:p w14:paraId="705B2605">
            <w:pPr>
              <w:pStyle w:val="8"/>
              <w:spacing w:before="52" w:line="189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73" w:type="dxa"/>
            <w:vAlign w:val="top"/>
          </w:tcPr>
          <w:p w14:paraId="1CC0FB8D">
            <w:pPr>
              <w:pStyle w:val="8"/>
              <w:spacing w:before="52" w:line="189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313A4F8B">
            <w:pPr>
              <w:rPr>
                <w:rFonts w:ascii="Arial"/>
                <w:sz w:val="21"/>
              </w:rPr>
            </w:pPr>
          </w:p>
        </w:tc>
      </w:tr>
      <w:tr w14:paraId="470C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1887653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673446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3739CB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1F56947">
            <w:pPr>
              <w:pStyle w:val="8"/>
              <w:spacing w:before="24" w:line="228" w:lineRule="auto"/>
              <w:ind w:left="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家长满意度</w:t>
            </w:r>
          </w:p>
        </w:tc>
        <w:tc>
          <w:tcPr>
            <w:tcW w:w="1309" w:type="dxa"/>
            <w:vAlign w:val="top"/>
          </w:tcPr>
          <w:p w14:paraId="5DA85909">
            <w:pPr>
              <w:pStyle w:val="8"/>
              <w:spacing w:before="24" w:line="239" w:lineRule="auto"/>
              <w:ind w:left="4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≧95%</w:t>
            </w:r>
          </w:p>
        </w:tc>
        <w:tc>
          <w:tcPr>
            <w:tcW w:w="1267" w:type="dxa"/>
            <w:vAlign w:val="top"/>
          </w:tcPr>
          <w:p w14:paraId="548E0D11">
            <w:pPr>
              <w:pStyle w:val="8"/>
              <w:spacing w:before="24" w:line="239" w:lineRule="auto"/>
              <w:ind w:left="4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98%</w:t>
            </w:r>
          </w:p>
        </w:tc>
        <w:tc>
          <w:tcPr>
            <w:tcW w:w="716" w:type="dxa"/>
            <w:vAlign w:val="top"/>
          </w:tcPr>
          <w:p w14:paraId="0390509F">
            <w:pPr>
              <w:pStyle w:val="8"/>
              <w:spacing w:before="55" w:line="189" w:lineRule="auto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73" w:type="dxa"/>
            <w:vAlign w:val="top"/>
          </w:tcPr>
          <w:p w14:paraId="4E48F348">
            <w:pPr>
              <w:pStyle w:val="8"/>
              <w:spacing w:before="55" w:line="189" w:lineRule="auto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7502877A">
            <w:pPr>
              <w:rPr>
                <w:rFonts w:ascii="Arial"/>
                <w:sz w:val="21"/>
              </w:rPr>
            </w:pPr>
          </w:p>
        </w:tc>
      </w:tr>
      <w:tr w14:paraId="29EA5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0856E59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41753B01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11B5DF6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F4BE6AA">
            <w:pPr>
              <w:pStyle w:val="8"/>
              <w:spacing w:before="21" w:line="215" w:lineRule="auto"/>
              <w:ind w:left="9" w:firstLine="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社会公众满意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度</w:t>
            </w:r>
          </w:p>
        </w:tc>
        <w:tc>
          <w:tcPr>
            <w:tcW w:w="1309" w:type="dxa"/>
            <w:vAlign w:val="top"/>
          </w:tcPr>
          <w:p w14:paraId="2046005A">
            <w:pPr>
              <w:pStyle w:val="8"/>
              <w:spacing w:before="139" w:line="256" w:lineRule="exact"/>
              <w:ind w:left="439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≧95%</w:t>
            </w:r>
          </w:p>
        </w:tc>
        <w:tc>
          <w:tcPr>
            <w:tcW w:w="1267" w:type="dxa"/>
            <w:vAlign w:val="top"/>
          </w:tcPr>
          <w:p w14:paraId="0BFC5747">
            <w:pPr>
              <w:pStyle w:val="8"/>
              <w:spacing w:before="139" w:line="256" w:lineRule="exact"/>
              <w:ind w:left="491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95%</w:t>
            </w:r>
          </w:p>
        </w:tc>
        <w:tc>
          <w:tcPr>
            <w:tcW w:w="716" w:type="dxa"/>
            <w:vAlign w:val="top"/>
          </w:tcPr>
          <w:p w14:paraId="72610C6D">
            <w:pPr>
              <w:pStyle w:val="8"/>
              <w:spacing w:before="171" w:line="189" w:lineRule="auto"/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73" w:type="dxa"/>
            <w:vAlign w:val="top"/>
          </w:tcPr>
          <w:p w14:paraId="5EAB102A">
            <w:pPr>
              <w:pStyle w:val="8"/>
              <w:spacing w:before="171" w:line="189" w:lineRule="auto"/>
              <w:ind w:left="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52" w:type="dxa"/>
            <w:vAlign w:val="top"/>
          </w:tcPr>
          <w:p w14:paraId="7C23028C">
            <w:pPr>
              <w:rPr>
                <w:rFonts w:ascii="Arial"/>
                <w:sz w:val="21"/>
              </w:rPr>
            </w:pPr>
          </w:p>
        </w:tc>
      </w:tr>
      <w:tr w14:paraId="6709B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041" w:type="dxa"/>
            <w:gridSpan w:val="6"/>
            <w:vAlign w:val="top"/>
          </w:tcPr>
          <w:p w14:paraId="7C1C303B">
            <w:pPr>
              <w:pStyle w:val="8"/>
              <w:spacing w:before="59" w:line="220" w:lineRule="auto"/>
              <w:ind w:left="335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总分</w:t>
            </w:r>
          </w:p>
        </w:tc>
        <w:tc>
          <w:tcPr>
            <w:tcW w:w="716" w:type="dxa"/>
            <w:vAlign w:val="top"/>
          </w:tcPr>
          <w:p w14:paraId="698EAA8D">
            <w:pPr>
              <w:pStyle w:val="8"/>
              <w:spacing w:before="79" w:line="191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top"/>
          </w:tcPr>
          <w:p w14:paraId="71CAE8F6">
            <w:pPr>
              <w:pStyle w:val="8"/>
              <w:spacing w:before="80" w:line="190" w:lineRule="auto"/>
              <w:ind w:left="34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</w:p>
        </w:tc>
        <w:tc>
          <w:tcPr>
            <w:tcW w:w="1452" w:type="dxa"/>
            <w:vAlign w:val="top"/>
          </w:tcPr>
          <w:p w14:paraId="41A2B861">
            <w:pPr>
              <w:rPr>
                <w:rFonts w:ascii="Arial"/>
                <w:sz w:val="21"/>
              </w:rPr>
            </w:pPr>
          </w:p>
        </w:tc>
      </w:tr>
    </w:tbl>
    <w:p w14:paraId="1972D08F">
      <w:pPr>
        <w:spacing w:line="277" w:lineRule="auto"/>
        <w:rPr>
          <w:rFonts w:ascii="Arial"/>
          <w:sz w:val="21"/>
        </w:rPr>
      </w:pPr>
    </w:p>
    <w:p w14:paraId="50C7F2FF">
      <w:pPr>
        <w:spacing w:line="278" w:lineRule="auto"/>
        <w:rPr>
          <w:rFonts w:ascii="Arial"/>
          <w:sz w:val="21"/>
        </w:rPr>
      </w:pPr>
    </w:p>
    <w:p w14:paraId="003A551D">
      <w:pPr>
        <w:pStyle w:val="2"/>
        <w:spacing w:before="72" w:line="228" w:lineRule="auto"/>
        <w:ind w:left="11"/>
      </w:pPr>
      <w:r>
        <w:rPr>
          <w:spacing w:val="6"/>
        </w:rPr>
        <w:t>单位负责人签字：           填表人：</w:t>
      </w:r>
      <w:r>
        <w:rPr>
          <w:spacing w:val="8"/>
        </w:rPr>
        <w:t xml:space="preserve">          </w:t>
      </w:r>
      <w:r>
        <w:rPr>
          <w:spacing w:val="6"/>
        </w:rPr>
        <w:t>联系电话：            填报日期：</w:t>
      </w:r>
    </w:p>
    <w:p w14:paraId="75C221C6">
      <w:pPr>
        <w:spacing w:line="374" w:lineRule="auto"/>
        <w:rPr>
          <w:rFonts w:ascii="Arial"/>
          <w:sz w:val="21"/>
        </w:rPr>
      </w:pPr>
    </w:p>
    <w:p w14:paraId="569FB0D5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1BB8ACD3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438361FF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58F56613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05F37E47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07824884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514FC86D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3D84113E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65F2AD0C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7ACDB762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20064B8D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606EBC7C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6142461A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59E665C9">
      <w:pPr>
        <w:spacing w:before="223" w:line="231" w:lineRule="auto"/>
        <w:ind w:left="29"/>
        <w:rPr>
          <w:rFonts w:ascii="黑体" w:hAnsi="黑体" w:eastAsia="黑体" w:cs="黑体"/>
          <w:spacing w:val="-1"/>
          <w:sz w:val="30"/>
          <w:szCs w:val="30"/>
        </w:rPr>
      </w:pPr>
    </w:p>
    <w:p w14:paraId="6D1D6D34">
      <w:pPr>
        <w:spacing w:before="223" w:line="231" w:lineRule="auto"/>
        <w:ind w:left="29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0"/>
          <w:szCs w:val="30"/>
          <w:lang w:val="en-US" w:eastAsia="zh-CN"/>
        </w:rPr>
        <w:t>3</w:t>
      </w:r>
    </w:p>
    <w:p w14:paraId="4280480F">
      <w:pPr>
        <w:spacing w:before="30" w:line="210" w:lineRule="auto"/>
        <w:ind w:left="2080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0"/>
          <w:sz w:val="41"/>
          <w:szCs w:val="41"/>
        </w:rPr>
        <w:t>2023 年度项目支出绩效自评表</w:t>
      </w:r>
    </w:p>
    <w:tbl>
      <w:tblPr>
        <w:tblStyle w:val="7"/>
        <w:tblW w:w="9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8"/>
        <w:gridCol w:w="954"/>
        <w:gridCol w:w="1243"/>
        <w:gridCol w:w="1243"/>
        <w:gridCol w:w="1280"/>
        <w:gridCol w:w="673"/>
        <w:gridCol w:w="873"/>
        <w:gridCol w:w="1424"/>
      </w:tblGrid>
      <w:tr w14:paraId="3DE3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118" w:type="dxa"/>
            <w:gridSpan w:val="3"/>
            <w:vAlign w:val="top"/>
          </w:tcPr>
          <w:p w14:paraId="0F6A7EAC">
            <w:pPr>
              <w:pStyle w:val="8"/>
              <w:spacing w:before="45" w:line="225" w:lineRule="auto"/>
              <w:ind w:left="9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项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目支出名称</w:t>
            </w:r>
          </w:p>
        </w:tc>
        <w:tc>
          <w:tcPr>
            <w:tcW w:w="6736" w:type="dxa"/>
            <w:gridSpan w:val="6"/>
            <w:vAlign w:val="top"/>
          </w:tcPr>
          <w:p w14:paraId="30BFE827">
            <w:pPr>
              <w:pStyle w:val="8"/>
              <w:spacing w:before="31" w:line="216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</w:tr>
      <w:tr w14:paraId="11D8E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Align w:val="top"/>
          </w:tcPr>
          <w:p w14:paraId="547FEBD2">
            <w:pPr>
              <w:pStyle w:val="8"/>
              <w:spacing w:before="35" w:line="230" w:lineRule="auto"/>
              <w:ind w:left="131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vAlign w:val="top"/>
          </w:tcPr>
          <w:p w14:paraId="1A7A611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6680493">
            <w:pPr>
              <w:pStyle w:val="8"/>
              <w:spacing w:before="36" w:line="230" w:lineRule="auto"/>
              <w:ind w:left="27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实施单位</w:t>
            </w:r>
          </w:p>
        </w:tc>
        <w:tc>
          <w:tcPr>
            <w:tcW w:w="2970" w:type="dxa"/>
            <w:gridSpan w:val="3"/>
            <w:vAlign w:val="top"/>
          </w:tcPr>
          <w:p w14:paraId="4CB08377">
            <w:pPr>
              <w:rPr>
                <w:rFonts w:ascii="Arial"/>
                <w:sz w:val="21"/>
              </w:rPr>
            </w:pPr>
          </w:p>
        </w:tc>
      </w:tr>
      <w:tr w14:paraId="2B2C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197120C5">
            <w:pPr>
              <w:spacing w:line="332" w:lineRule="auto"/>
              <w:rPr>
                <w:rFonts w:ascii="Arial"/>
                <w:sz w:val="21"/>
              </w:rPr>
            </w:pPr>
          </w:p>
          <w:p w14:paraId="1F3223E0">
            <w:pPr>
              <w:pStyle w:val="8"/>
              <w:spacing w:before="58" w:line="242" w:lineRule="auto"/>
              <w:ind w:left="106" w:right="232" w:hanging="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项目资金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（万元）</w:t>
            </w:r>
          </w:p>
        </w:tc>
        <w:tc>
          <w:tcPr>
            <w:tcW w:w="2032" w:type="dxa"/>
            <w:gridSpan w:val="2"/>
            <w:vAlign w:val="top"/>
          </w:tcPr>
          <w:p w14:paraId="42DBE081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9F1AB3C">
            <w:pPr>
              <w:pStyle w:val="8"/>
              <w:spacing w:before="37" w:line="230" w:lineRule="auto"/>
              <w:ind w:left="135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年初预算数</w:t>
            </w:r>
          </w:p>
        </w:tc>
        <w:tc>
          <w:tcPr>
            <w:tcW w:w="1243" w:type="dxa"/>
            <w:vAlign w:val="top"/>
          </w:tcPr>
          <w:p w14:paraId="44B06BBB">
            <w:pPr>
              <w:pStyle w:val="8"/>
              <w:spacing w:before="37" w:line="230" w:lineRule="auto"/>
              <w:ind w:left="120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全年预算数</w:t>
            </w:r>
          </w:p>
        </w:tc>
        <w:tc>
          <w:tcPr>
            <w:tcW w:w="1280" w:type="dxa"/>
            <w:vAlign w:val="top"/>
          </w:tcPr>
          <w:p w14:paraId="01D7BB37">
            <w:pPr>
              <w:pStyle w:val="8"/>
              <w:spacing w:before="37" w:line="230" w:lineRule="auto"/>
              <w:ind w:left="154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4F176AB4">
            <w:pPr>
              <w:pStyle w:val="8"/>
              <w:spacing w:before="37" w:line="230" w:lineRule="auto"/>
              <w:ind w:left="15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5A26633E">
            <w:pPr>
              <w:pStyle w:val="8"/>
              <w:spacing w:before="37" w:line="230" w:lineRule="auto"/>
              <w:ind w:left="159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执行率</w:t>
            </w:r>
          </w:p>
        </w:tc>
        <w:tc>
          <w:tcPr>
            <w:tcW w:w="1424" w:type="dxa"/>
            <w:vAlign w:val="top"/>
          </w:tcPr>
          <w:p w14:paraId="53158C6A">
            <w:pPr>
              <w:pStyle w:val="8"/>
              <w:spacing w:before="37" w:line="230" w:lineRule="auto"/>
              <w:ind w:left="3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自评得分</w:t>
            </w:r>
          </w:p>
        </w:tc>
      </w:tr>
      <w:tr w14:paraId="21755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192D933B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417F1C59">
            <w:pPr>
              <w:pStyle w:val="8"/>
              <w:spacing w:before="36" w:line="230" w:lineRule="auto"/>
              <w:ind w:left="120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年度资金总额</w:t>
            </w:r>
          </w:p>
        </w:tc>
        <w:tc>
          <w:tcPr>
            <w:tcW w:w="1243" w:type="dxa"/>
            <w:vAlign w:val="top"/>
          </w:tcPr>
          <w:p w14:paraId="6F5E44F2">
            <w:pPr>
              <w:spacing w:before="62" w:line="185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43" w:type="dxa"/>
            <w:vAlign w:val="top"/>
          </w:tcPr>
          <w:p w14:paraId="656FE41C">
            <w:pPr>
              <w:spacing w:before="62" w:line="185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top"/>
          </w:tcPr>
          <w:p w14:paraId="4F33D5CD">
            <w:pPr>
              <w:spacing w:before="62" w:line="185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73" w:type="dxa"/>
            <w:vAlign w:val="top"/>
          </w:tcPr>
          <w:p w14:paraId="6F0305CF">
            <w:pPr>
              <w:pStyle w:val="8"/>
              <w:spacing w:before="53" w:line="215" w:lineRule="auto"/>
              <w:ind w:left="34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vAlign w:val="top"/>
          </w:tcPr>
          <w:p w14:paraId="222AD324">
            <w:pPr>
              <w:pStyle w:val="8"/>
              <w:spacing w:before="30" w:line="215" w:lineRule="auto"/>
              <w:ind w:left="3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top"/>
          </w:tcPr>
          <w:p w14:paraId="083F6559">
            <w:pPr>
              <w:pStyle w:val="8"/>
              <w:spacing w:before="30" w:line="215" w:lineRule="auto"/>
              <w:ind w:left="6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3D95F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3CE9B24A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006883B3">
            <w:pPr>
              <w:pStyle w:val="8"/>
              <w:spacing w:before="36" w:line="230" w:lineRule="auto"/>
              <w:ind w:left="115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其中：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当年财政拨款</w:t>
            </w:r>
          </w:p>
        </w:tc>
        <w:tc>
          <w:tcPr>
            <w:tcW w:w="1243" w:type="dxa"/>
            <w:vAlign w:val="top"/>
          </w:tcPr>
          <w:p w14:paraId="41E0898F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17A323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6C028F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A41685F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FA6AA4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0AC8345">
            <w:pPr>
              <w:rPr>
                <w:rFonts w:ascii="Arial"/>
                <w:sz w:val="21"/>
              </w:rPr>
            </w:pPr>
          </w:p>
        </w:tc>
      </w:tr>
      <w:tr w14:paraId="1FD4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06D0B0C1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0543FC57">
            <w:pPr>
              <w:pStyle w:val="8"/>
              <w:spacing w:before="35" w:line="230" w:lineRule="auto"/>
              <w:ind w:left="721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上年结转资金</w:t>
            </w:r>
          </w:p>
        </w:tc>
        <w:tc>
          <w:tcPr>
            <w:tcW w:w="1243" w:type="dxa"/>
            <w:vAlign w:val="top"/>
          </w:tcPr>
          <w:p w14:paraId="1F33CCB5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587A5F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5BC110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5A4DA6D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878BB3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8FC080D">
            <w:pPr>
              <w:rPr>
                <w:rFonts w:ascii="Arial"/>
                <w:sz w:val="21"/>
              </w:rPr>
            </w:pPr>
          </w:p>
        </w:tc>
      </w:tr>
      <w:tr w14:paraId="612E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72A958EF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192434D9">
            <w:pPr>
              <w:pStyle w:val="8"/>
              <w:spacing w:before="37" w:line="230" w:lineRule="auto"/>
              <w:ind w:left="715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其他资金</w:t>
            </w:r>
          </w:p>
        </w:tc>
        <w:tc>
          <w:tcPr>
            <w:tcW w:w="1243" w:type="dxa"/>
            <w:vAlign w:val="top"/>
          </w:tcPr>
          <w:p w14:paraId="18BF5801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876F37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9241ED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AEE7AAE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0D846B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20B18F7">
            <w:pPr>
              <w:rPr>
                <w:rFonts w:ascii="Arial"/>
                <w:sz w:val="21"/>
              </w:rPr>
            </w:pPr>
          </w:p>
        </w:tc>
      </w:tr>
      <w:tr w14:paraId="79FA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55CC5B11">
            <w:pPr>
              <w:pStyle w:val="8"/>
              <w:spacing w:before="24" w:line="241" w:lineRule="auto"/>
              <w:ind w:left="351" w:right="348" w:hanging="4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总体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目标</w:t>
            </w:r>
          </w:p>
        </w:tc>
        <w:tc>
          <w:tcPr>
            <w:tcW w:w="4518" w:type="dxa"/>
            <w:gridSpan w:val="4"/>
            <w:vAlign w:val="top"/>
          </w:tcPr>
          <w:p w14:paraId="1493994E">
            <w:pPr>
              <w:pStyle w:val="8"/>
              <w:spacing w:before="35" w:line="225" w:lineRule="auto"/>
              <w:ind w:left="188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预期目标</w:t>
            </w:r>
          </w:p>
        </w:tc>
        <w:tc>
          <w:tcPr>
            <w:tcW w:w="4250" w:type="dxa"/>
            <w:gridSpan w:val="4"/>
            <w:vAlign w:val="top"/>
          </w:tcPr>
          <w:p w14:paraId="37AC2F9F">
            <w:pPr>
              <w:pStyle w:val="8"/>
              <w:spacing w:before="35" w:line="225" w:lineRule="auto"/>
              <w:ind w:left="1553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实际完成情况</w:t>
            </w:r>
          </w:p>
        </w:tc>
      </w:tr>
      <w:tr w14:paraId="0D27D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5419E02E">
            <w:pPr>
              <w:rPr>
                <w:rFonts w:ascii="Arial"/>
                <w:sz w:val="21"/>
              </w:rPr>
            </w:pPr>
          </w:p>
        </w:tc>
        <w:tc>
          <w:tcPr>
            <w:tcW w:w="4518" w:type="dxa"/>
            <w:gridSpan w:val="4"/>
            <w:vAlign w:val="top"/>
          </w:tcPr>
          <w:p w14:paraId="543D2363">
            <w:pPr>
              <w:rPr>
                <w:rFonts w:ascii="Arial"/>
                <w:sz w:val="21"/>
              </w:rPr>
            </w:pPr>
          </w:p>
        </w:tc>
        <w:tc>
          <w:tcPr>
            <w:tcW w:w="4250" w:type="dxa"/>
            <w:gridSpan w:val="4"/>
            <w:vAlign w:val="top"/>
          </w:tcPr>
          <w:p w14:paraId="13FC54F2">
            <w:pPr>
              <w:rPr>
                <w:rFonts w:ascii="Arial"/>
                <w:sz w:val="21"/>
              </w:rPr>
            </w:pPr>
          </w:p>
        </w:tc>
      </w:tr>
      <w:tr w14:paraId="4CF0B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6" w:type="dxa"/>
            <w:vMerge w:val="restart"/>
            <w:tcBorders>
              <w:bottom w:val="nil"/>
            </w:tcBorders>
            <w:textDirection w:val="tbRlV"/>
            <w:vAlign w:val="top"/>
          </w:tcPr>
          <w:p w14:paraId="3A729322">
            <w:pPr>
              <w:spacing w:line="435" w:lineRule="auto"/>
              <w:rPr>
                <w:rFonts w:ascii="Arial"/>
                <w:sz w:val="21"/>
              </w:rPr>
            </w:pPr>
          </w:p>
          <w:p w14:paraId="46DC667F">
            <w:pPr>
              <w:pStyle w:val="8"/>
              <w:spacing w:before="60" w:line="211" w:lineRule="auto"/>
              <w:ind w:left="3056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绩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指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标</w:t>
            </w:r>
          </w:p>
        </w:tc>
        <w:tc>
          <w:tcPr>
            <w:tcW w:w="1078" w:type="dxa"/>
            <w:vAlign w:val="top"/>
          </w:tcPr>
          <w:p w14:paraId="7406A3B5">
            <w:pPr>
              <w:pStyle w:val="8"/>
              <w:spacing w:before="153" w:line="230" w:lineRule="auto"/>
              <w:ind w:left="1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一级指标</w:t>
            </w:r>
          </w:p>
        </w:tc>
        <w:tc>
          <w:tcPr>
            <w:tcW w:w="954" w:type="dxa"/>
            <w:vAlign w:val="top"/>
          </w:tcPr>
          <w:p w14:paraId="3A5D5AF4">
            <w:pPr>
              <w:pStyle w:val="8"/>
              <w:spacing w:before="153" w:line="230" w:lineRule="auto"/>
              <w:ind w:left="14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1243" w:type="dxa"/>
            <w:vAlign w:val="top"/>
          </w:tcPr>
          <w:p w14:paraId="0DCF5F89">
            <w:pPr>
              <w:pStyle w:val="8"/>
              <w:spacing w:before="153" w:line="230" w:lineRule="auto"/>
              <w:ind w:left="259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三级指标</w:t>
            </w:r>
          </w:p>
        </w:tc>
        <w:tc>
          <w:tcPr>
            <w:tcW w:w="1243" w:type="dxa"/>
            <w:vAlign w:val="top"/>
          </w:tcPr>
          <w:p w14:paraId="76DB98B1">
            <w:pPr>
              <w:pStyle w:val="8"/>
              <w:spacing w:before="39" w:line="226" w:lineRule="auto"/>
              <w:ind w:left="338" w:right="315" w:firstLine="96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4"/>
                <w:sz w:val="18"/>
                <w:szCs w:val="18"/>
              </w:rPr>
              <w:t>指标值</w:t>
            </w:r>
          </w:p>
        </w:tc>
        <w:tc>
          <w:tcPr>
            <w:tcW w:w="1280" w:type="dxa"/>
            <w:vAlign w:val="top"/>
          </w:tcPr>
          <w:p w14:paraId="3B2ED1F9">
            <w:pPr>
              <w:pStyle w:val="8"/>
              <w:spacing w:before="39" w:line="226" w:lineRule="auto"/>
              <w:ind w:left="367" w:right="335" w:firstLine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实际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0"/>
                <w:sz w:val="18"/>
                <w:szCs w:val="18"/>
              </w:rPr>
              <w:t>完成值</w:t>
            </w:r>
          </w:p>
        </w:tc>
        <w:tc>
          <w:tcPr>
            <w:tcW w:w="673" w:type="dxa"/>
            <w:vAlign w:val="top"/>
          </w:tcPr>
          <w:p w14:paraId="4C30F3FA">
            <w:pPr>
              <w:pStyle w:val="8"/>
              <w:spacing w:before="155" w:line="230" w:lineRule="auto"/>
              <w:ind w:left="15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0373A828">
            <w:pPr>
              <w:pStyle w:val="8"/>
              <w:spacing w:before="180" w:line="220" w:lineRule="auto"/>
              <w:ind w:left="18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自评得分</w:t>
            </w:r>
          </w:p>
        </w:tc>
        <w:tc>
          <w:tcPr>
            <w:tcW w:w="1424" w:type="dxa"/>
            <w:textDirection w:val="tbRlV"/>
            <w:vAlign w:val="top"/>
          </w:tcPr>
          <w:p w14:paraId="6DA152EA">
            <w:pPr>
              <w:pStyle w:val="8"/>
              <w:spacing w:before="121" w:line="242" w:lineRule="auto"/>
              <w:ind w:left="30" w:right="26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分措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因进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原改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差及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2"/>
                <w:sz w:val="18"/>
                <w:szCs w:val="18"/>
              </w:rPr>
              <w:t>偏析施</w:t>
            </w:r>
          </w:p>
        </w:tc>
      </w:tr>
      <w:tr w14:paraId="4236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0C15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41044D9C">
            <w:pPr>
              <w:spacing w:line="289" w:lineRule="auto"/>
              <w:rPr>
                <w:rFonts w:ascii="Arial"/>
                <w:sz w:val="21"/>
              </w:rPr>
            </w:pPr>
          </w:p>
          <w:p w14:paraId="19EBA55C">
            <w:pPr>
              <w:spacing w:line="290" w:lineRule="auto"/>
              <w:rPr>
                <w:rFonts w:ascii="Arial"/>
                <w:sz w:val="21"/>
              </w:rPr>
            </w:pPr>
          </w:p>
          <w:p w14:paraId="41C4261E">
            <w:pPr>
              <w:spacing w:line="290" w:lineRule="auto"/>
              <w:rPr>
                <w:rFonts w:ascii="Arial"/>
                <w:sz w:val="21"/>
              </w:rPr>
            </w:pPr>
          </w:p>
          <w:p w14:paraId="1C08ED44">
            <w:pPr>
              <w:spacing w:line="290" w:lineRule="auto"/>
              <w:rPr>
                <w:rFonts w:ascii="Arial"/>
                <w:sz w:val="21"/>
              </w:rPr>
            </w:pPr>
          </w:p>
          <w:p w14:paraId="4CED659A">
            <w:pPr>
              <w:pStyle w:val="8"/>
              <w:spacing w:before="59" w:line="478" w:lineRule="auto"/>
              <w:ind w:left="291" w:right="132" w:hanging="146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产出指标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(50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分)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DCE6C21">
            <w:pPr>
              <w:pStyle w:val="8"/>
              <w:spacing w:before="289" w:line="230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数量指标</w:t>
            </w:r>
          </w:p>
        </w:tc>
        <w:tc>
          <w:tcPr>
            <w:tcW w:w="1243" w:type="dxa"/>
            <w:vAlign w:val="top"/>
          </w:tcPr>
          <w:p w14:paraId="59F5ED2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72654D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7D31356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ECBE0A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BB2D90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35D235E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5CBD0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89F9B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4D403E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E78510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6889D01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006A630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507B27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3414F90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5D75DA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21F208E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70A3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31770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0DEA244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A1F5E7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594593B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42235CC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B60C399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86E467A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AC1B1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F2B0C55">
            <w:pPr>
              <w:rPr>
                <w:rFonts w:ascii="Arial"/>
                <w:sz w:val="21"/>
              </w:rPr>
            </w:pPr>
          </w:p>
        </w:tc>
      </w:tr>
      <w:tr w14:paraId="7CB87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2B9B9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2D8FDE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DCE767A">
            <w:pPr>
              <w:pStyle w:val="8"/>
              <w:spacing w:before="287" w:line="230" w:lineRule="auto"/>
              <w:ind w:left="127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质量指标</w:t>
            </w:r>
          </w:p>
        </w:tc>
        <w:tc>
          <w:tcPr>
            <w:tcW w:w="1243" w:type="dxa"/>
            <w:vAlign w:val="top"/>
          </w:tcPr>
          <w:p w14:paraId="5B7D79E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07192A4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00ED7D3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1321D7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440DC64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52F9D2A0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1489F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E996A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3F4EDB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7FFB55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9FD9C8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D807B4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0BC1C2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53D4D4E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D0E8E6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562D9AD0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36889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32D80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492193C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0F011A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BCDE2B8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39CA44C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0B2788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711DF62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732E42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D6D79CC">
            <w:pPr>
              <w:rPr>
                <w:rFonts w:ascii="Arial"/>
                <w:sz w:val="21"/>
              </w:rPr>
            </w:pPr>
          </w:p>
        </w:tc>
      </w:tr>
      <w:tr w14:paraId="795A0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FDB28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367A71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E748488">
            <w:pPr>
              <w:pStyle w:val="8"/>
              <w:spacing w:before="290" w:line="230" w:lineRule="auto"/>
              <w:ind w:left="15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时效指标</w:t>
            </w:r>
          </w:p>
        </w:tc>
        <w:tc>
          <w:tcPr>
            <w:tcW w:w="1243" w:type="dxa"/>
            <w:vAlign w:val="top"/>
          </w:tcPr>
          <w:p w14:paraId="2D31E212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C8A6993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70457101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1CEE8998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56CE07D2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8FD598D">
            <w:pPr>
              <w:spacing w:line="224" w:lineRule="exact"/>
              <w:rPr>
                <w:rFonts w:ascii="Arial"/>
                <w:sz w:val="19"/>
              </w:rPr>
            </w:pPr>
          </w:p>
        </w:tc>
      </w:tr>
      <w:tr w14:paraId="2BA4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8A36E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DE5B6E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3F12A5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8D9484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2EC2E1A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0E2AA52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14B67EA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655772C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20867228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2787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B35EA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09AF3B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4526CD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C121223">
            <w:pPr>
              <w:pStyle w:val="8"/>
              <w:spacing w:before="38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1C7F310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8D280C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571857B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293B5C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863BB15">
            <w:pPr>
              <w:rPr>
                <w:rFonts w:ascii="Arial"/>
                <w:sz w:val="21"/>
              </w:rPr>
            </w:pPr>
          </w:p>
        </w:tc>
      </w:tr>
      <w:tr w14:paraId="5466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29C03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4BEEA0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B33CB3B">
            <w:pPr>
              <w:pStyle w:val="8"/>
              <w:spacing w:before="287" w:line="229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成本指标</w:t>
            </w:r>
          </w:p>
        </w:tc>
        <w:tc>
          <w:tcPr>
            <w:tcW w:w="1243" w:type="dxa"/>
            <w:vAlign w:val="top"/>
          </w:tcPr>
          <w:p w14:paraId="532A6DD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25980D4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ACF9C2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67570B6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364EDE3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5DE13E1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A4D9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95A2B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46FFD70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DB46CCD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BC2576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15A22E0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402EE85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24C5E83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2944309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5B6EA04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5FA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7E7F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7303E2A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AD5D10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3282E5D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626672D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566C1C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CF5F3BF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5E1C2E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5A264AC">
            <w:pPr>
              <w:rPr>
                <w:rFonts w:ascii="Arial"/>
                <w:sz w:val="21"/>
              </w:rPr>
            </w:pPr>
          </w:p>
        </w:tc>
      </w:tr>
      <w:tr w14:paraId="16E5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905D1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248F2A58">
            <w:pPr>
              <w:spacing w:line="270" w:lineRule="auto"/>
              <w:rPr>
                <w:rFonts w:ascii="Arial"/>
                <w:sz w:val="21"/>
              </w:rPr>
            </w:pPr>
          </w:p>
          <w:p w14:paraId="3ADA64A4">
            <w:pPr>
              <w:spacing w:line="270" w:lineRule="auto"/>
              <w:rPr>
                <w:rFonts w:ascii="Arial"/>
                <w:sz w:val="21"/>
              </w:rPr>
            </w:pPr>
          </w:p>
          <w:p w14:paraId="08DD3F56">
            <w:pPr>
              <w:spacing w:line="270" w:lineRule="auto"/>
              <w:rPr>
                <w:rFonts w:ascii="Arial"/>
                <w:sz w:val="21"/>
              </w:rPr>
            </w:pPr>
          </w:p>
          <w:p w14:paraId="302677E4">
            <w:pPr>
              <w:spacing w:line="271" w:lineRule="auto"/>
              <w:rPr>
                <w:rFonts w:ascii="Arial"/>
                <w:sz w:val="21"/>
              </w:rPr>
            </w:pPr>
          </w:p>
          <w:p w14:paraId="16053E60">
            <w:pPr>
              <w:pStyle w:val="8"/>
              <w:spacing w:before="58" w:line="497" w:lineRule="auto"/>
              <w:ind w:left="124" w:right="154" w:firstLine="4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效益指标</w:t>
            </w:r>
            <w:r>
              <w:rPr>
                <w:spacing w:val="1"/>
                <w:sz w:val="18"/>
                <w:szCs w:val="18"/>
              </w:rPr>
              <w:t xml:space="preserve"> （30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分）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090B21E">
            <w:pPr>
              <w:pStyle w:val="8"/>
              <w:spacing w:before="179" w:line="235" w:lineRule="auto"/>
              <w:ind w:left="237" w:right="133" w:hanging="4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经济效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16CDBE4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3CE8AB4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61BE391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57E58B2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0D19586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12CF9C2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10A5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6564D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8799B9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D98399D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9B23B7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725F959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53ACE55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AB021B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7E84F3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080AEB95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00082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AC17E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A2E1E2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E4D8D81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D7E67A1">
            <w:pPr>
              <w:pStyle w:val="8"/>
              <w:spacing w:before="38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04329B7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48EC10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0ED36E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64361F7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CA92245">
            <w:pPr>
              <w:rPr>
                <w:rFonts w:ascii="Arial"/>
                <w:sz w:val="21"/>
              </w:rPr>
            </w:pPr>
          </w:p>
        </w:tc>
      </w:tr>
      <w:tr w14:paraId="6AABD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B91AB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9C9ACF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B8BE9F1">
            <w:pPr>
              <w:pStyle w:val="8"/>
              <w:spacing w:before="172" w:line="235" w:lineRule="auto"/>
              <w:ind w:left="238" w:right="133" w:hanging="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社会效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218FD6B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7E9059F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219986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02556CC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5BAE2D0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05B8FF32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4C12D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6DA29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19982F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90F64D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2BEA4C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7D31CBD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4C3A4D6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2B8E1C2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583FBD6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5FEE9EB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4E5E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0D61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CBD471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4ADDC5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69A5D87">
            <w:pPr>
              <w:pStyle w:val="8"/>
              <w:spacing w:before="38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6C7671F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19E1D8D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52C76E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125C06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85ACBF9">
            <w:pPr>
              <w:rPr>
                <w:rFonts w:ascii="Arial"/>
                <w:sz w:val="21"/>
              </w:rPr>
            </w:pPr>
          </w:p>
        </w:tc>
      </w:tr>
      <w:tr w14:paraId="5DB6F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2AB52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A294BC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0F2F827">
            <w:pPr>
              <w:pStyle w:val="8"/>
              <w:spacing w:before="176" w:line="235" w:lineRule="auto"/>
              <w:ind w:left="238" w:right="136" w:firstLine="2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生态效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2F3B2FE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1A30195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ADB6C1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1C07DF9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FF650A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5283DE3B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7E218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C5F3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450FA2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04345C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D6F8B2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496AE80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E5C27F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6B7234E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656AEDA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695AFBBC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5748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D6F5D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F3CF0A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D3D078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72F03CB0">
            <w:pPr>
              <w:pStyle w:val="8"/>
              <w:spacing w:before="40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5DE290A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DCC07E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69324F2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5C1272A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941746B">
            <w:pPr>
              <w:rPr>
                <w:rFonts w:ascii="Arial"/>
                <w:sz w:val="21"/>
              </w:rPr>
            </w:pPr>
          </w:p>
        </w:tc>
      </w:tr>
      <w:tr w14:paraId="0DB2E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BB8B9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B1E2404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C0B498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7698BB3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1689C93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33A79A7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3649F07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41AA80A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6477A051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25CCE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ADDD4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0A7547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77239B3">
            <w:pPr>
              <w:pStyle w:val="8"/>
              <w:spacing w:before="33" w:line="224" w:lineRule="auto"/>
              <w:ind w:left="202" w:right="97" w:hanging="10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可持续影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响指标</w:t>
            </w:r>
          </w:p>
        </w:tc>
        <w:tc>
          <w:tcPr>
            <w:tcW w:w="1243" w:type="dxa"/>
            <w:vAlign w:val="top"/>
          </w:tcPr>
          <w:p w14:paraId="15B210A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451442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A4B026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32FB7D0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281F87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59FDE218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E4E2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01D60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0A4AB4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766FAF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BD9DA68">
            <w:pPr>
              <w:pStyle w:val="8"/>
              <w:spacing w:before="13" w:line="222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1B93A5A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2D57643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73B0E9E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4F6C049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333A7AF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8CB0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3905E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5544AEAC">
            <w:pPr>
              <w:pStyle w:val="8"/>
              <w:spacing w:before="53" w:line="230" w:lineRule="auto"/>
              <w:ind w:left="25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满意度</w:t>
            </w:r>
          </w:p>
          <w:p w14:paraId="6C23EEC5">
            <w:pPr>
              <w:pStyle w:val="8"/>
              <w:spacing w:before="35" w:line="230" w:lineRule="auto"/>
              <w:ind w:left="35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指标</w:t>
            </w:r>
          </w:p>
          <w:p w14:paraId="2D889951">
            <w:pPr>
              <w:pStyle w:val="8"/>
              <w:spacing w:before="22" w:line="230" w:lineRule="auto"/>
              <w:ind w:left="12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（10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分）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61310EE">
            <w:pPr>
              <w:pStyle w:val="8"/>
              <w:spacing w:before="130" w:line="230" w:lineRule="auto"/>
              <w:ind w:left="128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服务对象</w:t>
            </w:r>
          </w:p>
          <w:p w14:paraId="17B56CBF">
            <w:pPr>
              <w:pStyle w:val="8"/>
              <w:spacing w:before="15" w:line="230" w:lineRule="auto"/>
              <w:ind w:left="133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满意度指</w:t>
            </w:r>
          </w:p>
          <w:p w14:paraId="76021991">
            <w:pPr>
              <w:pStyle w:val="8"/>
              <w:spacing w:before="13" w:line="211" w:lineRule="auto"/>
              <w:ind w:left="4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标</w:t>
            </w:r>
          </w:p>
        </w:tc>
        <w:tc>
          <w:tcPr>
            <w:tcW w:w="1243" w:type="dxa"/>
            <w:vAlign w:val="top"/>
          </w:tcPr>
          <w:p w14:paraId="1A422BE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22D49DE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26ACD20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7C56F03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012FE7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4567ADB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E734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A909B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77CE3F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BCD4E5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D195B1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03219B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2FE9B5F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28B946C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4C09458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3E94EC5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79DB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6" w:type="dxa"/>
            <w:vMerge w:val="continue"/>
            <w:tcBorders>
              <w:top w:val="nil"/>
            </w:tcBorders>
            <w:textDirection w:val="tbRlV"/>
            <w:vAlign w:val="top"/>
          </w:tcPr>
          <w:p w14:paraId="01811B3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7F0D712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E25BA3C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6E26BF7">
            <w:pPr>
              <w:pStyle w:val="8"/>
              <w:spacing w:before="84" w:line="239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519AF24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6E188D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C77CCF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450C8F4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86CE60C">
            <w:pPr>
              <w:rPr>
                <w:rFonts w:ascii="Arial"/>
                <w:sz w:val="21"/>
              </w:rPr>
            </w:pPr>
          </w:p>
        </w:tc>
      </w:tr>
      <w:tr w14:paraId="258C0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84" w:type="dxa"/>
            <w:gridSpan w:val="6"/>
            <w:vAlign w:val="top"/>
          </w:tcPr>
          <w:p w14:paraId="1EEA2CFA">
            <w:pPr>
              <w:pStyle w:val="8"/>
              <w:spacing w:before="50" w:line="224" w:lineRule="auto"/>
              <w:ind w:left="32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总分</w:t>
            </w:r>
          </w:p>
        </w:tc>
        <w:tc>
          <w:tcPr>
            <w:tcW w:w="673" w:type="dxa"/>
            <w:vAlign w:val="top"/>
          </w:tcPr>
          <w:p w14:paraId="7F636E5B">
            <w:pPr>
              <w:pStyle w:val="8"/>
              <w:spacing w:before="65" w:line="209" w:lineRule="auto"/>
              <w:ind w:left="217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73" w:type="dxa"/>
            <w:vAlign w:val="top"/>
          </w:tcPr>
          <w:p w14:paraId="13357B0C">
            <w:pPr>
              <w:pStyle w:val="8"/>
              <w:spacing w:before="39" w:line="212" w:lineRule="auto"/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top"/>
          </w:tcPr>
          <w:p w14:paraId="315F81F0">
            <w:pPr>
              <w:rPr>
                <w:rFonts w:ascii="Arial"/>
                <w:sz w:val="21"/>
              </w:rPr>
            </w:pPr>
          </w:p>
        </w:tc>
      </w:tr>
    </w:tbl>
    <w:p w14:paraId="47844167">
      <w:pPr>
        <w:pStyle w:val="2"/>
        <w:spacing w:before="268" w:line="228" w:lineRule="auto"/>
        <w:ind w:left="11"/>
        <w:rPr>
          <w:spacing w:val="6"/>
        </w:rPr>
      </w:pPr>
    </w:p>
    <w:p w14:paraId="732FCAC7">
      <w:pPr>
        <w:pStyle w:val="2"/>
        <w:spacing w:before="268" w:line="228" w:lineRule="auto"/>
        <w:ind w:left="11"/>
      </w:pPr>
      <w:r>
        <w:rPr>
          <w:spacing w:val="6"/>
        </w:rPr>
        <w:t>单位负责人签字：             填表人：</w:t>
      </w:r>
      <w:r>
        <w:rPr>
          <w:spacing w:val="7"/>
        </w:rPr>
        <w:t xml:space="preserve">          </w:t>
      </w:r>
      <w:r>
        <w:rPr>
          <w:spacing w:val="6"/>
        </w:rPr>
        <w:t>联系电话：</w:t>
      </w:r>
      <w:r>
        <w:rPr>
          <w:spacing w:val="7"/>
        </w:rPr>
        <w:t xml:space="preserve">            </w:t>
      </w:r>
      <w:r>
        <w:rPr>
          <w:spacing w:val="6"/>
        </w:rPr>
        <w:t>填报日期：</w:t>
      </w:r>
    </w:p>
    <w:p w14:paraId="367664F6">
      <w:pPr>
        <w:spacing w:line="228" w:lineRule="auto"/>
        <w:sectPr>
          <w:footerReference r:id="rId8" w:type="default"/>
          <w:pgSz w:w="11900" w:h="16833"/>
          <w:pgMar w:top="1430" w:right="1018" w:bottom="1340" w:left="1021" w:header="0" w:footer="1064" w:gutter="0"/>
          <w:cols w:space="720" w:num="1"/>
        </w:sectPr>
      </w:pPr>
    </w:p>
    <w:p w14:paraId="27719942">
      <w:pPr>
        <w:spacing w:before="67" w:line="231" w:lineRule="auto"/>
        <w:ind w:left="15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6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6"/>
          <w:sz w:val="30"/>
          <w:szCs w:val="30"/>
          <w:lang w:val="en-US" w:eastAsia="zh-CN"/>
        </w:rPr>
        <w:t>4</w:t>
      </w:r>
    </w:p>
    <w:p w14:paraId="49057E43">
      <w:pPr>
        <w:spacing w:line="241" w:lineRule="auto"/>
        <w:rPr>
          <w:rFonts w:ascii="Arial"/>
          <w:sz w:val="21"/>
        </w:rPr>
      </w:pPr>
    </w:p>
    <w:p w14:paraId="3B46DC87">
      <w:pPr>
        <w:spacing w:line="241" w:lineRule="auto"/>
        <w:rPr>
          <w:rFonts w:ascii="Arial"/>
          <w:sz w:val="21"/>
        </w:rPr>
      </w:pPr>
    </w:p>
    <w:p w14:paraId="1B0FF3CE">
      <w:pPr>
        <w:spacing w:line="241" w:lineRule="auto"/>
        <w:rPr>
          <w:rFonts w:ascii="Arial"/>
          <w:sz w:val="21"/>
        </w:rPr>
      </w:pPr>
    </w:p>
    <w:p w14:paraId="54F90B6D">
      <w:pPr>
        <w:spacing w:line="241" w:lineRule="auto"/>
        <w:rPr>
          <w:rFonts w:ascii="Arial"/>
          <w:sz w:val="21"/>
        </w:rPr>
      </w:pPr>
    </w:p>
    <w:p w14:paraId="316D5FFE">
      <w:pPr>
        <w:spacing w:line="241" w:lineRule="auto"/>
        <w:rPr>
          <w:rFonts w:ascii="Arial"/>
          <w:sz w:val="21"/>
        </w:rPr>
      </w:pPr>
    </w:p>
    <w:p w14:paraId="3024D4FA">
      <w:pPr>
        <w:spacing w:line="241" w:lineRule="auto"/>
        <w:rPr>
          <w:rFonts w:ascii="Arial"/>
          <w:sz w:val="21"/>
        </w:rPr>
      </w:pPr>
    </w:p>
    <w:p w14:paraId="4F875696">
      <w:pPr>
        <w:spacing w:line="242" w:lineRule="auto"/>
        <w:rPr>
          <w:rFonts w:ascii="Arial"/>
          <w:sz w:val="21"/>
        </w:rPr>
      </w:pPr>
    </w:p>
    <w:p w14:paraId="660C401B">
      <w:pPr>
        <w:spacing w:line="242" w:lineRule="auto"/>
        <w:rPr>
          <w:rFonts w:ascii="Arial"/>
          <w:sz w:val="21"/>
        </w:rPr>
      </w:pPr>
    </w:p>
    <w:p w14:paraId="2BF0122C">
      <w:pPr>
        <w:spacing w:line="242" w:lineRule="auto"/>
        <w:rPr>
          <w:rFonts w:ascii="Arial"/>
          <w:sz w:val="21"/>
        </w:rPr>
      </w:pPr>
    </w:p>
    <w:p w14:paraId="19C7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spacing w:val="2"/>
          <w:kern w:val="2"/>
          <w:sz w:val="42"/>
          <w:szCs w:val="42"/>
          <w:lang w:eastAsia="zh-CN"/>
        </w:rPr>
        <w:t>2023 年度岳阳市岳阳楼区东升小学单位整体支出 绩效自评报告</w:t>
      </w:r>
    </w:p>
    <w:p w14:paraId="30A4E947">
      <w:pPr>
        <w:spacing w:line="243" w:lineRule="auto"/>
        <w:rPr>
          <w:rFonts w:ascii="Arial"/>
          <w:sz w:val="21"/>
        </w:rPr>
      </w:pPr>
    </w:p>
    <w:p w14:paraId="513B06A5">
      <w:pPr>
        <w:spacing w:line="243" w:lineRule="auto"/>
        <w:rPr>
          <w:rFonts w:ascii="Arial"/>
          <w:sz w:val="21"/>
        </w:rPr>
      </w:pPr>
    </w:p>
    <w:p w14:paraId="36814748">
      <w:pPr>
        <w:spacing w:line="243" w:lineRule="auto"/>
        <w:rPr>
          <w:rFonts w:ascii="Arial"/>
          <w:sz w:val="21"/>
        </w:rPr>
      </w:pPr>
    </w:p>
    <w:p w14:paraId="734CDD48">
      <w:pPr>
        <w:spacing w:line="243" w:lineRule="auto"/>
        <w:rPr>
          <w:rFonts w:ascii="Arial"/>
          <w:sz w:val="21"/>
        </w:rPr>
      </w:pPr>
    </w:p>
    <w:p w14:paraId="06C0F33E">
      <w:pPr>
        <w:spacing w:line="243" w:lineRule="auto"/>
        <w:rPr>
          <w:rFonts w:ascii="Arial"/>
          <w:sz w:val="21"/>
        </w:rPr>
      </w:pPr>
    </w:p>
    <w:p w14:paraId="6A03A663">
      <w:pPr>
        <w:spacing w:line="243" w:lineRule="auto"/>
        <w:rPr>
          <w:rFonts w:ascii="Arial"/>
          <w:sz w:val="21"/>
        </w:rPr>
      </w:pPr>
    </w:p>
    <w:p w14:paraId="66D98955">
      <w:pPr>
        <w:spacing w:line="243" w:lineRule="auto"/>
        <w:rPr>
          <w:rFonts w:ascii="Arial"/>
          <w:sz w:val="21"/>
        </w:rPr>
      </w:pPr>
    </w:p>
    <w:p w14:paraId="31E9E660">
      <w:pPr>
        <w:spacing w:line="243" w:lineRule="auto"/>
        <w:rPr>
          <w:rFonts w:ascii="Arial"/>
          <w:sz w:val="21"/>
        </w:rPr>
      </w:pPr>
    </w:p>
    <w:p w14:paraId="199AC84E">
      <w:pPr>
        <w:spacing w:line="243" w:lineRule="auto"/>
        <w:rPr>
          <w:rFonts w:ascii="Arial"/>
          <w:sz w:val="21"/>
        </w:rPr>
      </w:pPr>
    </w:p>
    <w:p w14:paraId="3DBC8E59">
      <w:pPr>
        <w:spacing w:line="243" w:lineRule="auto"/>
        <w:rPr>
          <w:rFonts w:ascii="Arial"/>
          <w:sz w:val="21"/>
        </w:rPr>
      </w:pPr>
    </w:p>
    <w:p w14:paraId="385C457D">
      <w:pPr>
        <w:spacing w:line="243" w:lineRule="auto"/>
        <w:rPr>
          <w:rFonts w:ascii="Arial"/>
          <w:sz w:val="21"/>
        </w:rPr>
      </w:pPr>
    </w:p>
    <w:p w14:paraId="667A9586">
      <w:pPr>
        <w:spacing w:line="243" w:lineRule="auto"/>
        <w:rPr>
          <w:rFonts w:ascii="Arial"/>
          <w:sz w:val="21"/>
        </w:rPr>
      </w:pPr>
    </w:p>
    <w:p w14:paraId="585048B3">
      <w:pPr>
        <w:spacing w:line="243" w:lineRule="auto"/>
        <w:rPr>
          <w:rFonts w:ascii="Arial"/>
          <w:sz w:val="21"/>
        </w:rPr>
      </w:pPr>
    </w:p>
    <w:p w14:paraId="047FFF6C">
      <w:pPr>
        <w:spacing w:line="243" w:lineRule="auto"/>
        <w:rPr>
          <w:rFonts w:ascii="Arial"/>
          <w:sz w:val="21"/>
        </w:rPr>
      </w:pPr>
    </w:p>
    <w:p w14:paraId="7BD40616">
      <w:pPr>
        <w:spacing w:line="243" w:lineRule="auto"/>
        <w:rPr>
          <w:rFonts w:ascii="Arial"/>
          <w:sz w:val="21"/>
        </w:rPr>
      </w:pPr>
    </w:p>
    <w:p w14:paraId="79BEF4E5">
      <w:pPr>
        <w:spacing w:line="243" w:lineRule="auto"/>
        <w:rPr>
          <w:rFonts w:ascii="Arial"/>
          <w:sz w:val="21"/>
        </w:rPr>
      </w:pPr>
    </w:p>
    <w:p w14:paraId="0707D70F">
      <w:pPr>
        <w:spacing w:line="243" w:lineRule="auto"/>
        <w:rPr>
          <w:rFonts w:ascii="Arial"/>
          <w:sz w:val="21"/>
        </w:rPr>
      </w:pPr>
    </w:p>
    <w:p w14:paraId="50261734">
      <w:pPr>
        <w:spacing w:line="243" w:lineRule="auto"/>
        <w:rPr>
          <w:rFonts w:ascii="Arial"/>
          <w:sz w:val="21"/>
        </w:rPr>
      </w:pPr>
    </w:p>
    <w:p w14:paraId="7F2F91F5">
      <w:pPr>
        <w:spacing w:line="243" w:lineRule="auto"/>
        <w:rPr>
          <w:rFonts w:ascii="Arial"/>
          <w:sz w:val="21"/>
        </w:rPr>
      </w:pPr>
    </w:p>
    <w:p w14:paraId="599A02F4">
      <w:pPr>
        <w:spacing w:line="243" w:lineRule="auto"/>
        <w:rPr>
          <w:rFonts w:ascii="Arial"/>
          <w:sz w:val="21"/>
        </w:rPr>
      </w:pPr>
    </w:p>
    <w:p w14:paraId="104263AE">
      <w:pPr>
        <w:spacing w:line="244" w:lineRule="auto"/>
        <w:rPr>
          <w:rFonts w:ascii="Arial"/>
          <w:sz w:val="21"/>
        </w:rPr>
      </w:pPr>
    </w:p>
    <w:p w14:paraId="74D97DB5">
      <w:pPr>
        <w:spacing w:line="244" w:lineRule="auto"/>
        <w:rPr>
          <w:rFonts w:ascii="Arial"/>
          <w:sz w:val="21"/>
        </w:rPr>
      </w:pPr>
    </w:p>
    <w:p w14:paraId="0F97A216">
      <w:pPr>
        <w:spacing w:line="244" w:lineRule="auto"/>
        <w:rPr>
          <w:rFonts w:ascii="Arial"/>
          <w:sz w:val="21"/>
        </w:rPr>
      </w:pPr>
    </w:p>
    <w:p w14:paraId="35A4A721">
      <w:pPr>
        <w:spacing w:line="244" w:lineRule="auto"/>
        <w:rPr>
          <w:rFonts w:ascii="Arial"/>
          <w:sz w:val="21"/>
        </w:rPr>
      </w:pPr>
    </w:p>
    <w:p w14:paraId="59661D16">
      <w:pPr>
        <w:spacing w:line="244" w:lineRule="auto"/>
        <w:rPr>
          <w:rFonts w:ascii="Arial"/>
          <w:sz w:val="21"/>
        </w:rPr>
      </w:pPr>
    </w:p>
    <w:p w14:paraId="0287314A">
      <w:pPr>
        <w:spacing w:line="244" w:lineRule="auto"/>
        <w:rPr>
          <w:rFonts w:ascii="Arial"/>
          <w:sz w:val="21"/>
        </w:rPr>
      </w:pPr>
    </w:p>
    <w:p w14:paraId="40A98AD1">
      <w:pPr>
        <w:spacing w:line="244" w:lineRule="auto"/>
        <w:rPr>
          <w:rFonts w:ascii="Arial"/>
          <w:sz w:val="21"/>
        </w:rPr>
      </w:pPr>
    </w:p>
    <w:p w14:paraId="5DB8D209">
      <w:pPr>
        <w:spacing w:before="111" w:line="226" w:lineRule="auto"/>
        <w:ind w:left="191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部门（单位）名称</w:t>
      </w:r>
      <w:r>
        <w:rPr>
          <w:rFonts w:ascii="仿宋" w:hAnsi="仿宋" w:eastAsia="仿宋" w:cs="仿宋"/>
          <w:spacing w:val="-9"/>
          <w:sz w:val="34"/>
          <w:szCs w:val="34"/>
        </w:rPr>
        <w:t>：</w:t>
      </w:r>
      <w:r>
        <w:rPr>
          <w:rFonts w:ascii="仿宋" w:hAnsi="仿宋" w:eastAsia="仿宋" w:cs="仿宋"/>
          <w:spacing w:val="-9"/>
          <w:sz w:val="34"/>
          <w:szCs w:val="34"/>
          <w:u w:val="single" w:color="auto"/>
        </w:rPr>
        <w:t>（</w:t>
      </w:r>
      <w:r>
        <w:rPr>
          <w:rFonts w:ascii="仿宋" w:hAnsi="仿宋" w:eastAsia="仿宋" w:cs="仿宋"/>
          <w:spacing w:val="-4"/>
          <w:sz w:val="34"/>
          <w:szCs w:val="34"/>
          <w:u w:val="single" w:color="auto"/>
        </w:rPr>
        <w:t>盖章）</w:t>
      </w:r>
      <w:r>
        <w:rPr>
          <w:rFonts w:ascii="仿宋" w:hAnsi="仿宋" w:eastAsia="仿宋" w:cs="仿宋"/>
          <w:sz w:val="34"/>
          <w:szCs w:val="34"/>
          <w:u w:val="single" w:color="auto"/>
        </w:rPr>
        <w:t xml:space="preserve">          </w:t>
      </w:r>
    </w:p>
    <w:p w14:paraId="24380D50">
      <w:pPr>
        <w:spacing w:before="226" w:line="232" w:lineRule="auto"/>
        <w:ind w:left="317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3"/>
          <w:sz w:val="30"/>
          <w:szCs w:val="30"/>
        </w:rPr>
        <w:t>年    月</w:t>
      </w:r>
      <w:r>
        <w:rPr>
          <w:rFonts w:ascii="楷体" w:hAnsi="楷体" w:eastAsia="楷体" w:cs="楷体"/>
          <w:spacing w:val="31"/>
          <w:sz w:val="30"/>
          <w:szCs w:val="30"/>
        </w:rPr>
        <w:t xml:space="preserve">   </w:t>
      </w:r>
      <w:r>
        <w:rPr>
          <w:rFonts w:ascii="楷体" w:hAnsi="楷体" w:eastAsia="楷体" w:cs="楷体"/>
          <w:spacing w:val="-3"/>
          <w:sz w:val="30"/>
          <w:szCs w:val="30"/>
        </w:rPr>
        <w:t>日</w:t>
      </w:r>
    </w:p>
    <w:p w14:paraId="3A91A927">
      <w:pPr>
        <w:spacing w:line="329" w:lineRule="auto"/>
        <w:rPr>
          <w:rFonts w:ascii="Arial"/>
          <w:sz w:val="21"/>
        </w:rPr>
      </w:pPr>
    </w:p>
    <w:p w14:paraId="531E85E1">
      <w:pPr>
        <w:spacing w:before="110" w:line="229" w:lineRule="auto"/>
        <w:ind w:left="323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5"/>
          <w:sz w:val="34"/>
          <w:szCs w:val="34"/>
        </w:rPr>
        <w:t>（此页为封面）</w:t>
      </w:r>
    </w:p>
    <w:p w14:paraId="6266F8CA">
      <w:pPr>
        <w:spacing w:line="229" w:lineRule="auto"/>
        <w:rPr>
          <w:rFonts w:ascii="仿宋" w:hAnsi="仿宋" w:eastAsia="仿宋" w:cs="仿宋"/>
          <w:sz w:val="34"/>
          <w:szCs w:val="34"/>
        </w:rPr>
        <w:sectPr>
          <w:footerReference r:id="rId9" w:type="default"/>
          <w:pgSz w:w="11900" w:h="16833"/>
          <w:pgMar w:top="1430" w:right="1642" w:bottom="1344" w:left="1631" w:header="0" w:footer="1066" w:gutter="0"/>
          <w:cols w:space="720" w:num="1"/>
        </w:sectPr>
      </w:pPr>
    </w:p>
    <w:p w14:paraId="0B196AA9">
      <w:pPr>
        <w:spacing w:line="369" w:lineRule="auto"/>
        <w:rPr>
          <w:rFonts w:ascii="Arial"/>
          <w:sz w:val="21"/>
        </w:rPr>
      </w:pPr>
    </w:p>
    <w:p w14:paraId="31DC1C66">
      <w:pPr>
        <w:spacing w:before="124" w:line="225" w:lineRule="auto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spacing w:val="17"/>
          <w:sz w:val="38"/>
          <w:szCs w:val="38"/>
        </w:rPr>
        <w:t>2023</w:t>
      </w:r>
      <w:r>
        <w:rPr>
          <w:rFonts w:ascii="黑体" w:hAnsi="黑体" w:eastAsia="黑体" w:cs="黑体"/>
          <w:spacing w:val="-86"/>
          <w:sz w:val="38"/>
          <w:szCs w:val="38"/>
        </w:rPr>
        <w:t xml:space="preserve"> </w:t>
      </w:r>
      <w:r>
        <w:rPr>
          <w:rFonts w:ascii="黑体" w:hAnsi="黑体" w:eastAsia="黑体" w:cs="黑体"/>
          <w:spacing w:val="17"/>
          <w:sz w:val="38"/>
          <w:szCs w:val="38"/>
        </w:rPr>
        <w:t>年度岳阳市岳阳楼区东升小学单位整体支出</w:t>
      </w:r>
    </w:p>
    <w:p w14:paraId="3911C841">
      <w:pPr>
        <w:spacing w:before="237" w:line="225" w:lineRule="auto"/>
        <w:ind w:left="3043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spacing w:val="18"/>
          <w:sz w:val="38"/>
          <w:szCs w:val="38"/>
        </w:rPr>
        <w:t>绩效自评报告</w:t>
      </w:r>
    </w:p>
    <w:p w14:paraId="5916D054">
      <w:pPr>
        <w:spacing w:line="434" w:lineRule="auto"/>
        <w:rPr>
          <w:rFonts w:ascii="Arial"/>
          <w:sz w:val="21"/>
        </w:rPr>
      </w:pPr>
    </w:p>
    <w:p w14:paraId="2D4D82A5">
      <w:pPr>
        <w:spacing w:before="97" w:line="229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一、单位基本情况</w:t>
      </w:r>
    </w:p>
    <w:p w14:paraId="4CFAB5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（一）职能职责</w:t>
      </w:r>
    </w:p>
    <w:p w14:paraId="72D72E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1、宣传贯彻执行党和国家的教育方针、政策、法律法规等， 坚持依法治教、依法治学，贯彻执行岳阳楼区教育局的行政规章 制度。</w:t>
      </w:r>
    </w:p>
    <w:p w14:paraId="72B3F3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2、维护学校的教学秩序，为学生创造良好的学习环境。</w:t>
      </w:r>
    </w:p>
    <w:p w14:paraId="2484F6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3、积极稳妥地推进教育改革，按教育规律办事，不断提高教 育质量。</w:t>
      </w:r>
    </w:p>
    <w:p w14:paraId="55B961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4、根据学校规模，设置学校管理机构，建立健全各项规章制 度和岗位责任制。</w:t>
      </w:r>
    </w:p>
    <w:p w14:paraId="16BB0C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5、坚持教书育人，服务育人，环境育人方针，加强对学生的 思想品德教育，使学生的德智体全面发展。</w:t>
      </w:r>
    </w:p>
    <w:p w14:paraId="6BA69C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6、抓好教师队伍建设，使每个教师都热心于教育事业。</w:t>
      </w:r>
    </w:p>
    <w:p w14:paraId="4EBF24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7、做好安全防范，保证学生的人身安全。</w:t>
      </w:r>
    </w:p>
    <w:p w14:paraId="123E7C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（二）机构设置</w:t>
      </w:r>
    </w:p>
    <w:p w14:paraId="635488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ascii="Arial"/>
          <w:sz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本单位内设机构包括：校务办、教研室、德育办、后勤保卫 办。根据编办核定，我校共有教职工 316 人，其中：在职编制 276 人；离退休 40 人。</w:t>
      </w:r>
    </w:p>
    <w:p w14:paraId="74423258">
      <w:pPr>
        <w:spacing w:line="271" w:lineRule="auto"/>
        <w:rPr>
          <w:rFonts w:ascii="Arial"/>
          <w:sz w:val="21"/>
        </w:rPr>
      </w:pPr>
    </w:p>
    <w:p w14:paraId="58DF507F">
      <w:pPr>
        <w:spacing w:before="97" w:line="227" w:lineRule="auto"/>
        <w:ind w:left="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二、</w:t>
      </w:r>
      <w:r>
        <w:rPr>
          <w:rFonts w:ascii="黑体" w:hAnsi="黑体" w:eastAsia="黑体" w:cs="黑体"/>
          <w:spacing w:val="-3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"/>
          <w:sz w:val="30"/>
          <w:szCs w:val="30"/>
        </w:rPr>
        <w:t>一般公共预算支出情况</w:t>
      </w:r>
    </w:p>
    <w:p w14:paraId="3AF9AA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（一）基本支出情况</w:t>
      </w:r>
    </w:p>
    <w:p w14:paraId="12ADE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一般公共预算基本支出2023 年度总支出4349.12 万元，其中：</w:t>
      </w:r>
    </w:p>
    <w:p w14:paraId="315D35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人员经费 3782.16 万元：包括基本工资 1213.29 万元；津贴 补贴 11.93 万元；奖金 554.57 万元；绩效工资 927.00 万元；机 关事业单位基本养老保险缴费384.40 万元；职工基本医疗保险缴 费 156.30 万元；其他社会保障缴费33.23 万元；住房公积金288.65 万元；其他工资福利支出 115.03 万元；退休费 9.56 万元；生活 补助79.68 万元；奖励金 1.82 万元；其他对个人和家庭的补助6.70 万元。</w:t>
      </w:r>
    </w:p>
    <w:p w14:paraId="242E80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公用经费 566.96 万元：包括办公费 16.81 万元；印刷费 15.11 万元；咨询费 3.50 万元；水费 19.02 万元；电费 22.34 万元；邮 电费 2.50 万元；物业管理费 44.70 万元；维修（护）费 62.39 万 元；会议费 20.94 万元；培训费 22.20 万元；专用材料费 30.13 万元；劳务费 24.20 万元；工会经费 62.07 万元；其他交通费用 0.89 万元；其他商品和服务支出 179.26 万元；办公设备购置40.86 万元；其他资本性支出 0.04 万元。</w:t>
      </w:r>
    </w:p>
    <w:p w14:paraId="4C8D47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（二）项 目支出情况</w:t>
      </w:r>
    </w:p>
    <w:p w14:paraId="4F7334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本单位 2023 年度项目支出0 万元。</w:t>
      </w:r>
    </w:p>
    <w:p w14:paraId="47A46D8C">
      <w:pPr>
        <w:spacing w:before="259" w:line="228" w:lineRule="auto"/>
        <w:ind w:left="5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三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8"/>
          <w:sz w:val="30"/>
          <w:szCs w:val="30"/>
        </w:rPr>
        <w:t>、政府性基金预算支出情况</w:t>
      </w:r>
    </w:p>
    <w:p w14:paraId="1485E4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本单位2023 年度政府性基金预算支出0 万元。</w:t>
      </w:r>
    </w:p>
    <w:p w14:paraId="6A1330D5">
      <w:pPr>
        <w:spacing w:before="200" w:line="228" w:lineRule="auto"/>
        <w:ind w:left="17"/>
        <w:rPr>
          <w:rFonts w:ascii="Arial"/>
          <w:sz w:val="21"/>
        </w:rPr>
      </w:pPr>
      <w:r>
        <w:rPr>
          <w:rFonts w:ascii="黑体" w:hAnsi="黑体" w:eastAsia="黑体" w:cs="黑体"/>
          <w:spacing w:val="20"/>
          <w:sz w:val="30"/>
          <w:szCs w:val="30"/>
        </w:rPr>
        <w:t>四、国有资本经营预算支出情况</w:t>
      </w:r>
    </w:p>
    <w:p w14:paraId="37F5F4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本单位2023 年度国有资本经营预算支出0 万元。</w:t>
      </w:r>
    </w:p>
    <w:p w14:paraId="3342475D">
      <w:pPr>
        <w:spacing w:before="260" w:line="228" w:lineRule="auto"/>
        <w:ind w:left="2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五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8"/>
          <w:sz w:val="30"/>
          <w:szCs w:val="30"/>
        </w:rPr>
        <w:t>、社会保险基金预算支出情况</w:t>
      </w:r>
    </w:p>
    <w:p w14:paraId="066108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本单位2023 年度社会保险基金预算支出0 万元。</w:t>
      </w:r>
    </w:p>
    <w:p w14:paraId="52EA8FF4">
      <w:pPr>
        <w:spacing w:before="261" w:line="227" w:lineRule="auto"/>
        <w:ind w:left="3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六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7"/>
          <w:sz w:val="30"/>
          <w:szCs w:val="30"/>
        </w:rPr>
        <w:t>、单位整体支出绩效情况</w:t>
      </w:r>
    </w:p>
    <w:p w14:paraId="5DD947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2023 年，我单位积极履职，强化管理，较好地完成了年度工作目 标。通过加强预算收支管理，不断建立健全内部管理制度，梳理内部 管理流程，部门整体支出管理水平得到提升。根据部门整体支出绩效 评价指标体系，我单位2023 年度评价得分为99 分。部门整体支出绩 效情况如下：</w:t>
      </w:r>
    </w:p>
    <w:p w14:paraId="4B301F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1.预算执行比较到位。</w:t>
      </w:r>
    </w:p>
    <w:p w14:paraId="38A53D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2.产出指标执行比较到位。</w:t>
      </w:r>
    </w:p>
    <w:p w14:paraId="13539A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（1）数量指标：学生毕业合格率，年度指标值 100%，实际完成值 100%。</w:t>
      </w:r>
    </w:p>
    <w:p w14:paraId="43BCBC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（2）质量指标：学生毕业升学率，年度指标值 100%，实际完成值 100%。</w:t>
      </w:r>
    </w:p>
    <w:p w14:paraId="4AB014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（3）时效指标：目标完成及时率，年度指标值 100%，实际完成值 100%，。</w:t>
      </w:r>
    </w:p>
    <w:p w14:paraId="7C9483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（4）成本指标：行政效能，我单位不断改善行政管理，严格经费 及资产管理，改进文风会风，精简会议，提高了行政效率，降低了行 政成本。</w:t>
      </w:r>
    </w:p>
    <w:p w14:paraId="28F74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3、效益指标执行比较到位得 29 分。</w:t>
      </w:r>
    </w:p>
    <w:p w14:paraId="3B0BF3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（1）经济效益指标：不适用。</w:t>
      </w:r>
    </w:p>
    <w:p w14:paraId="59E94D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（2）社会效益指标：为社会培养合格学生，年度指标值 100%，实际完成值 100%。</w:t>
      </w:r>
    </w:p>
    <w:p w14:paraId="4C93CA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（3）生态效益：我单位的各方面工作都得到社会大众的肯定和好 评，年度指标值 100%，实际完成值 90%。</w:t>
      </w:r>
    </w:p>
    <w:p w14:paraId="498B5B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（4）可持续影响指标：搞好学生的教育教学工作，培养青少年的 良好习惯，年度指标值 100%，实际完成值 100%。</w:t>
      </w:r>
    </w:p>
    <w:p w14:paraId="5AA129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（5）社会公众或服务对象满意度：学生满意度98%，家长满意度 98%，社会公众满意度 95%。</w:t>
      </w:r>
    </w:p>
    <w:p w14:paraId="7BB73F88">
      <w:pPr>
        <w:spacing w:before="112" w:line="228" w:lineRule="auto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七</w:t>
      </w:r>
      <w:r>
        <w:rPr>
          <w:rFonts w:ascii="黑体" w:hAnsi="黑体" w:eastAsia="黑体" w:cs="黑体"/>
          <w:spacing w:val="-8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、存在的问题及原因分析</w:t>
      </w:r>
    </w:p>
    <w:p w14:paraId="6A14B5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1、预算编制水平有待提高。</w:t>
      </w:r>
    </w:p>
    <w:p w14:paraId="4E36F3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2、财务人员业务水平有待提高。</w:t>
      </w:r>
    </w:p>
    <w:p w14:paraId="4D24B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3、年初预算绩效目标不明确，绩效指标细化和量化不精准。</w:t>
      </w:r>
    </w:p>
    <w:p w14:paraId="5FC9FD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4、预算编制工作有待细化，预算编制的合理性需要提高。</w:t>
      </w:r>
    </w:p>
    <w:p w14:paraId="66DE4825">
      <w:pPr>
        <w:spacing w:before="260" w:line="228" w:lineRule="auto"/>
        <w:ind w:left="1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八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、下一步改进措施</w:t>
      </w:r>
    </w:p>
    <w:p w14:paraId="72C4E3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ascii="Arial"/>
          <w:sz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细化预算编制工作，认真做好预算的编制。预算编制前根据 年度内单位可预见的工作任务，确定单位年度预算目标，细化预 算指标，科学合理编制部门预算；加强单位内部机构各股室的预 算管理意识，严格按照预算编制的相关制度和要求进行预算编制； 全面编制预算项目，优先保障固定性的、相对刚性的费用支出项 目，尽量压缩变动性的、有控制空间的费用项目，进一步提高预 算编制的科学性、严谨性和可控性。年度预算编制后，根据实际 情况，定期做好预算执行分析，掌握预算执行进度，纠正偏差， 为下一次科学、准确地编制部门预算积累经验。</w:t>
      </w:r>
    </w:p>
    <w:p w14:paraId="4EA2C144">
      <w:pPr>
        <w:spacing w:before="97" w:line="227" w:lineRule="auto"/>
        <w:ind w:left="3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3"/>
          <w:sz w:val="30"/>
          <w:szCs w:val="30"/>
        </w:rPr>
        <w:t>九</w:t>
      </w:r>
      <w:r>
        <w:rPr>
          <w:rFonts w:ascii="黑体" w:hAnsi="黑体" w:eastAsia="黑体" w:cs="黑体"/>
          <w:spacing w:val="-8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3"/>
          <w:sz w:val="30"/>
          <w:szCs w:val="30"/>
        </w:rPr>
        <w:t>、单位整体支出绩效自评结果拟应用和公开情况</w:t>
      </w:r>
    </w:p>
    <w:p w14:paraId="528A8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1、预算部门将绩效自评结果作为本部门、本单位完善政策和 改进管理的重要依据。</w:t>
      </w:r>
    </w:p>
    <w:p w14:paraId="5D68F9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2、建立了与部门预算相结合的结果应用机制，强化评价结果 在部门预算编制和执行中的应用。实现绩效评价结果在部门预算 编制和执行中的应用，实现绩效评价与部门预算的有机结合，促 进财政资金的合理分配与有效使用。</w:t>
      </w:r>
    </w:p>
    <w:p w14:paraId="44E4D5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autoSpaceDE/>
        <w:autoSpaceDN/>
        <w:adjustRightInd/>
        <w:snapToGrid/>
        <w:spacing w:before="0" w:beforeAutospacing="0" w:after="0" w:afterAutospacing="0" w:line="600" w:lineRule="atLeast"/>
        <w:ind w:left="0" w:right="0" w:firstLine="8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sz w:val="32"/>
          <w:szCs w:val="32"/>
          <w:highlight w:val="none"/>
          <w:shd w:val="clear" w:fill="FFFFFF"/>
        </w:rPr>
        <w:t>3、评价结果按照政府信息公开的方式进行公开，加强社会公 众对财政资金使用效益的监督。</w:t>
      </w:r>
    </w:p>
    <w:p w14:paraId="3CF23013">
      <w:pPr>
        <w:spacing w:before="259" w:line="227" w:lineRule="auto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十、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"/>
          <w:sz w:val="30"/>
          <w:szCs w:val="30"/>
        </w:rPr>
        <w:t>其他需要说明的情况</w:t>
      </w:r>
    </w:p>
    <w:p w14:paraId="234FC3E3">
      <w:pPr>
        <w:spacing w:before="259" w:line="225" w:lineRule="auto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无</w:t>
      </w:r>
    </w:p>
    <w:p w14:paraId="3CFFA738">
      <w:pPr>
        <w:spacing w:line="330" w:lineRule="auto"/>
        <w:rPr>
          <w:rFonts w:ascii="Arial"/>
          <w:sz w:val="21"/>
        </w:rPr>
      </w:pPr>
    </w:p>
    <w:sectPr>
      <w:headerReference r:id="rId10" w:type="default"/>
      <w:footerReference r:id="rId11" w:type="default"/>
      <w:pgSz w:w="11906" w:h="16839"/>
      <w:pgMar w:top="1431" w:right="1561" w:bottom="1166" w:left="1717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4F6E1">
    <w:pPr>
      <w:pStyle w:val="2"/>
      <w:spacing w:before="1" w:line="176" w:lineRule="auto"/>
      <w:ind w:left="13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rFonts w:hint="eastAsia"/>
        <w:spacing w:val="-8"/>
        <w:sz w:val="28"/>
        <w:szCs w:val="28"/>
        <w:lang w:val="en-US" w:eastAsia="zh-CN"/>
      </w:rPr>
      <w:t>1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180F">
    <w:pPr>
      <w:pStyle w:val="2"/>
      <w:spacing w:before="1" w:line="176" w:lineRule="auto"/>
      <w:ind w:left="8706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5"/>
        <w:sz w:val="28"/>
        <w:szCs w:val="28"/>
      </w:rPr>
      <w:t xml:space="preserve"> </w:t>
    </w:r>
    <w:r>
      <w:rPr>
        <w:rFonts w:hint="eastAsia"/>
        <w:spacing w:val="-8"/>
        <w:sz w:val="28"/>
        <w:szCs w:val="28"/>
        <w:lang w:val="en-US" w:eastAsia="zh-CN"/>
      </w:rPr>
      <w:t>2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D9140">
    <w:pPr>
      <w:pStyle w:val="2"/>
      <w:spacing w:line="175" w:lineRule="auto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16"/>
        <w:sz w:val="28"/>
        <w:szCs w:val="28"/>
      </w:rPr>
      <w:t xml:space="preserve"> </w:t>
    </w:r>
    <w:r>
      <w:rPr>
        <w:rFonts w:hint="eastAsia"/>
        <w:spacing w:val="-12"/>
        <w:sz w:val="28"/>
        <w:szCs w:val="28"/>
        <w:lang w:val="en-US" w:eastAsia="zh-CN"/>
      </w:rPr>
      <w:t>4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F4169"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8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8A47">
    <w:pPr>
      <w:pStyle w:val="2"/>
      <w:spacing w:line="177" w:lineRule="auto"/>
      <w:ind w:left="737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66A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067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A7006D"/>
    <w:rsid w:val="1E5F5804"/>
    <w:rsid w:val="1FB655BF"/>
    <w:rsid w:val="201C3ED7"/>
    <w:rsid w:val="7A1C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1632</Words>
  <Characters>1865</Characters>
  <TotalTime>3</TotalTime>
  <ScaleCrop>false</ScaleCrop>
  <LinksUpToDate>false</LinksUpToDate>
  <CharactersWithSpaces>2106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2024-07-18T12:41:00Z</dcterms:created>
  <dc:creator>新一天</dc:creator>
  <cp:lastModifiedBy>朱莎琼</cp:lastModifiedBy>
  <dcterms:modified xsi:type="dcterms:W3CDTF">2025-06-25T02:52:45Z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2024-12-03T11:30:39Z</vt:filetime>
  </property>
  <property fmtid="{D5CDD505-2E9C-101B-9397-08002B2CF9AE}" pid="4" name="KSOTemplateDocerSaveRecord">
    <vt:lpwstr>eyJoZGlkIjoiYTc2ZGZiNzZiNDVlOGViOWVmM2JhOTY0NGJkNjUyYzgiLCJ1c2VySWQiOiIzNDk2MzkxMTcifQ==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451025C812664B38A3738B4D8F02BC83_12</vt:lpwstr>
  </property>
</Properties>
</file>