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C1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16EB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39C145FE">
      <w:pPr>
        <w:spacing w:line="115" w:lineRule="exact"/>
        <w:rPr>
          <w:color w:val="000000"/>
        </w:rPr>
      </w:pPr>
    </w:p>
    <w:tbl>
      <w:tblPr>
        <w:tblStyle w:val="6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4D62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459A0956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203EEB5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岳阳市岳阳楼区人力资源服务中心</w:t>
            </w:r>
          </w:p>
        </w:tc>
      </w:tr>
      <w:tr w14:paraId="6CBAF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C5CAAD1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CB31C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FC61059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9A383E0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60CCF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31EE06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6C9A15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79B8F4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D7D7C9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44%</w:t>
            </w:r>
          </w:p>
        </w:tc>
      </w:tr>
      <w:tr w14:paraId="060C7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33874745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D1889BD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E3723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07A2A56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21999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2737D7B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980BF78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0.46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253493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E83271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C5F4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F43A3CC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134055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089DD8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D052D3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2237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C39EE21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C63759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A9CCDD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DEBC5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1EBD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D3DE1E3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0408B8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11E2EE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8BC41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1E1C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F3AD9A1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ED48B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3C77537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E5F366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2AA7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B064FD0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112078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0.46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A85AB4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018208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95C2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013E09D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B7C02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1C7E8F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E30AD1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172.21</w:t>
            </w:r>
          </w:p>
        </w:tc>
      </w:tr>
      <w:tr w14:paraId="6E2AF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noWrap w:val="0"/>
            <w:vAlign w:val="top"/>
          </w:tcPr>
          <w:p w14:paraId="74B96D1D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E240AC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8FD64C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B08C9D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49.52</w:t>
            </w:r>
          </w:p>
        </w:tc>
      </w:tr>
      <w:tr w14:paraId="70AF7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B85E360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BB45E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DFCD6C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83CB18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62B8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1087748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681A37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80366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79E8E9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122.69</w:t>
            </w:r>
          </w:p>
        </w:tc>
      </w:tr>
      <w:tr w14:paraId="786F6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CAC4C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其中：三支一扶资金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12C169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60A822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494E14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78.98</w:t>
            </w:r>
          </w:p>
        </w:tc>
      </w:tr>
      <w:tr w14:paraId="787ED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5B190A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专场招聘会经费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E3B17C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649908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C56102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9.04</w:t>
            </w:r>
          </w:p>
        </w:tc>
      </w:tr>
      <w:tr w14:paraId="37AE4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D621D1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其他项目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F6BF3C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B93CAB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AC08A5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31.67</w:t>
            </w:r>
          </w:p>
        </w:tc>
      </w:tr>
      <w:tr w14:paraId="07925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CBA3BF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就业专项政策宣传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62A30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F5FB98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91C21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</w:t>
            </w:r>
          </w:p>
        </w:tc>
      </w:tr>
      <w:tr w14:paraId="0C9E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FC43514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E156D3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BFA42C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281B8B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A6E4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32D8C60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DF653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71.6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25A6A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21.6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07A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21.2</w:t>
            </w:r>
          </w:p>
        </w:tc>
      </w:tr>
      <w:tr w14:paraId="79F17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96AC2EC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3B63E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47.29</w:t>
            </w:r>
          </w:p>
        </w:tc>
        <w:tc>
          <w:tcPr>
            <w:tcW w:w="23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F01EF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1.9</w:t>
            </w:r>
          </w:p>
        </w:tc>
        <w:tc>
          <w:tcPr>
            <w:tcW w:w="16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4852E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1.9</w:t>
            </w:r>
          </w:p>
        </w:tc>
      </w:tr>
      <w:tr w14:paraId="03AB6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01D24F3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90DE1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7.31</w:t>
            </w:r>
          </w:p>
        </w:tc>
        <w:tc>
          <w:tcPr>
            <w:tcW w:w="23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152A3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2.34</w:t>
            </w:r>
          </w:p>
        </w:tc>
        <w:tc>
          <w:tcPr>
            <w:tcW w:w="16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0F5A5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2.34</w:t>
            </w:r>
          </w:p>
        </w:tc>
      </w:tr>
      <w:tr w14:paraId="210F9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1B94109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7608A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17</w:t>
            </w:r>
          </w:p>
        </w:tc>
        <w:tc>
          <w:tcPr>
            <w:tcW w:w="232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1526F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5218F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B9EE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FFC07BF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E83225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44.42</w:t>
            </w:r>
          </w:p>
        </w:tc>
        <w:tc>
          <w:tcPr>
            <w:tcW w:w="232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9C300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69.8</w:t>
            </w:r>
          </w:p>
        </w:tc>
        <w:tc>
          <w:tcPr>
            <w:tcW w:w="16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CDB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56.00</w:t>
            </w:r>
          </w:p>
        </w:tc>
      </w:tr>
      <w:tr w14:paraId="69765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3850" w:type="dxa"/>
            <w:noWrap w:val="0"/>
            <w:vAlign w:val="top"/>
          </w:tcPr>
          <w:p w14:paraId="4313F828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D7E8D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1258A3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4F3112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B54B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183CCB39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1328D2F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C4C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4E5F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B723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7F63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4054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D59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2B766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274E8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4122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68943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6D99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5C45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0861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19E4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46D5258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7B0C6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9AC368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EA65F3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FF218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0B04DD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6A166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3A6B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C43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1CE98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eastAsia="zh-CN"/>
              </w:rPr>
              <w:t>应省则省</w:t>
            </w:r>
          </w:p>
        </w:tc>
      </w:tr>
    </w:tbl>
    <w:p w14:paraId="1120F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一般商品和服务支出。</w:t>
      </w:r>
    </w:p>
    <w:p w14:paraId="20F1F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5E9C0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刘萍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13907301950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2024年4月28日</w:t>
      </w:r>
    </w:p>
    <w:p w14:paraId="18FD6587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3B501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6E874F0F">
      <w:pPr>
        <w:spacing w:line="132" w:lineRule="exact"/>
      </w:pPr>
    </w:p>
    <w:tbl>
      <w:tblPr>
        <w:tblStyle w:val="6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5AE9D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77CE38C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495D3720">
            <w:pPr>
              <w:pStyle w:val="7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岳阳市岳阳楼区人力资源服务中心</w:t>
            </w:r>
          </w:p>
        </w:tc>
      </w:tr>
      <w:tr w14:paraId="7D21A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E39905F">
            <w:pPr>
              <w:pStyle w:val="7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0C988444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56EFC237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21726300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40113CE2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544D5809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03052756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EFC2D92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40CA0F09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475A5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0E6879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66B964C4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250DB828">
            <w:pPr>
              <w:pStyle w:val="7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206.1</w:t>
            </w:r>
          </w:p>
        </w:tc>
        <w:tc>
          <w:tcPr>
            <w:tcW w:w="1310" w:type="dxa"/>
            <w:noWrap w:val="0"/>
            <w:vAlign w:val="top"/>
          </w:tcPr>
          <w:p w14:paraId="553B8F38">
            <w:pPr>
              <w:pStyle w:val="7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460.58</w:t>
            </w:r>
          </w:p>
        </w:tc>
        <w:tc>
          <w:tcPr>
            <w:tcW w:w="1268" w:type="dxa"/>
            <w:noWrap w:val="0"/>
            <w:vAlign w:val="top"/>
          </w:tcPr>
          <w:p w14:paraId="6A062F3C">
            <w:pPr>
              <w:pStyle w:val="7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460.58</w:t>
            </w:r>
          </w:p>
        </w:tc>
        <w:tc>
          <w:tcPr>
            <w:tcW w:w="716" w:type="dxa"/>
            <w:noWrap w:val="0"/>
            <w:vAlign w:val="top"/>
          </w:tcPr>
          <w:p w14:paraId="6A1168E6">
            <w:pPr>
              <w:pStyle w:val="7"/>
              <w:spacing w:before="54" w:line="194" w:lineRule="auto"/>
              <w:ind w:left="27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03B963F">
            <w:pPr>
              <w:pStyle w:val="7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0"/>
                <w:lang w:val="en-US" w:eastAsia="zh-CN"/>
              </w:rPr>
              <w:t>100</w:t>
            </w:r>
          </w:p>
        </w:tc>
        <w:tc>
          <w:tcPr>
            <w:tcW w:w="1450" w:type="dxa"/>
            <w:noWrap w:val="0"/>
            <w:vAlign w:val="top"/>
          </w:tcPr>
          <w:p w14:paraId="7CB6E5DC">
            <w:pPr>
              <w:pStyle w:val="7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</w:t>
            </w:r>
          </w:p>
        </w:tc>
      </w:tr>
      <w:tr w14:paraId="6E35F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9DEC5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D598C8E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2AE533F1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019DF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95DFFC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251F4653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460.58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BBF5BDE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288.37</w:t>
            </w:r>
          </w:p>
        </w:tc>
      </w:tr>
      <w:tr w14:paraId="49B28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5672D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5B3E34A3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059004C4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172.21</w:t>
            </w:r>
          </w:p>
        </w:tc>
      </w:tr>
      <w:tr w14:paraId="4A675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F71F53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1BD9D87E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394459D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0C71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46D4B0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1CF310E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440E3AF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F5F8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5B2A2CE">
            <w:pPr>
              <w:pStyle w:val="7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72F8F8C0">
            <w:pPr>
              <w:pStyle w:val="7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727E03E8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2ED09E67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51BEA01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4BDA4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A49B11C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430E2E75">
            <w:pPr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目标1：对全区事业单位专技技术人员（约2800人）的政治素质和业务水平进行培训；</w:t>
            </w:r>
          </w:p>
          <w:p w14:paraId="70D7C8AA">
            <w:pPr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目标2：及时缴纳三支一扶大学生生活补助及各项社会保险（202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2</w:t>
            </w:r>
            <w:r>
              <w:rPr>
                <w:rFonts w:hint="eastAsia"/>
                <w:sz w:val="16"/>
                <w:szCs w:val="20"/>
              </w:rPr>
              <w:t>年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9</w:t>
            </w:r>
            <w:r>
              <w:rPr>
                <w:rFonts w:hint="eastAsia"/>
                <w:sz w:val="16"/>
                <w:szCs w:val="20"/>
              </w:rPr>
              <w:t>人、202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16"/>
                <w:szCs w:val="20"/>
              </w:rPr>
              <w:t>年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6</w:t>
            </w:r>
            <w:r>
              <w:rPr>
                <w:rFonts w:hint="eastAsia"/>
                <w:sz w:val="16"/>
                <w:szCs w:val="20"/>
              </w:rPr>
              <w:t>人）；</w:t>
            </w:r>
          </w:p>
          <w:p w14:paraId="4301A866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sz w:val="16"/>
                <w:szCs w:val="20"/>
              </w:rPr>
              <w:t>目标3：清查整理和规范全区人事档案（约5500本）。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422725F8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sz w:val="15"/>
                <w:szCs w:val="18"/>
              </w:rPr>
              <w:t>1：202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8"/>
              </w:rPr>
              <w:t>年7月，通过发放专业书籍对全区事业单位专技技术人员（约2800人）进行培训；2：全年做到安时缴纳三支一扶大学生生活补助及各项社会保险（202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5"/>
                <w:szCs w:val="18"/>
              </w:rPr>
              <w:t>年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5"/>
                <w:szCs w:val="18"/>
              </w:rPr>
              <w:t>人、202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8"/>
              </w:rPr>
              <w:t>年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5"/>
                <w:szCs w:val="18"/>
              </w:rPr>
              <w:t>人）3：全年按相应政策对全区在馆档案（约5500本）进行清查整理和规范全区人事档案。</w:t>
            </w:r>
          </w:p>
        </w:tc>
      </w:tr>
      <w:tr w14:paraId="25C88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54BB344">
            <w:pPr>
              <w:pStyle w:val="7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44F4B00E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0E526BEF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585F8948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6D73ACF3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6EE9AF1D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2E301AB7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15F3C644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260654A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6ED13857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17D4E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4C25D7F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F674377">
            <w:pPr>
              <w:pStyle w:val="7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EF5725F">
            <w:pPr>
              <w:pStyle w:val="7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3CC8ACE7">
            <w:pPr>
              <w:pStyle w:val="7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1E520B51">
            <w:pPr>
              <w:pStyle w:val="7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0F895460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677567BA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5EE3647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06F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规范人事档案数量</w:t>
            </w:r>
          </w:p>
        </w:tc>
        <w:tc>
          <w:tcPr>
            <w:tcW w:w="1310" w:type="dxa"/>
            <w:noWrap w:val="0"/>
            <w:vAlign w:val="center"/>
          </w:tcPr>
          <w:p w14:paraId="4B2D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268" w:type="dxa"/>
            <w:noWrap w:val="0"/>
            <w:vAlign w:val="center"/>
          </w:tcPr>
          <w:p w14:paraId="764F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716" w:type="dxa"/>
            <w:noWrap w:val="0"/>
            <w:vAlign w:val="center"/>
          </w:tcPr>
          <w:p w14:paraId="45BB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6F7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2115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AB31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969B93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1B1FB0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52BE44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4667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缴纳三支一扶生活补助次数</w:t>
            </w:r>
          </w:p>
        </w:tc>
        <w:tc>
          <w:tcPr>
            <w:tcW w:w="1310" w:type="dxa"/>
            <w:noWrap w:val="0"/>
            <w:vAlign w:val="center"/>
          </w:tcPr>
          <w:p w14:paraId="1202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8" w:type="dxa"/>
            <w:noWrap w:val="0"/>
            <w:vAlign w:val="center"/>
          </w:tcPr>
          <w:p w14:paraId="5169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16" w:type="dxa"/>
            <w:noWrap w:val="0"/>
            <w:vAlign w:val="center"/>
          </w:tcPr>
          <w:p w14:paraId="01BD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696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59D1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7C9C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35EA30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A6B9B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75DFB4EA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6F1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人员培训数量</w:t>
            </w:r>
          </w:p>
        </w:tc>
        <w:tc>
          <w:tcPr>
            <w:tcW w:w="1310" w:type="dxa"/>
            <w:noWrap w:val="0"/>
            <w:vAlign w:val="center"/>
          </w:tcPr>
          <w:p w14:paraId="199E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268" w:type="dxa"/>
            <w:noWrap w:val="0"/>
            <w:vAlign w:val="center"/>
          </w:tcPr>
          <w:p w14:paraId="322D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716" w:type="dxa"/>
            <w:noWrap w:val="0"/>
            <w:vAlign w:val="center"/>
          </w:tcPr>
          <w:p w14:paraId="5D8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DE7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2C08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8FA2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88D8B1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8569C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360A749A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44F8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人事档案规范整理完成度</w:t>
            </w:r>
          </w:p>
        </w:tc>
        <w:tc>
          <w:tcPr>
            <w:tcW w:w="1310" w:type="dxa"/>
            <w:noWrap w:val="0"/>
            <w:vAlign w:val="center"/>
          </w:tcPr>
          <w:p w14:paraId="64BA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1268" w:type="dxa"/>
            <w:noWrap w:val="0"/>
            <w:vAlign w:val="center"/>
          </w:tcPr>
          <w:p w14:paraId="7365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  <w:tc>
          <w:tcPr>
            <w:tcW w:w="716" w:type="dxa"/>
            <w:noWrap w:val="0"/>
            <w:vAlign w:val="center"/>
          </w:tcPr>
          <w:p w14:paraId="3A63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A55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C33847C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7391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7D0211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DBBE45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F5057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5C0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按时缴纳三支一扶生活补助率</w:t>
            </w:r>
          </w:p>
        </w:tc>
        <w:tc>
          <w:tcPr>
            <w:tcW w:w="1310" w:type="dxa"/>
            <w:noWrap w:val="0"/>
            <w:vAlign w:val="center"/>
          </w:tcPr>
          <w:p w14:paraId="2529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 w14:paraId="12DA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1E58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C09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A26CE63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7788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ABFAD4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69ECB0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2F139A8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0CC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人员培训完成率</w:t>
            </w:r>
          </w:p>
        </w:tc>
        <w:tc>
          <w:tcPr>
            <w:tcW w:w="1310" w:type="dxa"/>
            <w:noWrap w:val="0"/>
            <w:vAlign w:val="center"/>
          </w:tcPr>
          <w:p w14:paraId="2B8D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68" w:type="dxa"/>
            <w:noWrap w:val="0"/>
            <w:vAlign w:val="center"/>
          </w:tcPr>
          <w:p w14:paraId="110F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4CC7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7FD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E1032F1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7CDC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672CCF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117E44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4754702D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21A5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规范人事档案</w:t>
            </w:r>
          </w:p>
        </w:tc>
        <w:tc>
          <w:tcPr>
            <w:tcW w:w="1310" w:type="dxa"/>
            <w:noWrap w:val="0"/>
            <w:vAlign w:val="center"/>
          </w:tcPr>
          <w:p w14:paraId="6B20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68" w:type="dxa"/>
            <w:noWrap w:val="0"/>
            <w:vAlign w:val="center"/>
          </w:tcPr>
          <w:p w14:paraId="4745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dxa"/>
            <w:noWrap w:val="0"/>
            <w:vAlign w:val="center"/>
          </w:tcPr>
          <w:p w14:paraId="3AA3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A21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2D089FA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1E51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6781B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1B14A2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AD119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747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缴纳三支一扶生活补助</w:t>
            </w:r>
          </w:p>
        </w:tc>
        <w:tc>
          <w:tcPr>
            <w:tcW w:w="1310" w:type="dxa"/>
            <w:noWrap w:val="0"/>
            <w:vAlign w:val="center"/>
          </w:tcPr>
          <w:p w14:paraId="0885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68" w:type="dxa"/>
            <w:noWrap w:val="0"/>
            <w:vAlign w:val="center"/>
          </w:tcPr>
          <w:p w14:paraId="48DC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dxa"/>
            <w:noWrap w:val="0"/>
            <w:vAlign w:val="center"/>
          </w:tcPr>
          <w:p w14:paraId="5D8E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CC0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C5971E9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CEDE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CAE27F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4FC114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753CBF2B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ED6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人员培训</w:t>
            </w:r>
          </w:p>
        </w:tc>
        <w:tc>
          <w:tcPr>
            <w:tcW w:w="1310" w:type="dxa"/>
            <w:noWrap w:val="0"/>
            <w:vAlign w:val="center"/>
          </w:tcPr>
          <w:p w14:paraId="5B18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68" w:type="dxa"/>
            <w:noWrap w:val="0"/>
            <w:vAlign w:val="center"/>
          </w:tcPr>
          <w:p w14:paraId="710E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dxa"/>
            <w:noWrap w:val="0"/>
            <w:vAlign w:val="center"/>
          </w:tcPr>
          <w:p w14:paraId="0BF0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D02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0147B8D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9BEE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19438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E4936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center"/>
          </w:tcPr>
          <w:p w14:paraId="3B0A278A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5991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总成本控制</w:t>
            </w:r>
          </w:p>
        </w:tc>
        <w:tc>
          <w:tcPr>
            <w:tcW w:w="1310" w:type="dxa"/>
            <w:noWrap w:val="0"/>
            <w:vAlign w:val="center"/>
          </w:tcPr>
          <w:p w14:paraId="22D9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Theme="minorHAnsi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不超过预算投入</w:t>
            </w:r>
          </w:p>
        </w:tc>
        <w:tc>
          <w:tcPr>
            <w:tcW w:w="1268" w:type="dxa"/>
            <w:noWrap w:val="0"/>
            <w:vAlign w:val="center"/>
          </w:tcPr>
          <w:p w14:paraId="2D93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Theme="minorHAnsi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60.58万元</w:t>
            </w:r>
          </w:p>
        </w:tc>
        <w:tc>
          <w:tcPr>
            <w:tcW w:w="716" w:type="dxa"/>
            <w:noWrap w:val="0"/>
            <w:vAlign w:val="center"/>
          </w:tcPr>
          <w:p w14:paraId="517C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Theme="minorHAnsi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166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Theme="minorHAnsi" w:eastAsiaTheme="minorEastAsia" w:cstheme="minorBidi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0E7BA3B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112E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8E025BB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1173F49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1EE14BE2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18CD02EC">
            <w:pPr>
              <w:spacing w:before="173" w:line="61" w:lineRule="exact"/>
              <w:ind w:left="45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310" w:type="dxa"/>
            <w:noWrap w:val="0"/>
            <w:vAlign w:val="top"/>
          </w:tcPr>
          <w:p w14:paraId="011C4968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30B8D980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510FE9FD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36766C69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6D5FB78D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1E02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CBF393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66C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BA0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7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效益指标（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</w:t>
            </w:r>
            <w:r>
              <w:rPr>
                <w:rFonts w:hint="eastAsia" w:ascii="Arial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E4E1C6C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社会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效</w:t>
            </w:r>
          </w:p>
          <w:p w14:paraId="7FE72AAA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noWrap w:val="0"/>
            <w:vAlign w:val="top"/>
          </w:tcPr>
          <w:p w14:paraId="64D32238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310" w:type="dxa"/>
            <w:noWrap w:val="0"/>
            <w:vAlign w:val="top"/>
          </w:tcPr>
          <w:p w14:paraId="7FE98928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8" w:type="dxa"/>
            <w:noWrap w:val="0"/>
            <w:vAlign w:val="top"/>
          </w:tcPr>
          <w:p w14:paraId="238C8629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716" w:type="dxa"/>
            <w:noWrap w:val="0"/>
            <w:vAlign w:val="top"/>
          </w:tcPr>
          <w:p w14:paraId="6C94E2B3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73" w:type="dxa"/>
            <w:noWrap w:val="0"/>
            <w:vAlign w:val="top"/>
          </w:tcPr>
          <w:p w14:paraId="226CDE6C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450" w:type="dxa"/>
            <w:noWrap w:val="0"/>
            <w:vAlign w:val="top"/>
          </w:tcPr>
          <w:p w14:paraId="552FC3DB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B6DF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EE89EE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65DCA3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1B4A73D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557A3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保障全区档案、人事培训正常运转</w:t>
            </w:r>
          </w:p>
        </w:tc>
        <w:tc>
          <w:tcPr>
            <w:tcW w:w="1310" w:type="dxa"/>
            <w:noWrap w:val="0"/>
            <w:vAlign w:val="center"/>
          </w:tcPr>
          <w:p w14:paraId="637C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268" w:type="dxa"/>
            <w:noWrap w:val="0"/>
            <w:vAlign w:val="center"/>
          </w:tcPr>
          <w:p w14:paraId="2803B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正常运行</w:t>
            </w:r>
          </w:p>
        </w:tc>
        <w:tc>
          <w:tcPr>
            <w:tcW w:w="716" w:type="dxa"/>
            <w:noWrap w:val="0"/>
            <w:vAlign w:val="center"/>
          </w:tcPr>
          <w:p w14:paraId="3A13A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 w14:paraId="707C2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Arial" w:hAnsiTheme="minorHAnsi" w:eastAsiaTheme="minorEastAsia" w:cstheme="minorBidi"/>
                <w:color w:val="000000" w:themeColor="text1"/>
                <w:kern w:val="2"/>
                <w:sz w:val="20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50" w:type="dxa"/>
            <w:noWrap w:val="0"/>
            <w:vAlign w:val="top"/>
          </w:tcPr>
          <w:p w14:paraId="5A2FD8C6">
            <w:pPr>
              <w:pStyle w:val="7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35AD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6D4ED1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A913159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7C198679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0C5A2469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5B3CA7A4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DECF28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B2163EE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noWrap w:val="0"/>
            <w:vAlign w:val="top"/>
          </w:tcPr>
          <w:p w14:paraId="1BE9B87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310" w:type="dxa"/>
            <w:noWrap w:val="0"/>
            <w:vAlign w:val="top"/>
          </w:tcPr>
          <w:p w14:paraId="3A3FED99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68" w:type="dxa"/>
            <w:noWrap w:val="0"/>
            <w:vAlign w:val="top"/>
          </w:tcPr>
          <w:p w14:paraId="05E42ADE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716" w:type="dxa"/>
            <w:noWrap w:val="0"/>
            <w:vAlign w:val="top"/>
          </w:tcPr>
          <w:p w14:paraId="6DD94A9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8FB282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450" w:type="dxa"/>
            <w:noWrap w:val="0"/>
            <w:vAlign w:val="top"/>
          </w:tcPr>
          <w:p w14:paraId="73287BAB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 w14:paraId="3F9E9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12B448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51933D09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6BBFA5AB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B63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310" w:type="dxa"/>
            <w:noWrap w:val="0"/>
            <w:vAlign w:val="center"/>
          </w:tcPr>
          <w:p w14:paraId="47401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1268" w:type="dxa"/>
            <w:noWrap w:val="0"/>
            <w:vAlign w:val="center"/>
          </w:tcPr>
          <w:p w14:paraId="4D66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91%</w:t>
            </w:r>
          </w:p>
        </w:tc>
        <w:tc>
          <w:tcPr>
            <w:tcW w:w="716" w:type="dxa"/>
            <w:noWrap w:val="0"/>
            <w:vAlign w:val="center"/>
          </w:tcPr>
          <w:p w14:paraId="144EE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97F0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35E31452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 w14:paraId="089BE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045FD1D3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196674F2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553DA011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45CCC8CA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</w:tbl>
    <w:p w14:paraId="3B39F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3C80E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4CC2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刘萍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13907301950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2024年4月28日</w:t>
      </w:r>
    </w:p>
    <w:p w14:paraId="14C3609B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3961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6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4CCED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1A2FD5E2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6B6F460D">
            <w:pPr>
              <w:pStyle w:val="7"/>
              <w:tabs>
                <w:tab w:val="left" w:pos="1649"/>
              </w:tabs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lang w:eastAsia="zh-CN"/>
              </w:rPr>
              <w:t>业务工作经费</w:t>
            </w:r>
          </w:p>
        </w:tc>
      </w:tr>
      <w:tr w14:paraId="063EF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5378439C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85F5117">
            <w:pPr>
              <w:pStyle w:val="7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岳阳楼区人力资源和社会保障局</w:t>
            </w:r>
          </w:p>
        </w:tc>
        <w:tc>
          <w:tcPr>
            <w:tcW w:w="1281" w:type="dxa"/>
            <w:noWrap w:val="0"/>
            <w:vAlign w:val="top"/>
          </w:tcPr>
          <w:p w14:paraId="091301B3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0D2562D">
            <w:pPr>
              <w:pStyle w:val="7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岳阳楼区人力资源服务中心</w:t>
            </w:r>
          </w:p>
        </w:tc>
      </w:tr>
      <w:tr w14:paraId="16DB8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DEEA36A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16B0F6D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0BBAA12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DCB9AB2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158D298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57FF999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26BFAC0D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F6BF3C2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0B312DEB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11350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17BF43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AF6A9D4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4C63A833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244" w:type="dxa"/>
            <w:noWrap w:val="0"/>
            <w:vAlign w:val="top"/>
          </w:tcPr>
          <w:p w14:paraId="2BA55258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49.52</w:t>
            </w:r>
          </w:p>
        </w:tc>
        <w:tc>
          <w:tcPr>
            <w:tcW w:w="1281" w:type="dxa"/>
            <w:noWrap w:val="0"/>
            <w:vAlign w:val="top"/>
          </w:tcPr>
          <w:p w14:paraId="2E8566E4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49.52</w:t>
            </w:r>
          </w:p>
        </w:tc>
        <w:tc>
          <w:tcPr>
            <w:tcW w:w="673" w:type="dxa"/>
            <w:noWrap w:val="0"/>
            <w:vAlign w:val="top"/>
          </w:tcPr>
          <w:p w14:paraId="6DFBCDE4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EF8496A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7D90DDB5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 w14:paraId="1B66F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F80E34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4F8EDCD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AB5BB15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244" w:type="dxa"/>
            <w:noWrap w:val="0"/>
            <w:vAlign w:val="top"/>
          </w:tcPr>
          <w:p w14:paraId="282A2BD0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49.52</w:t>
            </w:r>
          </w:p>
        </w:tc>
        <w:tc>
          <w:tcPr>
            <w:tcW w:w="1281" w:type="dxa"/>
            <w:noWrap w:val="0"/>
            <w:vAlign w:val="top"/>
          </w:tcPr>
          <w:p w14:paraId="53431E76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49.52</w:t>
            </w:r>
          </w:p>
        </w:tc>
        <w:tc>
          <w:tcPr>
            <w:tcW w:w="673" w:type="dxa"/>
            <w:noWrap w:val="0"/>
            <w:vAlign w:val="top"/>
          </w:tcPr>
          <w:p w14:paraId="6BE517E6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DD7F149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B185A90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 w14:paraId="00E2A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6AE41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2F11EB8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45622B86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5C2D221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57B7492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9B3039A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E1B9670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10AE4D1E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 w14:paraId="72DD8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1FB5538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1254ABD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19C59E91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9AA7F0F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2BD419E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778F5F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1402CD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6560A5A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 w14:paraId="62C4D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325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1DA8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CCE1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88C4CCA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456FC291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BFCB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874CE45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EE8506D">
            <w:pPr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目标1：对全区事业单位专技技术人员（约2800人）的政治素质和业务水平进行培训；</w:t>
            </w:r>
          </w:p>
          <w:p w14:paraId="611138D3">
            <w:pPr>
              <w:jc w:val="center"/>
              <w:rPr>
                <w:rFonts w:hint="eastAsia" w:eastAsiaTheme="minorEastAsia"/>
                <w:sz w:val="16"/>
                <w:szCs w:val="20"/>
                <w:lang w:eastAsia="zh-CN"/>
              </w:rPr>
            </w:pPr>
            <w:r>
              <w:rPr>
                <w:rFonts w:hint="eastAsia"/>
                <w:sz w:val="16"/>
                <w:szCs w:val="20"/>
              </w:rPr>
              <w:t>目标2：</w:t>
            </w:r>
            <w:r>
              <w:rPr>
                <w:rFonts w:hint="eastAsia"/>
                <w:sz w:val="16"/>
                <w:szCs w:val="20"/>
                <w:lang w:eastAsia="zh-CN"/>
              </w:rPr>
              <w:t>清查整理和规范国企档案（约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3万本</w:t>
            </w:r>
            <w:r>
              <w:rPr>
                <w:rFonts w:hint="eastAsia"/>
                <w:sz w:val="16"/>
                <w:szCs w:val="20"/>
                <w:lang w:eastAsia="zh-CN"/>
              </w:rPr>
              <w:t>）</w:t>
            </w:r>
          </w:p>
          <w:p w14:paraId="11FC9BF3">
            <w:pPr>
              <w:pStyle w:val="7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sz w:val="16"/>
                <w:szCs w:val="20"/>
              </w:rPr>
              <w:t>目标3：清查整理和规范全区人事档案（约5500本）。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392DFC6">
            <w:pPr>
              <w:pStyle w:val="7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  <w:sz w:val="15"/>
                <w:szCs w:val="18"/>
              </w:rPr>
              <w:t>1：202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8"/>
              </w:rPr>
              <w:t>年7月，通过发放专业书籍对全区事业单位专技技术人员（约2800人）进行培训；2：</w:t>
            </w:r>
            <w:r>
              <w:rPr>
                <w:rFonts w:hint="eastAsia" w:eastAsia="宋体"/>
                <w:sz w:val="15"/>
                <w:szCs w:val="18"/>
                <w:lang w:eastAsia="zh-CN"/>
              </w:rPr>
              <w:t>整理管理国企档案（约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3万本</w:t>
            </w:r>
            <w:r>
              <w:rPr>
                <w:rFonts w:hint="eastAsia" w:eastAsia="宋体"/>
                <w:sz w:val="15"/>
                <w:szCs w:val="18"/>
                <w:lang w:eastAsia="zh-CN"/>
              </w:rPr>
              <w:t>）</w:t>
            </w:r>
            <w:r>
              <w:rPr>
                <w:rFonts w:hint="eastAsia"/>
                <w:sz w:val="15"/>
                <w:szCs w:val="18"/>
              </w:rPr>
              <w:t>3：全年按相应政策对全区在馆档案（约5500本）进行清查整理和规范全区人事档案。</w:t>
            </w:r>
          </w:p>
        </w:tc>
      </w:tr>
      <w:tr w14:paraId="4B362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4D6A624">
            <w:pPr>
              <w:pStyle w:val="7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06D3E4C3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144E97F8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816572E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2F1CB6A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34C9D5D5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31E440D3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02E5976A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0D09D35E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1B41173B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2AA6283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3C51C8B6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CF3D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83B30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71A48195">
            <w:pPr>
              <w:pStyle w:val="7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8A4F7B0">
            <w:pPr>
              <w:pStyle w:val="7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20BD2E5">
            <w:pPr>
              <w:pStyle w:val="7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6E7D268">
            <w:pPr>
              <w:pStyle w:val="7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78DF7FD5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3449C428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E3DF138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6470A98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3526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规范人事档案数量</w:t>
            </w:r>
          </w:p>
        </w:tc>
        <w:tc>
          <w:tcPr>
            <w:tcW w:w="1244" w:type="dxa"/>
            <w:noWrap w:val="0"/>
            <w:vAlign w:val="center"/>
          </w:tcPr>
          <w:p w14:paraId="6F84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281" w:type="dxa"/>
            <w:noWrap w:val="0"/>
            <w:vAlign w:val="center"/>
          </w:tcPr>
          <w:p w14:paraId="7474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673" w:type="dxa"/>
            <w:noWrap w:val="0"/>
            <w:vAlign w:val="center"/>
          </w:tcPr>
          <w:p w14:paraId="4682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DB4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4EB835F6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038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370D9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1EBDDB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C882AF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34ED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规范国企档案数量</w:t>
            </w:r>
          </w:p>
        </w:tc>
        <w:tc>
          <w:tcPr>
            <w:tcW w:w="1244" w:type="dxa"/>
            <w:noWrap w:val="0"/>
            <w:vAlign w:val="center"/>
          </w:tcPr>
          <w:p w14:paraId="4C6A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31000</w:t>
            </w:r>
          </w:p>
        </w:tc>
        <w:tc>
          <w:tcPr>
            <w:tcW w:w="1281" w:type="dxa"/>
            <w:noWrap w:val="0"/>
            <w:vAlign w:val="center"/>
          </w:tcPr>
          <w:p w14:paraId="589E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31000</w:t>
            </w:r>
          </w:p>
        </w:tc>
        <w:tc>
          <w:tcPr>
            <w:tcW w:w="673" w:type="dxa"/>
            <w:noWrap w:val="0"/>
            <w:vAlign w:val="center"/>
          </w:tcPr>
          <w:p w14:paraId="64B4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919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2F9E79F8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C8E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02444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8D0468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11D93DC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F78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人员培训数量</w:t>
            </w:r>
          </w:p>
        </w:tc>
        <w:tc>
          <w:tcPr>
            <w:tcW w:w="1244" w:type="dxa"/>
            <w:noWrap w:val="0"/>
            <w:vAlign w:val="center"/>
          </w:tcPr>
          <w:p w14:paraId="790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281" w:type="dxa"/>
            <w:noWrap w:val="0"/>
            <w:vAlign w:val="center"/>
          </w:tcPr>
          <w:p w14:paraId="70E9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673" w:type="dxa"/>
            <w:noWrap w:val="0"/>
            <w:vAlign w:val="center"/>
          </w:tcPr>
          <w:p w14:paraId="6FB9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0EC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1589A5E8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33A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21F97E1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1627A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AE3DFA5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7057F22E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158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人事档案规范整理完成度</w:t>
            </w:r>
          </w:p>
        </w:tc>
        <w:tc>
          <w:tcPr>
            <w:tcW w:w="1244" w:type="dxa"/>
            <w:noWrap w:val="0"/>
            <w:vAlign w:val="center"/>
          </w:tcPr>
          <w:p w14:paraId="7C00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1281" w:type="dxa"/>
            <w:noWrap w:val="0"/>
            <w:vAlign w:val="center"/>
          </w:tcPr>
          <w:p w14:paraId="5E65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  <w:tc>
          <w:tcPr>
            <w:tcW w:w="673" w:type="dxa"/>
            <w:noWrap w:val="0"/>
            <w:vAlign w:val="center"/>
          </w:tcPr>
          <w:p w14:paraId="011D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0AE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6D6CD016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5AC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A3CBB2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0CBD08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B3CB4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3E6C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国企档案规范整理完成度</w:t>
            </w:r>
          </w:p>
        </w:tc>
        <w:tc>
          <w:tcPr>
            <w:tcW w:w="1244" w:type="dxa"/>
            <w:noWrap w:val="0"/>
            <w:vAlign w:val="center"/>
          </w:tcPr>
          <w:p w14:paraId="0D32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198%</w:t>
            </w:r>
          </w:p>
        </w:tc>
        <w:tc>
          <w:tcPr>
            <w:tcW w:w="1281" w:type="dxa"/>
            <w:noWrap w:val="0"/>
            <w:vAlign w:val="center"/>
          </w:tcPr>
          <w:p w14:paraId="2950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  <w:tc>
          <w:tcPr>
            <w:tcW w:w="673" w:type="dxa"/>
            <w:noWrap w:val="0"/>
            <w:vAlign w:val="center"/>
          </w:tcPr>
          <w:p w14:paraId="1751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229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2AC05D08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FDEB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E951B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ED883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6409095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FA4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人员培训完成率</w:t>
            </w:r>
          </w:p>
        </w:tc>
        <w:tc>
          <w:tcPr>
            <w:tcW w:w="1244" w:type="dxa"/>
            <w:noWrap w:val="0"/>
            <w:vAlign w:val="center"/>
          </w:tcPr>
          <w:p w14:paraId="7F57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 w14:paraId="15F7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 w14:paraId="7D03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6E65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6FE618C2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6E51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A2FACB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BBB7BA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3645262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237902E6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53D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规范人事档案</w:t>
            </w:r>
          </w:p>
        </w:tc>
        <w:tc>
          <w:tcPr>
            <w:tcW w:w="1244" w:type="dxa"/>
            <w:noWrap w:val="0"/>
            <w:vAlign w:val="center"/>
          </w:tcPr>
          <w:p w14:paraId="3DE4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81" w:type="dxa"/>
            <w:noWrap w:val="0"/>
            <w:vAlign w:val="center"/>
          </w:tcPr>
          <w:p w14:paraId="5BBF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73" w:type="dxa"/>
            <w:noWrap w:val="0"/>
            <w:vAlign w:val="center"/>
          </w:tcPr>
          <w:p w14:paraId="6DBF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7F7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360DF880">
            <w:pPr>
              <w:pStyle w:val="7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DAB4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830245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D0FC1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DEEA80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E7C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规范国企档案</w:t>
            </w:r>
          </w:p>
        </w:tc>
        <w:tc>
          <w:tcPr>
            <w:tcW w:w="1244" w:type="dxa"/>
            <w:noWrap w:val="0"/>
            <w:vAlign w:val="center"/>
          </w:tcPr>
          <w:p w14:paraId="7F36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81" w:type="dxa"/>
            <w:noWrap w:val="0"/>
            <w:vAlign w:val="center"/>
          </w:tcPr>
          <w:p w14:paraId="40E6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73" w:type="dxa"/>
            <w:noWrap w:val="0"/>
            <w:vAlign w:val="center"/>
          </w:tcPr>
          <w:p w14:paraId="7F2B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21B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24F489BF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085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BA8255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B142F2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57327D3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293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人员培训</w:t>
            </w:r>
          </w:p>
        </w:tc>
        <w:tc>
          <w:tcPr>
            <w:tcW w:w="1244" w:type="dxa"/>
            <w:noWrap w:val="0"/>
            <w:vAlign w:val="center"/>
          </w:tcPr>
          <w:p w14:paraId="43ED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81" w:type="dxa"/>
            <w:noWrap w:val="0"/>
            <w:vAlign w:val="center"/>
          </w:tcPr>
          <w:p w14:paraId="0858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73" w:type="dxa"/>
            <w:noWrap w:val="0"/>
            <w:vAlign w:val="center"/>
          </w:tcPr>
          <w:p w14:paraId="102A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B32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01D1ABFE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4CA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F3EA3C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53565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E461D20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5E74FCF6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8B9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总成本控制</w:t>
            </w:r>
          </w:p>
        </w:tc>
        <w:tc>
          <w:tcPr>
            <w:tcW w:w="1244" w:type="dxa"/>
            <w:noWrap w:val="0"/>
            <w:vAlign w:val="center"/>
          </w:tcPr>
          <w:p w14:paraId="41A0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不超过预算投入</w:t>
            </w:r>
          </w:p>
        </w:tc>
        <w:tc>
          <w:tcPr>
            <w:tcW w:w="1281" w:type="dxa"/>
            <w:noWrap w:val="0"/>
            <w:vAlign w:val="center"/>
          </w:tcPr>
          <w:p w14:paraId="2205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49.52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673" w:type="dxa"/>
            <w:noWrap w:val="0"/>
            <w:vAlign w:val="center"/>
          </w:tcPr>
          <w:p w14:paraId="0C98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829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4136636C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873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C8701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768EB5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1D745C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BD856B3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C16CEC9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7FBE015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A22517D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1718A4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72FB379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28A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537E82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BABF780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A91A785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711BDA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6C5260B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F4794EF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51C025A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CF821F0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526970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6EF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2701AA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44E083E">
            <w:pPr>
              <w:pStyle w:val="7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497499E">
            <w:pPr>
              <w:pStyle w:val="7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094EF68">
            <w:pPr>
              <w:pStyle w:val="7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584CBF7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D6290F5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DEB7AB1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13F531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E4B2643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672D0BA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5E6C616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0F3FD12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17506F0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2D99537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4CEB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1160FEA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B393E48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9B3F97F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7DEF30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eastAsia="zh-CN"/>
              </w:rPr>
              <w:t>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4C40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保障全区档案、人事培训正常运转</w:t>
            </w:r>
          </w:p>
        </w:tc>
        <w:tc>
          <w:tcPr>
            <w:tcW w:w="1244" w:type="dxa"/>
            <w:noWrap w:val="0"/>
            <w:vAlign w:val="center"/>
          </w:tcPr>
          <w:p w14:paraId="49D5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281" w:type="dxa"/>
            <w:noWrap w:val="0"/>
            <w:vAlign w:val="center"/>
          </w:tcPr>
          <w:p w14:paraId="5819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正常运行</w:t>
            </w:r>
          </w:p>
        </w:tc>
        <w:tc>
          <w:tcPr>
            <w:tcW w:w="673" w:type="dxa"/>
            <w:noWrap w:val="0"/>
            <w:vAlign w:val="center"/>
          </w:tcPr>
          <w:p w14:paraId="24A0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 w14:paraId="4B57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22" w:type="dxa"/>
            <w:noWrap w:val="0"/>
            <w:vAlign w:val="top"/>
          </w:tcPr>
          <w:p w14:paraId="3E51E5ED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CAE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18CC529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6BE10B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8BD5781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05768B6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E71498F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EDFC93A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73ABF4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2FEF7E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5C119C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08AC2A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D1C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3BFC945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62EE7CA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A10C7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8D1ECF0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692648C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158A376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5A946FD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F94BA0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7C2870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99E2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87E3059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EC4A2E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83341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25BD0F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28E218B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FBF05CB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F151DD2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D5D3DC7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5275B1A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6A9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97EAD4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5E1487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2B89187D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2646036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2B81C7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205DABE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E339604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05FD20DD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724C3C4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816996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DDEBAE9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4A6B885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5D9EB55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174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14AC14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6EF2C88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70E8A4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2290C0C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641C138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ECBD79C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350C171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D3A40A5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D743792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106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A353EC3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9AA51A4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87B4C3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AFC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244" w:type="dxa"/>
            <w:noWrap w:val="0"/>
            <w:vAlign w:val="center"/>
          </w:tcPr>
          <w:p w14:paraId="76C16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1281" w:type="dxa"/>
            <w:noWrap w:val="0"/>
            <w:vAlign w:val="center"/>
          </w:tcPr>
          <w:p w14:paraId="5DCF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91%</w:t>
            </w:r>
          </w:p>
        </w:tc>
        <w:tc>
          <w:tcPr>
            <w:tcW w:w="673" w:type="dxa"/>
            <w:noWrap w:val="0"/>
            <w:vAlign w:val="center"/>
          </w:tcPr>
          <w:p w14:paraId="5FC8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222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2" w:type="dxa"/>
            <w:noWrap w:val="0"/>
            <w:vAlign w:val="top"/>
          </w:tcPr>
          <w:p w14:paraId="106B2AF1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 w14:paraId="086F1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B5004BB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74E752E4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113633E">
            <w:pPr>
              <w:pStyle w:val="7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</w:t>
            </w:r>
          </w:p>
        </w:tc>
        <w:tc>
          <w:tcPr>
            <w:tcW w:w="1422" w:type="dxa"/>
            <w:noWrap w:val="0"/>
            <w:vAlign w:val="top"/>
          </w:tcPr>
          <w:p w14:paraId="649AE91A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</w:tbl>
    <w:p w14:paraId="44F2BA19">
      <w:pPr>
        <w:pStyle w:val="2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60F034C9">
      <w:pPr>
        <w:spacing w:line="217" w:lineRule="auto"/>
        <w:rPr>
          <w:sz w:val="22"/>
          <w:szCs w:val="22"/>
        </w:rPr>
      </w:pPr>
    </w:p>
    <w:p w14:paraId="4A206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3751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</w:pPr>
    </w:p>
    <w:p w14:paraId="69001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6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33F5C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00E66B5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A2EA397">
            <w:pPr>
              <w:pStyle w:val="7"/>
              <w:tabs>
                <w:tab w:val="left" w:pos="1649"/>
              </w:tabs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lang w:eastAsia="zh-CN"/>
              </w:rPr>
              <w:t>区级专项资金</w:t>
            </w:r>
          </w:p>
        </w:tc>
      </w:tr>
      <w:tr w14:paraId="77EC7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D670B5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CA0EF04">
            <w:pPr>
              <w:pStyle w:val="7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岳阳楼区人力资源和社会保障局</w:t>
            </w:r>
          </w:p>
        </w:tc>
        <w:tc>
          <w:tcPr>
            <w:tcW w:w="1281" w:type="dxa"/>
            <w:noWrap w:val="0"/>
            <w:vAlign w:val="top"/>
          </w:tcPr>
          <w:p w14:paraId="6ED2AFEA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525DD107">
            <w:pPr>
              <w:pStyle w:val="7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岳阳楼区人力资源服务中心</w:t>
            </w:r>
          </w:p>
        </w:tc>
      </w:tr>
      <w:tr w14:paraId="32987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5880791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62CFEC8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571990E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2E7F3A6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06982833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167267FE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5A51657B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2781291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02D0FF80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31D1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D543C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EC96D07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2E70AAEA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44" w:type="dxa"/>
            <w:noWrap w:val="0"/>
            <w:vAlign w:val="top"/>
          </w:tcPr>
          <w:p w14:paraId="69F6F09B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122.69</w:t>
            </w:r>
          </w:p>
        </w:tc>
        <w:tc>
          <w:tcPr>
            <w:tcW w:w="1281" w:type="dxa"/>
            <w:noWrap w:val="0"/>
            <w:vAlign w:val="top"/>
          </w:tcPr>
          <w:p w14:paraId="103D19BF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122.69</w:t>
            </w:r>
          </w:p>
        </w:tc>
        <w:tc>
          <w:tcPr>
            <w:tcW w:w="673" w:type="dxa"/>
            <w:noWrap w:val="0"/>
            <w:vAlign w:val="top"/>
          </w:tcPr>
          <w:p w14:paraId="52FEA1E6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F1E15C1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7C37369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 w14:paraId="7016C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C7DCF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F554ED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81D5376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44" w:type="dxa"/>
            <w:noWrap w:val="0"/>
            <w:vAlign w:val="top"/>
          </w:tcPr>
          <w:p w14:paraId="6BD9FA25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122.69</w:t>
            </w:r>
          </w:p>
        </w:tc>
        <w:tc>
          <w:tcPr>
            <w:tcW w:w="1281" w:type="dxa"/>
            <w:noWrap w:val="0"/>
            <w:vAlign w:val="top"/>
          </w:tcPr>
          <w:p w14:paraId="1CAFCAE6">
            <w:pPr>
              <w:pStyle w:val="7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122.69</w:t>
            </w:r>
          </w:p>
        </w:tc>
        <w:tc>
          <w:tcPr>
            <w:tcW w:w="673" w:type="dxa"/>
            <w:noWrap w:val="0"/>
            <w:vAlign w:val="top"/>
          </w:tcPr>
          <w:p w14:paraId="380C2EEF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88691DF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DBAFC72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 w14:paraId="29842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70AAE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01E7623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47C8784E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BAD77E2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FC8075D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8A4F480">
            <w:pPr>
              <w:pStyle w:val="7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D1EA178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5412F9D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 w14:paraId="7147A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1100241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B01F44E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62537DA0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CD52E39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4F429B9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4C8A48F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B9F1A9B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45FBFEE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 w14:paraId="17EAB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9B1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0742D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6C38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C52316D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4F8A6B1F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7E876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750C3DE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59B987E">
            <w:pPr>
              <w:jc w:val="left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目标1：及时缴纳三支一扶大学生生活补助及各项社会保险（202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2</w:t>
            </w:r>
            <w:r>
              <w:rPr>
                <w:rFonts w:hint="eastAsia"/>
                <w:sz w:val="16"/>
                <w:szCs w:val="20"/>
              </w:rPr>
              <w:t>年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9</w:t>
            </w:r>
            <w:r>
              <w:rPr>
                <w:rFonts w:hint="eastAsia"/>
                <w:sz w:val="16"/>
                <w:szCs w:val="20"/>
              </w:rPr>
              <w:t>人、202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3</w:t>
            </w:r>
            <w:r>
              <w:rPr>
                <w:rFonts w:hint="eastAsia"/>
                <w:sz w:val="16"/>
                <w:szCs w:val="20"/>
              </w:rPr>
              <w:t>年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6</w:t>
            </w:r>
            <w:r>
              <w:rPr>
                <w:rFonts w:hint="eastAsia"/>
                <w:sz w:val="16"/>
                <w:szCs w:val="20"/>
              </w:rPr>
              <w:t>人）；</w:t>
            </w:r>
          </w:p>
          <w:p w14:paraId="771617EA">
            <w:pPr>
              <w:jc w:val="left"/>
              <w:rPr>
                <w:rFonts w:hint="eastAsia" w:eastAsiaTheme="minorEastAsia"/>
                <w:sz w:val="16"/>
                <w:szCs w:val="20"/>
                <w:lang w:eastAsia="zh-CN"/>
              </w:rPr>
            </w:pPr>
            <w:r>
              <w:rPr>
                <w:rFonts w:hint="eastAsia"/>
                <w:sz w:val="16"/>
                <w:szCs w:val="20"/>
              </w:rPr>
              <w:t>目标2：</w:t>
            </w:r>
            <w:r>
              <w:rPr>
                <w:rFonts w:hint="eastAsia"/>
                <w:sz w:val="16"/>
                <w:szCs w:val="20"/>
                <w:lang w:eastAsia="zh-CN"/>
              </w:rPr>
              <w:t>做好招聘会宣传及组织</w:t>
            </w:r>
          </w:p>
          <w:p w14:paraId="2DEC3845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6396F79B">
            <w:pPr>
              <w:pStyle w:val="7"/>
              <w:rPr>
                <w:rFonts w:hint="eastAsia"/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1：全年做到安时缴纳三支一扶大学生生活补助及各项社会保险（202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5"/>
                <w:szCs w:val="18"/>
              </w:rPr>
              <w:t>年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5"/>
                <w:szCs w:val="18"/>
              </w:rPr>
              <w:t>人、202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8"/>
              </w:rPr>
              <w:t>年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5"/>
                <w:szCs w:val="18"/>
              </w:rPr>
              <w:t>人）；</w:t>
            </w:r>
          </w:p>
          <w:p w14:paraId="53BF5717">
            <w:pPr>
              <w:pStyle w:val="7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sz w:val="15"/>
                <w:szCs w:val="18"/>
              </w:rPr>
              <w:t>2：</w:t>
            </w:r>
            <w:r>
              <w:rPr>
                <w:rFonts w:hint="eastAsia" w:eastAsia="宋体"/>
                <w:sz w:val="15"/>
                <w:szCs w:val="18"/>
                <w:lang w:eastAsia="zh-CN"/>
              </w:rPr>
              <w:t>按要求完成招聘会</w:t>
            </w:r>
            <w:r>
              <w:rPr>
                <w:rFonts w:hint="eastAsia" w:eastAsia="宋体"/>
                <w:sz w:val="15"/>
                <w:szCs w:val="18"/>
                <w:lang w:val="en-US" w:eastAsia="zh-CN"/>
              </w:rPr>
              <w:t>16场次，并拍摄企业云招聘视频。</w:t>
            </w:r>
          </w:p>
        </w:tc>
      </w:tr>
      <w:tr w14:paraId="475C1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56EE22B">
            <w:pPr>
              <w:pStyle w:val="7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3A62500E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5078E86B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A448A37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1EF90CCE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4D6120C3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68616E97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3CF41C38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5A33C09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137185E1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4C76781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57C4A803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6016A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4C39EA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691449C0">
            <w:pPr>
              <w:pStyle w:val="7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9BDBDC4">
            <w:pPr>
              <w:pStyle w:val="7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75F7DF4">
            <w:pPr>
              <w:pStyle w:val="7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9BC4AEA">
            <w:pPr>
              <w:pStyle w:val="7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B12539A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5119639B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5CBD1C1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58D9ADE3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2681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缴纳三支一扶生活补助次数</w:t>
            </w:r>
          </w:p>
        </w:tc>
        <w:tc>
          <w:tcPr>
            <w:tcW w:w="1244" w:type="dxa"/>
            <w:noWrap w:val="0"/>
            <w:vAlign w:val="center"/>
          </w:tcPr>
          <w:p w14:paraId="3472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1" w:type="dxa"/>
            <w:noWrap w:val="0"/>
            <w:vAlign w:val="center"/>
          </w:tcPr>
          <w:p w14:paraId="2D1E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73" w:type="dxa"/>
            <w:noWrap w:val="0"/>
            <w:vAlign w:val="center"/>
          </w:tcPr>
          <w:p w14:paraId="35EC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969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415AD35C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AEF8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C81BFB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A86C9B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3A244E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78B3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按省市级文件召开相应场次招聘会</w:t>
            </w:r>
          </w:p>
        </w:tc>
        <w:tc>
          <w:tcPr>
            <w:tcW w:w="1244" w:type="dxa"/>
            <w:noWrap w:val="0"/>
            <w:vAlign w:val="center"/>
          </w:tcPr>
          <w:p w14:paraId="7B53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1" w:type="dxa"/>
            <w:noWrap w:val="0"/>
            <w:vAlign w:val="center"/>
          </w:tcPr>
          <w:p w14:paraId="3EE9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16</w:t>
            </w:r>
          </w:p>
        </w:tc>
        <w:tc>
          <w:tcPr>
            <w:tcW w:w="673" w:type="dxa"/>
            <w:noWrap w:val="0"/>
            <w:vAlign w:val="center"/>
          </w:tcPr>
          <w:p w14:paraId="05AE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463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5FD69593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4F89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06A8BE0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DDD48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F0AD6A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3DFA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按省市级文件拍摄相应宣传视频</w:t>
            </w:r>
          </w:p>
        </w:tc>
        <w:tc>
          <w:tcPr>
            <w:tcW w:w="1244" w:type="dxa"/>
            <w:noWrap w:val="0"/>
            <w:vAlign w:val="center"/>
          </w:tcPr>
          <w:p w14:paraId="15A1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1" w:type="dxa"/>
            <w:noWrap w:val="0"/>
            <w:vAlign w:val="center"/>
          </w:tcPr>
          <w:p w14:paraId="780E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4</w:t>
            </w:r>
          </w:p>
        </w:tc>
        <w:tc>
          <w:tcPr>
            <w:tcW w:w="673" w:type="dxa"/>
            <w:noWrap w:val="0"/>
            <w:vAlign w:val="center"/>
          </w:tcPr>
          <w:p w14:paraId="6176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AB2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3A5D4E9C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70A3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44C801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BFA47E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89FBB08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0A0FCECD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0137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按时缴纳三支一扶生活补助率</w:t>
            </w:r>
          </w:p>
        </w:tc>
        <w:tc>
          <w:tcPr>
            <w:tcW w:w="1244" w:type="dxa"/>
            <w:noWrap w:val="0"/>
            <w:vAlign w:val="center"/>
          </w:tcPr>
          <w:p w14:paraId="1F54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 w14:paraId="7BFF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 w14:paraId="0D6A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5C8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6931D671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EE0C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520223C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358002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EDA471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6825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按省市级文件召开相应场次招聘会</w:t>
            </w:r>
          </w:p>
        </w:tc>
        <w:tc>
          <w:tcPr>
            <w:tcW w:w="1244" w:type="dxa"/>
            <w:noWrap w:val="0"/>
            <w:vAlign w:val="center"/>
          </w:tcPr>
          <w:p w14:paraId="131E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1281" w:type="dxa"/>
            <w:noWrap w:val="0"/>
            <w:vAlign w:val="center"/>
          </w:tcPr>
          <w:p w14:paraId="6C56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99%</w:t>
            </w:r>
          </w:p>
        </w:tc>
        <w:tc>
          <w:tcPr>
            <w:tcW w:w="673" w:type="dxa"/>
            <w:noWrap w:val="0"/>
            <w:vAlign w:val="center"/>
          </w:tcPr>
          <w:p w14:paraId="6A67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84A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3453DD7B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52CF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45718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97B44F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B62C6E3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32FA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按省市级文件拍摄相应宣传视频</w:t>
            </w:r>
          </w:p>
        </w:tc>
        <w:tc>
          <w:tcPr>
            <w:tcW w:w="1244" w:type="dxa"/>
            <w:noWrap w:val="0"/>
            <w:vAlign w:val="center"/>
          </w:tcPr>
          <w:p w14:paraId="6C15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81" w:type="dxa"/>
            <w:noWrap w:val="0"/>
            <w:vAlign w:val="center"/>
          </w:tcPr>
          <w:p w14:paraId="4F5A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73" w:type="dxa"/>
            <w:noWrap w:val="0"/>
            <w:vAlign w:val="center"/>
          </w:tcPr>
          <w:p w14:paraId="6873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F72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599FC304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7E04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AD23A6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A88BE8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3B9FE21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5E079269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1BC7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缴纳三支一扶生活补助</w:t>
            </w:r>
          </w:p>
        </w:tc>
        <w:tc>
          <w:tcPr>
            <w:tcW w:w="1244" w:type="dxa"/>
            <w:noWrap w:val="0"/>
            <w:vAlign w:val="center"/>
          </w:tcPr>
          <w:p w14:paraId="1DB3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81" w:type="dxa"/>
            <w:noWrap w:val="0"/>
            <w:vAlign w:val="center"/>
          </w:tcPr>
          <w:p w14:paraId="3AF1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73" w:type="dxa"/>
            <w:noWrap w:val="0"/>
            <w:vAlign w:val="center"/>
          </w:tcPr>
          <w:p w14:paraId="4E4B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B86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6C6F26AD">
            <w:pPr>
              <w:pStyle w:val="7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C65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4ED858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5DEE65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1D6FDE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8B6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按省市级文件时间节点召开招聘会</w:t>
            </w:r>
          </w:p>
        </w:tc>
        <w:tc>
          <w:tcPr>
            <w:tcW w:w="1244" w:type="dxa"/>
            <w:noWrap w:val="0"/>
            <w:vAlign w:val="center"/>
          </w:tcPr>
          <w:p w14:paraId="6EF6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81" w:type="dxa"/>
            <w:noWrap w:val="0"/>
            <w:vAlign w:val="center"/>
          </w:tcPr>
          <w:p w14:paraId="0584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73" w:type="dxa"/>
            <w:noWrap w:val="0"/>
            <w:vAlign w:val="center"/>
          </w:tcPr>
          <w:p w14:paraId="0390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7C57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2C90BF5F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4904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789814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32EFA7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79FF45A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46DA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按省市级文件时间节点拍摄宣传视频</w:t>
            </w:r>
          </w:p>
        </w:tc>
        <w:tc>
          <w:tcPr>
            <w:tcW w:w="1244" w:type="dxa"/>
            <w:noWrap w:val="0"/>
            <w:vAlign w:val="center"/>
          </w:tcPr>
          <w:p w14:paraId="0DAE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81" w:type="dxa"/>
            <w:noWrap w:val="0"/>
            <w:vAlign w:val="center"/>
          </w:tcPr>
          <w:p w14:paraId="57E4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73" w:type="dxa"/>
            <w:noWrap w:val="0"/>
            <w:vAlign w:val="center"/>
          </w:tcPr>
          <w:p w14:paraId="205A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84E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138153BD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FD4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0EAD945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82F8001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</w:tcBorders>
            <w:noWrap w:val="0"/>
            <w:vAlign w:val="top"/>
          </w:tcPr>
          <w:p w14:paraId="08A6E720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44" w:type="dxa"/>
            <w:noWrap w:val="0"/>
            <w:vAlign w:val="center"/>
          </w:tcPr>
          <w:p w14:paraId="5F4E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总成本控制</w:t>
            </w:r>
          </w:p>
        </w:tc>
        <w:tc>
          <w:tcPr>
            <w:tcW w:w="1244" w:type="dxa"/>
            <w:noWrap w:val="0"/>
            <w:vAlign w:val="center"/>
          </w:tcPr>
          <w:p w14:paraId="239C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不超过预算投入</w:t>
            </w:r>
          </w:p>
        </w:tc>
        <w:tc>
          <w:tcPr>
            <w:tcW w:w="1281" w:type="dxa"/>
            <w:noWrap w:val="0"/>
            <w:vAlign w:val="center"/>
          </w:tcPr>
          <w:p w14:paraId="3517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122.69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673" w:type="dxa"/>
            <w:noWrap w:val="0"/>
            <w:vAlign w:val="center"/>
          </w:tcPr>
          <w:p w14:paraId="1293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AFF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780BC2C2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B1DF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D510F7F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C09D693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DC8FD2E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205B63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:lang w:eastAsia="zh-CN"/>
              </w:rPr>
              <w:t>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center"/>
          </w:tcPr>
          <w:p w14:paraId="0DF2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三支一扶生活补助发放到位、招聘会正常召开</w:t>
            </w:r>
          </w:p>
        </w:tc>
        <w:tc>
          <w:tcPr>
            <w:tcW w:w="1244" w:type="dxa"/>
            <w:noWrap w:val="0"/>
            <w:vAlign w:val="center"/>
          </w:tcPr>
          <w:p w14:paraId="4C1A7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  <w:tc>
          <w:tcPr>
            <w:tcW w:w="1281" w:type="dxa"/>
            <w:noWrap w:val="0"/>
            <w:vAlign w:val="center"/>
          </w:tcPr>
          <w:p w14:paraId="1A2A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正常运行</w:t>
            </w:r>
          </w:p>
        </w:tc>
        <w:tc>
          <w:tcPr>
            <w:tcW w:w="673" w:type="dxa"/>
            <w:noWrap w:val="0"/>
            <w:vAlign w:val="center"/>
          </w:tcPr>
          <w:p w14:paraId="2E719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 w14:paraId="250B5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22" w:type="dxa"/>
            <w:noWrap w:val="0"/>
            <w:vAlign w:val="top"/>
          </w:tcPr>
          <w:p w14:paraId="5DC5661F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9ECB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665F23D"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4DDD88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2BA3C211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BB6F565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B195F5B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C3486C2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FE97840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center"/>
          </w:tcPr>
          <w:p w14:paraId="7006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244" w:type="dxa"/>
            <w:noWrap w:val="0"/>
            <w:vAlign w:val="center"/>
          </w:tcPr>
          <w:p w14:paraId="3CD70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1281" w:type="dxa"/>
            <w:noWrap w:val="0"/>
            <w:vAlign w:val="center"/>
          </w:tcPr>
          <w:p w14:paraId="1612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leftChars="0" w:right="-40" w:rightChars="-19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91%</w:t>
            </w:r>
          </w:p>
        </w:tc>
        <w:tc>
          <w:tcPr>
            <w:tcW w:w="673" w:type="dxa"/>
            <w:noWrap w:val="0"/>
            <w:vAlign w:val="center"/>
          </w:tcPr>
          <w:p w14:paraId="2711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D29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2" w:type="dxa"/>
            <w:noWrap w:val="0"/>
            <w:vAlign w:val="top"/>
          </w:tcPr>
          <w:p w14:paraId="35F22BDF">
            <w:pPr>
              <w:pStyle w:val="7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A5D5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3E4B39C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5B112618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4A4453F6">
            <w:pPr>
              <w:pStyle w:val="7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</w:t>
            </w:r>
          </w:p>
        </w:tc>
        <w:tc>
          <w:tcPr>
            <w:tcW w:w="1422" w:type="dxa"/>
            <w:noWrap w:val="0"/>
            <w:vAlign w:val="top"/>
          </w:tcPr>
          <w:p w14:paraId="5EC4D354"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</w:tbl>
    <w:p w14:paraId="20669567">
      <w:pPr>
        <w:spacing w:line="217" w:lineRule="auto"/>
        <w:rPr>
          <w:sz w:val="22"/>
          <w:szCs w:val="22"/>
        </w:rPr>
      </w:pPr>
    </w:p>
    <w:p w14:paraId="6C74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710B0091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4</w:t>
      </w:r>
    </w:p>
    <w:p w14:paraId="312B31E6">
      <w:pPr>
        <w:spacing w:line="250" w:lineRule="auto"/>
        <w:rPr>
          <w:rFonts w:ascii="Arial"/>
          <w:sz w:val="21"/>
        </w:rPr>
      </w:pPr>
    </w:p>
    <w:p w14:paraId="215C20D1">
      <w:pPr>
        <w:spacing w:line="250" w:lineRule="auto"/>
        <w:rPr>
          <w:rFonts w:ascii="Arial"/>
          <w:sz w:val="21"/>
        </w:rPr>
      </w:pPr>
    </w:p>
    <w:p w14:paraId="08E1733C">
      <w:pPr>
        <w:spacing w:line="250" w:lineRule="auto"/>
        <w:rPr>
          <w:rFonts w:ascii="Arial"/>
          <w:sz w:val="21"/>
        </w:rPr>
      </w:pPr>
    </w:p>
    <w:p w14:paraId="4811EEEC">
      <w:pPr>
        <w:spacing w:line="250" w:lineRule="auto"/>
        <w:rPr>
          <w:rFonts w:ascii="Arial"/>
          <w:sz w:val="21"/>
        </w:rPr>
      </w:pPr>
    </w:p>
    <w:p w14:paraId="215C4E99">
      <w:pPr>
        <w:spacing w:line="251" w:lineRule="auto"/>
        <w:rPr>
          <w:rFonts w:ascii="Arial"/>
          <w:sz w:val="21"/>
        </w:rPr>
      </w:pPr>
    </w:p>
    <w:p w14:paraId="5F6D5B50">
      <w:pPr>
        <w:spacing w:line="251" w:lineRule="auto"/>
        <w:rPr>
          <w:rFonts w:ascii="Arial"/>
          <w:sz w:val="21"/>
        </w:rPr>
      </w:pPr>
    </w:p>
    <w:p w14:paraId="3D412E59">
      <w:pPr>
        <w:spacing w:line="251" w:lineRule="auto"/>
        <w:rPr>
          <w:rFonts w:ascii="Arial"/>
          <w:sz w:val="21"/>
        </w:rPr>
      </w:pPr>
    </w:p>
    <w:p w14:paraId="29E03D4D">
      <w:pPr>
        <w:spacing w:line="251" w:lineRule="auto"/>
        <w:rPr>
          <w:rFonts w:ascii="Arial"/>
          <w:sz w:val="21"/>
        </w:rPr>
      </w:pPr>
    </w:p>
    <w:p w14:paraId="482BF398">
      <w:pPr>
        <w:spacing w:line="251" w:lineRule="auto"/>
        <w:rPr>
          <w:rFonts w:ascii="Arial"/>
          <w:sz w:val="21"/>
        </w:rPr>
      </w:pPr>
    </w:p>
    <w:p w14:paraId="7A1AC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年度岳阳楼区人力资源服务中心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单位整体支出绩效自评报告</w:t>
      </w:r>
    </w:p>
    <w:p w14:paraId="68B68E69">
      <w:pPr>
        <w:spacing w:line="243" w:lineRule="auto"/>
        <w:rPr>
          <w:rFonts w:ascii="Arial"/>
          <w:sz w:val="21"/>
        </w:rPr>
      </w:pPr>
    </w:p>
    <w:p w14:paraId="64D65E6D">
      <w:pPr>
        <w:spacing w:line="243" w:lineRule="auto"/>
        <w:rPr>
          <w:rFonts w:ascii="Arial"/>
          <w:sz w:val="21"/>
        </w:rPr>
      </w:pPr>
    </w:p>
    <w:p w14:paraId="4493199B">
      <w:pPr>
        <w:spacing w:line="243" w:lineRule="auto"/>
        <w:rPr>
          <w:rFonts w:ascii="Arial"/>
          <w:sz w:val="21"/>
        </w:rPr>
      </w:pPr>
    </w:p>
    <w:p w14:paraId="345DD597">
      <w:pPr>
        <w:spacing w:line="243" w:lineRule="auto"/>
        <w:rPr>
          <w:rFonts w:ascii="Arial"/>
          <w:sz w:val="21"/>
        </w:rPr>
      </w:pPr>
    </w:p>
    <w:p w14:paraId="28764814">
      <w:pPr>
        <w:spacing w:line="243" w:lineRule="auto"/>
        <w:rPr>
          <w:rFonts w:ascii="Arial"/>
          <w:sz w:val="21"/>
        </w:rPr>
      </w:pPr>
    </w:p>
    <w:p w14:paraId="54AE8D70">
      <w:pPr>
        <w:spacing w:line="243" w:lineRule="auto"/>
        <w:rPr>
          <w:rFonts w:ascii="Arial"/>
          <w:sz w:val="21"/>
        </w:rPr>
      </w:pPr>
    </w:p>
    <w:p w14:paraId="6104B179">
      <w:pPr>
        <w:spacing w:line="243" w:lineRule="auto"/>
        <w:rPr>
          <w:rFonts w:ascii="Arial"/>
          <w:sz w:val="21"/>
        </w:rPr>
      </w:pPr>
    </w:p>
    <w:p w14:paraId="1C1E45BC">
      <w:pPr>
        <w:spacing w:line="243" w:lineRule="auto"/>
        <w:rPr>
          <w:rFonts w:ascii="Arial"/>
          <w:sz w:val="21"/>
        </w:rPr>
      </w:pPr>
    </w:p>
    <w:p w14:paraId="33E70DCF">
      <w:pPr>
        <w:spacing w:line="243" w:lineRule="auto"/>
        <w:rPr>
          <w:rFonts w:ascii="Arial"/>
          <w:sz w:val="21"/>
        </w:rPr>
      </w:pPr>
    </w:p>
    <w:p w14:paraId="4957202F">
      <w:pPr>
        <w:spacing w:line="243" w:lineRule="auto"/>
        <w:rPr>
          <w:rFonts w:ascii="Arial"/>
          <w:sz w:val="21"/>
        </w:rPr>
      </w:pPr>
    </w:p>
    <w:p w14:paraId="6ACD38DA">
      <w:pPr>
        <w:spacing w:line="243" w:lineRule="auto"/>
        <w:rPr>
          <w:rFonts w:ascii="Arial"/>
          <w:sz w:val="21"/>
        </w:rPr>
      </w:pPr>
    </w:p>
    <w:p w14:paraId="7637D7BF">
      <w:pPr>
        <w:spacing w:line="243" w:lineRule="auto"/>
        <w:rPr>
          <w:rFonts w:ascii="Arial"/>
          <w:sz w:val="21"/>
        </w:rPr>
      </w:pPr>
    </w:p>
    <w:p w14:paraId="5C315D9A">
      <w:pPr>
        <w:spacing w:line="243" w:lineRule="auto"/>
        <w:rPr>
          <w:rFonts w:ascii="Arial"/>
          <w:sz w:val="21"/>
        </w:rPr>
      </w:pPr>
    </w:p>
    <w:p w14:paraId="40E9468B">
      <w:pPr>
        <w:spacing w:line="243" w:lineRule="auto"/>
        <w:rPr>
          <w:rFonts w:ascii="Arial"/>
          <w:sz w:val="21"/>
        </w:rPr>
      </w:pPr>
    </w:p>
    <w:p w14:paraId="5273AECE">
      <w:pPr>
        <w:spacing w:line="243" w:lineRule="auto"/>
        <w:rPr>
          <w:rFonts w:ascii="Arial"/>
          <w:sz w:val="21"/>
        </w:rPr>
      </w:pPr>
    </w:p>
    <w:p w14:paraId="3FFFDAF4">
      <w:pPr>
        <w:spacing w:line="243" w:lineRule="auto"/>
        <w:rPr>
          <w:rFonts w:ascii="Arial"/>
          <w:sz w:val="21"/>
        </w:rPr>
      </w:pPr>
    </w:p>
    <w:p w14:paraId="3194FBC3">
      <w:pPr>
        <w:spacing w:line="243" w:lineRule="auto"/>
        <w:rPr>
          <w:rFonts w:ascii="Arial"/>
          <w:sz w:val="21"/>
        </w:rPr>
      </w:pPr>
    </w:p>
    <w:p w14:paraId="2BD5EB14">
      <w:pPr>
        <w:spacing w:line="243" w:lineRule="auto"/>
        <w:rPr>
          <w:rFonts w:ascii="Arial"/>
          <w:sz w:val="21"/>
        </w:rPr>
      </w:pPr>
    </w:p>
    <w:p w14:paraId="086AB385">
      <w:pPr>
        <w:spacing w:line="243" w:lineRule="auto"/>
        <w:rPr>
          <w:rFonts w:ascii="Arial"/>
          <w:sz w:val="21"/>
        </w:rPr>
      </w:pPr>
    </w:p>
    <w:p w14:paraId="2B6BC247">
      <w:pPr>
        <w:spacing w:line="243" w:lineRule="auto"/>
        <w:rPr>
          <w:rFonts w:ascii="Arial"/>
          <w:sz w:val="21"/>
        </w:rPr>
      </w:pPr>
    </w:p>
    <w:p w14:paraId="2C1C4723">
      <w:pPr>
        <w:spacing w:line="243" w:lineRule="auto"/>
        <w:rPr>
          <w:rFonts w:ascii="Arial"/>
          <w:sz w:val="21"/>
        </w:rPr>
      </w:pPr>
    </w:p>
    <w:p w14:paraId="098A4CB0">
      <w:pPr>
        <w:spacing w:line="243" w:lineRule="auto"/>
        <w:rPr>
          <w:rFonts w:ascii="Arial"/>
          <w:sz w:val="21"/>
        </w:rPr>
      </w:pPr>
    </w:p>
    <w:p w14:paraId="4E75B774">
      <w:pPr>
        <w:spacing w:line="243" w:lineRule="auto"/>
        <w:rPr>
          <w:rFonts w:ascii="Arial"/>
          <w:sz w:val="21"/>
        </w:rPr>
      </w:pPr>
    </w:p>
    <w:p w14:paraId="0418E4CB">
      <w:pPr>
        <w:spacing w:line="243" w:lineRule="auto"/>
        <w:rPr>
          <w:rFonts w:ascii="Arial"/>
          <w:sz w:val="21"/>
        </w:rPr>
      </w:pPr>
    </w:p>
    <w:p w14:paraId="3604015A">
      <w:pPr>
        <w:spacing w:line="243" w:lineRule="auto"/>
        <w:rPr>
          <w:rFonts w:ascii="Arial"/>
          <w:sz w:val="21"/>
        </w:rPr>
      </w:pPr>
    </w:p>
    <w:p w14:paraId="61AB060D">
      <w:pPr>
        <w:spacing w:line="244" w:lineRule="auto"/>
        <w:rPr>
          <w:rFonts w:ascii="Arial"/>
          <w:sz w:val="21"/>
        </w:rPr>
      </w:pPr>
    </w:p>
    <w:p w14:paraId="20D2CBC3">
      <w:pPr>
        <w:spacing w:line="244" w:lineRule="auto"/>
        <w:rPr>
          <w:rFonts w:ascii="Arial"/>
          <w:sz w:val="21"/>
        </w:rPr>
      </w:pPr>
    </w:p>
    <w:p w14:paraId="36254A66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6877A924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2024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21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132AC8DF">
      <w:pPr>
        <w:spacing w:line="335" w:lineRule="auto"/>
        <w:rPr>
          <w:rFonts w:ascii="Arial"/>
          <w:sz w:val="21"/>
        </w:rPr>
      </w:pPr>
    </w:p>
    <w:p w14:paraId="49B09395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2FC2B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 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岳阳楼区人力资源服务中心单位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12F7F968">
      <w:pPr>
        <w:spacing w:line="283" w:lineRule="auto"/>
        <w:rPr>
          <w:rFonts w:ascii="Arial"/>
          <w:sz w:val="21"/>
        </w:rPr>
      </w:pPr>
    </w:p>
    <w:p w14:paraId="56802F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C9B2D4F"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</w:rPr>
        <w:t>负责宣传和贯彻执行党和国家有关人力资源政策、法律和法规；</w:t>
      </w:r>
    </w:p>
    <w:p w14:paraId="2D26A443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</w:rPr>
        <w:t>拟定全区人才市场与人才服务工作规划并组织实施；</w:t>
      </w:r>
    </w:p>
    <w:p w14:paraId="2D448685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</w:rPr>
        <w:t>负责全区人才引进、职业介绍、人力资源开发工作；对全区人力资源服务机构进行业务指导，规范从业行为，对人力资源开发进行综合管理；</w:t>
      </w:r>
    </w:p>
    <w:p w14:paraId="6941E2B8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</w:rPr>
        <w:t>负责人事代理工作；负责全区企、事业单位工作人员人事档案的收集、整理、归档、转移等管理工作；</w:t>
      </w:r>
    </w:p>
    <w:p w14:paraId="4C180A0D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</w:rPr>
        <w:t>负责“三支一扶”对象招募和管理工作；</w:t>
      </w:r>
    </w:p>
    <w:p w14:paraId="0043500C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</w:rPr>
        <w:t>负责全区各类人事考试具体考务工作；</w:t>
      </w:r>
    </w:p>
    <w:p w14:paraId="1BEDC262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</w:rPr>
        <w:t>负责组织和管理各类人事业务工作范围内的培训工作，面向社会承办各类人事培训工作；</w:t>
      </w:r>
    </w:p>
    <w:p w14:paraId="2F87B1DF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</w:rPr>
        <w:t>负责人才信息的收集、整理和利用，建立和完善人才信息库；</w:t>
      </w:r>
    </w:p>
    <w:p w14:paraId="1DD5CE65">
      <w:pPr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</w:rPr>
        <w:t>9、承办主管部门单位交办的其他事项。</w:t>
      </w:r>
    </w:p>
    <w:p w14:paraId="00812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34856CB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2023年一般公共预算拨款支出预算460.58万元，其中，一般公共服务支出460.58万元，占100%；具体安排情况如下：</w:t>
      </w:r>
    </w:p>
    <w:p w14:paraId="6F2C64FC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default" w:ascii="Calibri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（一）基本支出：2023年基本支出数为288.37万元，其中：人员经费261.53万元，主要包括：基本工资、津贴补贴、奖金、绩效工资、机关事业单位基本养老保险缴费、职业年金缴费、职工基本医疗保险缴费、其他社会保障缴费、住房公积金；商品和服务支出21.2万元，主要包括：办公费、印刷费、邮电费、差旅费、公务接待费、其他商品和服务支出。 对个人和家庭的补助5.64万元。</w:t>
      </w:r>
    </w:p>
    <w:p w14:paraId="45CEA281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(二)项目支出情况</w:t>
      </w:r>
    </w:p>
    <w:p w14:paraId="265CB759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楷体" w:hAnsi="楷体" w:eastAsia="楷体" w:cs="楷体"/>
          <w:spacing w:val="9"/>
          <w:sz w:val="31"/>
          <w:szCs w:val="31"/>
          <w:lang w:val="en-US" w:eastAsia="zh-CN"/>
        </w:rPr>
      </w:pPr>
      <w:r>
        <w:rPr>
          <w:rFonts w:hint="eastAsia" w:ascii="Calibri" w:hAnsi="Calibri" w:eastAsia="仿宋_GB2312" w:cs="Times New Roman"/>
          <w:kern w:val="0"/>
          <w:sz w:val="32"/>
          <w:szCs w:val="32"/>
          <w:lang w:val="en-US" w:eastAsia="zh-CN"/>
        </w:rPr>
        <w:t>2023年项目支出为172.21万元。其中：业务工作经费49.52万元；区级专项资金122.69万元，用于三支一扶资金78.98万元、专场招聘会经费9.04万元、其他项目31.67万元、就业专项就业政策宣传3万元。</w:t>
      </w:r>
    </w:p>
    <w:p w14:paraId="25943E11">
      <w:pPr>
        <w:widowControl/>
        <w:spacing w:line="600" w:lineRule="exact"/>
        <w:ind w:firstLine="652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790DAF34">
      <w:pPr>
        <w:widowControl/>
        <w:spacing w:line="600" w:lineRule="exact"/>
        <w:ind w:firstLine="640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年政府性基金预算拨款支出为0万元，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 xml:space="preserve"> 202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Cs/>
          <w:kern w:val="0"/>
          <w:sz w:val="32"/>
          <w:szCs w:val="32"/>
        </w:rPr>
        <w:t>年度本单位无政府性基金安排的支出。</w:t>
      </w:r>
    </w:p>
    <w:p w14:paraId="25B9E811">
      <w:pPr>
        <w:numPr>
          <w:ilvl w:val="0"/>
          <w:numId w:val="3"/>
        </w:numPr>
        <w:ind w:firstLine="648" w:firstLineChars="200"/>
        <w:jc w:val="left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73F6CBBF">
      <w:pPr>
        <w:numPr>
          <w:ilvl w:val="0"/>
          <w:numId w:val="0"/>
        </w:numPr>
        <w:ind w:firstLine="640" w:firstLineChars="200"/>
        <w:jc w:val="left"/>
        <w:rPr>
          <w:rFonts w:ascii="黑体" w:hAnsi="黑体" w:eastAsia="黑体" w:cs="黑体"/>
          <w:sz w:val="31"/>
          <w:szCs w:val="31"/>
        </w:rPr>
      </w:pP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年国有资本经营预算支出为0万元，202</w:t>
      </w:r>
      <w:r>
        <w:rPr>
          <w:rFonts w:hint="eastAsia" w:ascii="仿宋" w:hAnsi="仿宋" w:eastAsia="仿宋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年度本单位无国有资本经营安排的支出。</w:t>
      </w:r>
    </w:p>
    <w:p w14:paraId="05E5807C">
      <w:pPr>
        <w:numPr>
          <w:ilvl w:val="0"/>
          <w:numId w:val="4"/>
        </w:numPr>
        <w:ind w:firstLine="652" w:firstLineChars="200"/>
        <w:jc w:val="left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25B32A0">
      <w:pPr>
        <w:numPr>
          <w:ilvl w:val="0"/>
          <w:numId w:val="0"/>
        </w:numPr>
        <w:ind w:firstLine="640" w:firstLineChars="200"/>
        <w:jc w:val="left"/>
        <w:rPr>
          <w:rFonts w:ascii="黑体" w:hAnsi="黑体" w:eastAsia="黑体" w:cs="黑体"/>
          <w:sz w:val="31"/>
          <w:szCs w:val="31"/>
        </w:rPr>
      </w:pP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年社会保险基金预算支出为0万元，202</w:t>
      </w:r>
      <w:r>
        <w:rPr>
          <w:rFonts w:hint="eastAsia" w:ascii="仿宋" w:hAnsi="仿宋" w:eastAsia="仿宋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年度本单位无社会保险基金安排的支出。</w:t>
      </w:r>
    </w:p>
    <w:p w14:paraId="1E74F78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52" w:firstLineChars="200"/>
        <w:jc w:val="left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07162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严格落实《预算法》及区绩效管理工作的有关规定,进一步规范财政资金的管理,建立和完善科学、合理的项目资金绩效评价管理体系,促进公共财政阳光化,提高财政资金使用效益。</w:t>
      </w:r>
    </w:p>
    <w:p w14:paraId="66C4CDB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56" w:firstLineChars="200"/>
        <w:jc w:val="left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3FEF49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年内存在预算追加的情况，影响了预算的控制与执行，预算编制的合理性还有待进一步提高。</w:t>
      </w:r>
    </w:p>
    <w:p w14:paraId="595CE69A">
      <w:pPr>
        <w:numPr>
          <w:ilvl w:val="0"/>
          <w:numId w:val="7"/>
        </w:numPr>
        <w:spacing w:line="600" w:lineRule="exact"/>
        <w:ind w:firstLine="652" w:firstLineChars="20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40ED6DBB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进一步加快档案电子化进程。</w:t>
      </w:r>
    </w:p>
    <w:p w14:paraId="01259092">
      <w:pPr>
        <w:spacing w:line="600" w:lineRule="exact"/>
        <w:ind w:firstLine="640" w:firstLineChars="200"/>
        <w:rPr>
          <w:rFonts w:ascii="黑体" w:hAnsi="黑体" w:eastAsia="黑体" w:cs="黑体"/>
          <w:sz w:val="31"/>
          <w:szCs w:val="31"/>
        </w:rPr>
      </w:pPr>
      <w:r>
        <w:rPr>
          <w:rFonts w:hint="eastAsia" w:eastAsia="仿宋_GB2312"/>
          <w:kern w:val="0"/>
          <w:sz w:val="32"/>
          <w:szCs w:val="32"/>
        </w:rPr>
        <w:t>严格遵守资金使用流程。</w:t>
      </w:r>
    </w:p>
    <w:p w14:paraId="3B7EFA1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3E2E34AC">
      <w:p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无</w:t>
      </w:r>
    </w:p>
    <w:p w14:paraId="70212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58E8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430627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02B1BF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728B50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3057F8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32BD51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10B19E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p w14:paraId="1D7ACB3E"/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86D1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45432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5432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D2EE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7BDA8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BDA8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59A41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E7BA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E7BA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B157D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559C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559C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B223A"/>
    <w:multiLevelType w:val="singleLevel"/>
    <w:tmpl w:val="AF2B223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F6DC3A"/>
    <w:multiLevelType w:val="singleLevel"/>
    <w:tmpl w:val="C0F6DC3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4FECDA0"/>
    <w:multiLevelType w:val="singleLevel"/>
    <w:tmpl w:val="D4FECDA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AECF51E"/>
    <w:multiLevelType w:val="singleLevel"/>
    <w:tmpl w:val="DAECF5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8240D14"/>
    <w:multiLevelType w:val="singleLevel"/>
    <w:tmpl w:val="E8240D1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C8B35A9"/>
    <w:multiLevelType w:val="singleLevel"/>
    <w:tmpl w:val="1C8B35A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219E99A"/>
    <w:multiLevelType w:val="singleLevel"/>
    <w:tmpl w:val="3219E99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7F87FA1"/>
    <w:multiLevelType w:val="singleLevel"/>
    <w:tmpl w:val="77F87FA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56392"/>
    <w:rsid w:val="12256392"/>
    <w:rsid w:val="7178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3514</Words>
  <Characters>4068</Characters>
  <Lines>0</Lines>
  <Paragraphs>0</Paragraphs>
  <TotalTime>0</TotalTime>
  <ScaleCrop>false</ScaleCrop>
  <LinksUpToDate>false</LinksUpToDate>
  <CharactersWithSpaces>4208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2025-05-15T03:41:00Z</dcterms:created>
  <dc:creator>阿朵</dc:creator>
  <cp:lastModifiedBy>阿朵</cp:lastModifiedBy>
  <dcterms:modified xsi:type="dcterms:W3CDTF">2025-06-19T07:15:18Z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836A871996E54E4880730337E17F2DA4_11</vt:lpwstr>
  </property>
  <property fmtid="{D5CDD505-2E9C-101B-9397-08002B2CF9AE}" pid="4" name="KSOTemplateDocerSaveRecord">
    <vt:lpwstr>eyJoZGlkIjoiZTQ2Yjk5NzBlNjIxNDhmODM4OGU0YzM5ZWM3YTY4OTAiLCJ1c2VySWQiOiI2MDE2NTg1ODEifQ==</vt:lpwstr>
  </property>
</Properties>
</file>