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966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2B471AE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2274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E83908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1770E4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岳阳市岳阳楼区滨湖小学</w:t>
            </w:r>
          </w:p>
        </w:tc>
      </w:tr>
      <w:tr w14:paraId="0CE06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2082D75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6986A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B99F81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5421F8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0611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336AFD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1B5B7C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0F2D92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0BA6C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EE81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F86D0FA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534F4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41E415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9088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3884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9E1BC0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DF2E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0C5E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41CD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D1E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91E2300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05E6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E2D2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F3516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919C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163BB60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A1F7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01B3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B26D0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C727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F8FA816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9FB5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59660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118E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D25D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D0A0BE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3768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8B28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B7576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627C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340AB44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2DD0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E23F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0A0DF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EFCD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EA7D7F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53E22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88.73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D7622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B64E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D818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A1E07D5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D41BC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88.73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A270A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27B6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D82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8EA467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1FC4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24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2B58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AB28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A6270F2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2FB2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C441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793BC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25E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7ED02D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28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8D66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3F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00D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E719B88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D2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29.76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9E8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26.78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2C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34.22</w:t>
            </w:r>
          </w:p>
        </w:tc>
      </w:tr>
      <w:tr w14:paraId="3C62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9141124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68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892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F0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4.62</w:t>
            </w:r>
          </w:p>
        </w:tc>
      </w:tr>
      <w:tr w14:paraId="33772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9A93E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54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BF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8.78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7A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3.96</w:t>
            </w:r>
          </w:p>
        </w:tc>
      </w:tr>
      <w:tr w14:paraId="1A7B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57D7EA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26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30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A0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5.88</w:t>
            </w:r>
          </w:p>
        </w:tc>
      </w:tr>
      <w:tr w14:paraId="76F74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B9E44C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F4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32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C13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12.24</w:t>
            </w:r>
          </w:p>
        </w:tc>
      </w:tr>
      <w:tr w14:paraId="7E31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F68FDA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6FE5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D392B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89C22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A1C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CCCE4C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20ADC4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C05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9D0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5D8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E99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0EB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8D8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75E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D0F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7CC9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3CB2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BAF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F94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5CAF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C0B8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98E8A3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561FD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5FED47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3CC43DE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5755E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5F39D21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8CDFA0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EBA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233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602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健全</w:t>
            </w:r>
            <w:r>
              <w:rPr>
                <w:rFonts w:hint="eastAsia" w:ascii="宋体" w:hAnsi="宋体" w:eastAsia="宋体" w:cs="宋体"/>
                <w:color w:val="000000"/>
              </w:rPr>
              <w:t>工作机制、建章立制、监督检查、加强管理</w:t>
            </w:r>
          </w:p>
        </w:tc>
      </w:tr>
    </w:tbl>
    <w:p w14:paraId="65C9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6D06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6679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783F45F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7EE2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423A6B51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35C89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0979F2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42EDE678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岳阳市岳阳楼区滨湖小学</w:t>
            </w:r>
          </w:p>
        </w:tc>
      </w:tr>
      <w:tr w14:paraId="39EA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AA97EF0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59A2CA7A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1BFB1051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6DB35B85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1C722AF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50425A3C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6346F40E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674F44BA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5169C476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BF8279A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31F068C9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196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DEE6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11997647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77993748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235.39</w:t>
            </w:r>
          </w:p>
        </w:tc>
        <w:tc>
          <w:tcPr>
            <w:tcW w:w="1310" w:type="dxa"/>
            <w:noWrap w:val="0"/>
            <w:vAlign w:val="center"/>
          </w:tcPr>
          <w:p w14:paraId="0A1DF135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345.30</w:t>
            </w:r>
          </w:p>
        </w:tc>
        <w:tc>
          <w:tcPr>
            <w:tcW w:w="1268" w:type="dxa"/>
            <w:noWrap w:val="0"/>
            <w:vAlign w:val="center"/>
          </w:tcPr>
          <w:p w14:paraId="2776DB6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345.30</w:t>
            </w:r>
          </w:p>
        </w:tc>
        <w:tc>
          <w:tcPr>
            <w:tcW w:w="716" w:type="dxa"/>
            <w:noWrap w:val="0"/>
            <w:vAlign w:val="top"/>
          </w:tcPr>
          <w:p w14:paraId="7740AA4B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EC845C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2ACF4ED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 w14:paraId="4F1D7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8C59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158D105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55DC12D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345.30</w:t>
            </w:r>
          </w:p>
        </w:tc>
      </w:tr>
      <w:tr w14:paraId="16977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B7D4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895B713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287.83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A76AC1B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345.30</w:t>
            </w:r>
          </w:p>
        </w:tc>
      </w:tr>
      <w:tr w14:paraId="1DA8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69DF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04A6C1E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28C3303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993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95EE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0816DE0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FE070B3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735E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1729C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4287C7C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57.47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445EDE7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1679F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309267F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52760FD0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91C57EA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6D92C44B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84CC0F2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7C89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7A46F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4176C83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35D256DE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  <w:p w14:paraId="6D922B06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4B59888E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学生评价优秀率达30%，合格率100%</w:t>
            </w:r>
          </w:p>
          <w:p w14:paraId="7EB9DFCF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率100%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 w14:paraId="2C00F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5DFF018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DDA818A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5848053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3C0668BF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3F8A1FE1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19557F10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571E986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7DC54A6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7187677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6590864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32D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A72F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FE99935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CDCD2B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322B18D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A8F4373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37F54345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3661ED8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3E7B511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8B4F10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7133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99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452人</w:t>
            </w:r>
          </w:p>
        </w:tc>
        <w:tc>
          <w:tcPr>
            <w:tcW w:w="1268" w:type="dxa"/>
            <w:noWrap w:val="0"/>
            <w:vAlign w:val="center"/>
          </w:tcPr>
          <w:p w14:paraId="7922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452人</w:t>
            </w:r>
          </w:p>
        </w:tc>
        <w:tc>
          <w:tcPr>
            <w:tcW w:w="716" w:type="dxa"/>
            <w:noWrap w:val="0"/>
            <w:vAlign w:val="center"/>
          </w:tcPr>
          <w:p w14:paraId="55E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46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EC76E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B71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8E4D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9489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C1C0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CBB437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222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1268" w:type="dxa"/>
            <w:noWrap w:val="0"/>
            <w:vAlign w:val="center"/>
          </w:tcPr>
          <w:p w14:paraId="1DA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716" w:type="dxa"/>
            <w:noWrap w:val="0"/>
            <w:vAlign w:val="center"/>
          </w:tcPr>
          <w:p w14:paraId="1126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C9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191D0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1EC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EEBA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0EF2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8E73F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B09604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456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72D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7次</w:t>
            </w:r>
          </w:p>
        </w:tc>
        <w:tc>
          <w:tcPr>
            <w:tcW w:w="716" w:type="dxa"/>
            <w:noWrap w:val="0"/>
            <w:vAlign w:val="center"/>
          </w:tcPr>
          <w:p w14:paraId="5B9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43F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403ED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B8F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B62E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93D8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75F957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7906D08C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619035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128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1882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5D56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9A5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08CD3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A37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3634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9724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A51B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8737DC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024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418A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576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528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AD526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E2F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1EC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0031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D99A9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40855199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0E46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7ACB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5F6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7D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9A5C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88E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6FD5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08B79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0362F71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E639F77">
            <w:pPr>
              <w:pStyle w:val="9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A62A62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46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135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74B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8CF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72F1F0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B544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8388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65D29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06065B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4798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1E44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1C03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B8D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77FE69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DAB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EBF5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054469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AC1403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5D129D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3BB765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8AAAE5E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68A582B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E46DCC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0EA6173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2894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CBDED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4B7255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4F9E59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58C1F60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85A4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12B4936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F3AEE9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70600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B9D64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69C3B4D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0E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A0D6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FF45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A318A7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1EC26F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6892FF3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2A75C7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F5241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0F31C6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37ED93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A0FF5A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01C9848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A2AA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A572BA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31ED87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5F250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C78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891D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D58CB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5918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86BB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97DE8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111474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61EE70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04CF19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431B9E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5A6F9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2152E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59DE8B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3C3BD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7D40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184D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DF505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88CB5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7BF12E2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403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F63902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C5FE0B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6C22080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620D8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767DE6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35D69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76532C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18B59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0E322B6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7219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FBBF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5F2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E1D2BE">
            <w:pPr>
              <w:spacing w:before="207" w:line="230" w:lineRule="auto"/>
              <w:ind w:right="116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DCE46F6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3DBB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E17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0145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4E7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621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28E201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5410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E7E9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8218D4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307B941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9C9BA28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0AFF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AE2DD5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69010B6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51F6B1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7BCB2F9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9F3CD0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4E33718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68D093C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1823F956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D98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2AFA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636D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3F2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0E09826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5607685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1CB3D6A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84C13B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FF4B3C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AD32B4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306D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852C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50D7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B28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E32AB1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793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0F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7BD6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75C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437C7D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775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1DF9A18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608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0BF8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381B9A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00F2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CFA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C82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3529AEF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136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7ADA0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EA34D5A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461407B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304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FB24D31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22CA6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3F0E4D0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0BB228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282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A007507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B32E88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9EF4C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3284287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4206143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1A1C8105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B919B77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236C0B2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3FBC1DC1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461C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CA66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8A50BD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919339A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9C42F2B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7FC041B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A42A981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5E0CEB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F9F4E69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5EB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E5B6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90946FF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AFA0A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5FB1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D153F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A1660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656D5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B56DA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BFFF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90F9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AED56F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1FD0EC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2365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4D6A9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10CD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DE093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AF4C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32B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9EF3E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74134F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71ACE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5D3C6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34638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53A11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B7268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4C506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2D7C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CF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127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80D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6A7193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629CD0B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E472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D42DC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539E04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53337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638F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42EDB27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7ED6616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F451BC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6562A27A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5396DA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1C3D08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23407B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C4876FD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DA9B4F2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6F44754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029EC82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4569570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52C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FC77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E9FB15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2CF784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36FC9B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3E9C46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3B22827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C4199E8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B30FF5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6D6CFCBD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E48C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3058F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576E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B3C9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5718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95B5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CB2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5A3D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1F60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9970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F44DD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B4F12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4A36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A06A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E8C0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69302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14B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B6FB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E57F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DB53D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743AEB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DE63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493C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02C9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AFE1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99E3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B3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2829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F380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62FE92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321BBA5C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D6D1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1C9B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973A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155A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5702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83B3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E8F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94EA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83A4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0F14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275D2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A868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B862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6C34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7698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6FC73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CD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C891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7F0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534DA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14B748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10B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90EB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F06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0EFC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17AA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C56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69CB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614F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4666DF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48776EA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1555E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F0264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2F59E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2AE90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20F46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DFE47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42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A7F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696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8FAE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7C7F5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F7C54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1C34F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04DC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07494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AA34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E6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991F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BF2B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4560C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7BD479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686F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67FC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2D10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85AE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987E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77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9C8B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DAE6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398D1B9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DFA7553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F50D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8634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CA43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B5B4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C046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3D07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A7D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7E25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6EBE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C4D4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1DFB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07E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A524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1B94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93C5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FAA8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EE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3F7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3745F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930E8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BB0EF8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9143F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AC72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2731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F5CB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44DF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94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6A2C3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A3CAFF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20BD37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F4AFD8D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E3CC0C8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9FF393B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5B6DA34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E85A01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31A13F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BF4A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D7D2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D2FF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DDE7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9B89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739A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46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9287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35E3E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50CCD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9890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387C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F5AE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5A59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986C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7DBC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766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A327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2C54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239AC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C9C1AB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569D5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EDC2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C546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12CB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502A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BF89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3067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F1892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6C9336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D8889A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7C935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AAEF0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3E37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DB783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E341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A1EF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B5C4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64D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C392F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D1A1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024E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681C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D25D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CB03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A46F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B160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A977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18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9544A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301F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A69D4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2D0CF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A7F2E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7A857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443A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FACA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8813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F2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043F1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9CC8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38D55E8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EA4930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06FF71B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5692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8FB1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A776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99E3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030C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8F840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2B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B6D2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B8A70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F17F1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C0D0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0DB5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7C96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1486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CB12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D0AF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330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C82AB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0228B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72CB7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EDC5E1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DB358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0BA4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66AE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E81F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9EB37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2EC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960A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0A8FE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B44576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17E1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59BB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B74E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21AC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FDBD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F2CF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BA3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B1D20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77A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7F745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59836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5421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B7F4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A285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B456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C590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058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A0A33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52ECF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1EB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7D848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97C0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4C81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257F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63C5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FA99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060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463B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422E11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F6C0BD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15660B1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35107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20B9B9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006D7C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0E9F8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A4FA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EF8C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4127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C957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DEC03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532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67D9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B0D5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7844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A296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DE85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2805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7076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72D8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9152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B7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117AC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01C5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6D41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49CB7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122B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F1A70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3BD54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57311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F8F2A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457E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8CCAA8D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9216813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81AE36B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7C03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1BD070A5">
      <w:pPr>
        <w:pStyle w:val="2"/>
        <w:spacing w:before="232" w:line="228" w:lineRule="auto"/>
        <w:ind w:left="575"/>
        <w:rPr>
          <w:sz w:val="17"/>
          <w:szCs w:val="17"/>
        </w:rPr>
      </w:pPr>
    </w:p>
    <w:p w14:paraId="7DB78E38">
      <w:pPr>
        <w:spacing w:line="217" w:lineRule="auto"/>
        <w:rPr>
          <w:sz w:val="22"/>
          <w:szCs w:val="22"/>
        </w:rPr>
      </w:pPr>
    </w:p>
    <w:p w14:paraId="4FB4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EADD6C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09ED199C">
      <w:pPr>
        <w:spacing w:line="250" w:lineRule="auto"/>
        <w:rPr>
          <w:rFonts w:ascii="Arial"/>
          <w:sz w:val="21"/>
        </w:rPr>
      </w:pPr>
    </w:p>
    <w:p w14:paraId="3F97607C">
      <w:pPr>
        <w:spacing w:line="250" w:lineRule="auto"/>
        <w:rPr>
          <w:rFonts w:ascii="Arial"/>
          <w:sz w:val="21"/>
        </w:rPr>
      </w:pPr>
    </w:p>
    <w:p w14:paraId="2373ABF3">
      <w:pPr>
        <w:spacing w:line="250" w:lineRule="auto"/>
        <w:rPr>
          <w:rFonts w:ascii="Arial"/>
          <w:sz w:val="21"/>
        </w:rPr>
      </w:pPr>
    </w:p>
    <w:p w14:paraId="622820E4">
      <w:pPr>
        <w:spacing w:line="250" w:lineRule="auto"/>
        <w:rPr>
          <w:rFonts w:ascii="Arial"/>
          <w:sz w:val="21"/>
        </w:rPr>
      </w:pPr>
    </w:p>
    <w:p w14:paraId="30D43EE8">
      <w:pPr>
        <w:spacing w:line="251" w:lineRule="auto"/>
        <w:rPr>
          <w:rFonts w:ascii="Arial"/>
          <w:sz w:val="21"/>
        </w:rPr>
      </w:pPr>
    </w:p>
    <w:p w14:paraId="2A11CA71">
      <w:pPr>
        <w:spacing w:line="251" w:lineRule="auto"/>
        <w:rPr>
          <w:rFonts w:ascii="Arial"/>
          <w:sz w:val="21"/>
        </w:rPr>
      </w:pPr>
    </w:p>
    <w:p w14:paraId="37E530BD">
      <w:pPr>
        <w:spacing w:line="251" w:lineRule="auto"/>
        <w:rPr>
          <w:rFonts w:ascii="Arial"/>
          <w:sz w:val="21"/>
        </w:rPr>
      </w:pPr>
    </w:p>
    <w:p w14:paraId="198DE696">
      <w:pPr>
        <w:spacing w:line="251" w:lineRule="auto"/>
        <w:rPr>
          <w:rFonts w:ascii="Arial"/>
          <w:sz w:val="21"/>
        </w:rPr>
      </w:pPr>
    </w:p>
    <w:p w14:paraId="60F19508">
      <w:pPr>
        <w:spacing w:line="251" w:lineRule="auto"/>
        <w:rPr>
          <w:rFonts w:ascii="Arial"/>
          <w:sz w:val="21"/>
        </w:rPr>
      </w:pPr>
    </w:p>
    <w:p w14:paraId="2667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2023年度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val="en-US" w:eastAsia="zh-CN"/>
        </w:rPr>
        <w:t>岳阳市岳阳楼区滨湖小学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单位整体支出</w:t>
      </w:r>
    </w:p>
    <w:p w14:paraId="3DC8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485ACE1C">
      <w:pPr>
        <w:spacing w:line="243" w:lineRule="auto"/>
        <w:rPr>
          <w:rFonts w:ascii="Arial"/>
          <w:sz w:val="21"/>
        </w:rPr>
      </w:pPr>
    </w:p>
    <w:p w14:paraId="2460FDB1">
      <w:pPr>
        <w:spacing w:line="243" w:lineRule="auto"/>
        <w:rPr>
          <w:rFonts w:ascii="Arial"/>
          <w:sz w:val="21"/>
        </w:rPr>
      </w:pPr>
    </w:p>
    <w:p w14:paraId="3CC50D73">
      <w:pPr>
        <w:spacing w:line="243" w:lineRule="auto"/>
        <w:rPr>
          <w:rFonts w:ascii="Arial"/>
          <w:sz w:val="21"/>
        </w:rPr>
      </w:pPr>
    </w:p>
    <w:p w14:paraId="2254A1F9">
      <w:pPr>
        <w:spacing w:line="243" w:lineRule="auto"/>
        <w:rPr>
          <w:rFonts w:ascii="Arial"/>
          <w:sz w:val="21"/>
        </w:rPr>
      </w:pPr>
    </w:p>
    <w:p w14:paraId="7ECD24DC">
      <w:pPr>
        <w:spacing w:line="243" w:lineRule="auto"/>
        <w:rPr>
          <w:rFonts w:ascii="Arial"/>
          <w:sz w:val="21"/>
        </w:rPr>
      </w:pPr>
    </w:p>
    <w:p w14:paraId="3908F6B5">
      <w:pPr>
        <w:spacing w:line="243" w:lineRule="auto"/>
        <w:rPr>
          <w:rFonts w:ascii="Arial"/>
          <w:sz w:val="21"/>
        </w:rPr>
      </w:pPr>
    </w:p>
    <w:p w14:paraId="30AD2FB2">
      <w:pPr>
        <w:spacing w:line="243" w:lineRule="auto"/>
        <w:rPr>
          <w:rFonts w:ascii="Arial"/>
          <w:sz w:val="21"/>
        </w:rPr>
      </w:pPr>
    </w:p>
    <w:p w14:paraId="5BC5384F">
      <w:pPr>
        <w:spacing w:line="243" w:lineRule="auto"/>
        <w:rPr>
          <w:rFonts w:ascii="Arial"/>
          <w:sz w:val="21"/>
        </w:rPr>
      </w:pPr>
    </w:p>
    <w:p w14:paraId="47C72AEF">
      <w:pPr>
        <w:spacing w:line="243" w:lineRule="auto"/>
        <w:rPr>
          <w:rFonts w:ascii="Arial"/>
          <w:sz w:val="21"/>
        </w:rPr>
      </w:pPr>
    </w:p>
    <w:p w14:paraId="495BC1F1">
      <w:pPr>
        <w:spacing w:line="243" w:lineRule="auto"/>
        <w:rPr>
          <w:rFonts w:ascii="Arial"/>
          <w:sz w:val="21"/>
        </w:rPr>
      </w:pPr>
    </w:p>
    <w:p w14:paraId="08010FAA">
      <w:pPr>
        <w:spacing w:line="243" w:lineRule="auto"/>
        <w:rPr>
          <w:rFonts w:ascii="Arial"/>
          <w:sz w:val="21"/>
        </w:rPr>
      </w:pPr>
    </w:p>
    <w:p w14:paraId="4A556CE7">
      <w:pPr>
        <w:spacing w:line="243" w:lineRule="auto"/>
        <w:rPr>
          <w:rFonts w:ascii="Arial"/>
          <w:sz w:val="21"/>
        </w:rPr>
      </w:pPr>
    </w:p>
    <w:p w14:paraId="226D62BF">
      <w:pPr>
        <w:spacing w:line="243" w:lineRule="auto"/>
        <w:rPr>
          <w:rFonts w:ascii="Arial"/>
          <w:sz w:val="21"/>
        </w:rPr>
      </w:pPr>
    </w:p>
    <w:p w14:paraId="5FEAFC69">
      <w:pPr>
        <w:spacing w:line="243" w:lineRule="auto"/>
        <w:rPr>
          <w:rFonts w:ascii="Arial"/>
          <w:sz w:val="21"/>
        </w:rPr>
      </w:pPr>
    </w:p>
    <w:p w14:paraId="7749826D">
      <w:pPr>
        <w:spacing w:line="243" w:lineRule="auto"/>
        <w:rPr>
          <w:rFonts w:ascii="Arial"/>
          <w:sz w:val="21"/>
        </w:rPr>
      </w:pPr>
    </w:p>
    <w:p w14:paraId="66357343">
      <w:pPr>
        <w:spacing w:line="243" w:lineRule="auto"/>
        <w:rPr>
          <w:rFonts w:ascii="Arial"/>
          <w:sz w:val="21"/>
        </w:rPr>
      </w:pPr>
    </w:p>
    <w:p w14:paraId="0BEBFBB3">
      <w:pPr>
        <w:spacing w:line="243" w:lineRule="auto"/>
        <w:rPr>
          <w:rFonts w:ascii="Arial"/>
          <w:sz w:val="21"/>
        </w:rPr>
      </w:pPr>
    </w:p>
    <w:p w14:paraId="3D0F53F5">
      <w:pPr>
        <w:spacing w:line="243" w:lineRule="auto"/>
        <w:rPr>
          <w:rFonts w:ascii="Arial"/>
          <w:sz w:val="21"/>
        </w:rPr>
      </w:pPr>
    </w:p>
    <w:p w14:paraId="54FC467C">
      <w:pPr>
        <w:spacing w:line="243" w:lineRule="auto"/>
        <w:rPr>
          <w:rFonts w:ascii="Arial"/>
          <w:sz w:val="21"/>
        </w:rPr>
      </w:pPr>
    </w:p>
    <w:p w14:paraId="0F89356D">
      <w:pPr>
        <w:spacing w:line="243" w:lineRule="auto"/>
        <w:rPr>
          <w:rFonts w:ascii="Arial"/>
          <w:sz w:val="21"/>
        </w:rPr>
      </w:pPr>
    </w:p>
    <w:p w14:paraId="2495B946">
      <w:pPr>
        <w:spacing w:line="243" w:lineRule="auto"/>
        <w:rPr>
          <w:rFonts w:ascii="Arial"/>
          <w:sz w:val="21"/>
        </w:rPr>
      </w:pPr>
    </w:p>
    <w:p w14:paraId="3B34AC4F">
      <w:pPr>
        <w:spacing w:line="243" w:lineRule="auto"/>
        <w:rPr>
          <w:rFonts w:ascii="Arial"/>
          <w:sz w:val="21"/>
        </w:rPr>
      </w:pPr>
    </w:p>
    <w:p w14:paraId="3D98F389">
      <w:pPr>
        <w:spacing w:line="243" w:lineRule="auto"/>
        <w:rPr>
          <w:rFonts w:ascii="Arial"/>
          <w:sz w:val="21"/>
        </w:rPr>
      </w:pPr>
    </w:p>
    <w:p w14:paraId="1530A87D">
      <w:pPr>
        <w:spacing w:line="243" w:lineRule="auto"/>
        <w:rPr>
          <w:rFonts w:ascii="Arial"/>
          <w:sz w:val="21"/>
        </w:rPr>
      </w:pPr>
    </w:p>
    <w:p w14:paraId="4B5D46A6">
      <w:pPr>
        <w:spacing w:line="243" w:lineRule="auto"/>
        <w:rPr>
          <w:rFonts w:ascii="Arial"/>
          <w:sz w:val="21"/>
        </w:rPr>
      </w:pPr>
    </w:p>
    <w:p w14:paraId="658329EB">
      <w:pPr>
        <w:spacing w:line="244" w:lineRule="auto"/>
        <w:rPr>
          <w:rFonts w:ascii="Arial"/>
          <w:sz w:val="21"/>
        </w:rPr>
      </w:pPr>
    </w:p>
    <w:p w14:paraId="2F7EBA0D">
      <w:pPr>
        <w:spacing w:line="244" w:lineRule="auto"/>
        <w:rPr>
          <w:rFonts w:ascii="Arial"/>
          <w:sz w:val="21"/>
        </w:rPr>
      </w:pPr>
    </w:p>
    <w:p w14:paraId="3F66D8A0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0AC16296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2D67DA7D">
      <w:pPr>
        <w:spacing w:line="335" w:lineRule="auto"/>
        <w:rPr>
          <w:rFonts w:ascii="Arial"/>
          <w:sz w:val="21"/>
        </w:rPr>
      </w:pPr>
    </w:p>
    <w:p w14:paraId="29F33180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0314D0B5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893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6"/>
          <w:sz w:val="39"/>
          <w:szCs w:val="39"/>
        </w:rPr>
        <w:t>2023年度</w:t>
      </w:r>
      <w:r>
        <w:rPr>
          <w:rFonts w:hint="eastAsia" w:ascii="黑体" w:hAnsi="黑体" w:eastAsia="黑体" w:cs="黑体"/>
          <w:spacing w:val="6"/>
          <w:sz w:val="39"/>
          <w:szCs w:val="39"/>
          <w:lang w:val="en-US" w:eastAsia="zh-CN"/>
        </w:rPr>
        <w:t>岳阳市岳阳楼区滨湖小学</w:t>
      </w:r>
      <w:r>
        <w:rPr>
          <w:rFonts w:hint="eastAsia" w:ascii="黑体" w:hAnsi="黑体" w:eastAsia="黑体" w:cs="黑体"/>
          <w:spacing w:val="6"/>
          <w:sz w:val="39"/>
          <w:szCs w:val="39"/>
          <w:lang w:eastAsia="zh-CN"/>
        </w:rPr>
        <w:t>单位</w:t>
      </w:r>
      <w:r>
        <w:rPr>
          <w:rFonts w:hint="eastAsia" w:ascii="黑体" w:hAnsi="黑体" w:eastAsia="黑体" w:cs="黑体"/>
          <w:spacing w:val="6"/>
          <w:sz w:val="39"/>
          <w:szCs w:val="39"/>
        </w:rPr>
        <w:t>整体支出</w:t>
      </w:r>
      <w:r>
        <w:rPr>
          <w:rFonts w:hint="eastAsia" w:ascii="黑体" w:hAnsi="黑体" w:eastAsia="黑体" w:cs="黑体"/>
          <w:spacing w:val="7"/>
          <w:sz w:val="39"/>
          <w:szCs w:val="39"/>
        </w:rPr>
        <w:t>绩效自评报告</w:t>
      </w:r>
    </w:p>
    <w:p w14:paraId="35128558">
      <w:pPr>
        <w:spacing w:line="283" w:lineRule="auto"/>
        <w:rPr>
          <w:rFonts w:ascii="Arial"/>
          <w:sz w:val="21"/>
        </w:rPr>
      </w:pPr>
    </w:p>
    <w:p w14:paraId="3AC3C3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4490729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F2D1DD1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06916D0C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0F1AFECC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40B99D8F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0626B71A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1A09D0A7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4BC316A5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7、做好安全防范，保证学生的人身安全。</w:t>
      </w:r>
    </w:p>
    <w:p w14:paraId="578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06B6A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本单位内设机构包括：校务办、教研室、德育办、后勤保卫办。根据编办核定，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离退休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人。</w:t>
      </w:r>
    </w:p>
    <w:p w14:paraId="510A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66DF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511C60F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287.83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21C51A8D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253.61万元：包括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63.22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0.27万元；奖金30.05万元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绩效工资46.10万元；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20.13万元；职工基本医疗保险缴费8.12万元；其他社会保障缴费1.59万元；住房公积金16.25万元；其他工资福利支出31.87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生活补助35.27万元；奖励金0.29万元。 </w:t>
      </w:r>
    </w:p>
    <w:p w14:paraId="2240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34.22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2.96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印刷费1.66万元；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0.59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3.37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4.82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会议费3.70万元；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2.18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4.48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1.48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3.59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5.10万元</w:t>
      </w:r>
      <w:r>
        <w:rPr>
          <w:rFonts w:hint="eastAsia" w:ascii="仿宋" w:hAnsi="仿宋" w:eastAsia="仿宋" w:cs="仿宋"/>
          <w:bCs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CE02B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C2F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1EF3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7797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53DABB8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34D5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2180AC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316D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023FAC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AE329E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3C38A0C8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365DC04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7D52582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毕业合格率，年度指标值100%，实际完成值100%。</w:t>
      </w:r>
    </w:p>
    <w:p w14:paraId="7B27F67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毕业升学率，年度指标值100%，实际完成值100%。</w:t>
      </w:r>
    </w:p>
    <w:p w14:paraId="7B36340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（3）时效指标：目标完成及时率，年度指标值100%，实际完成值100%。</w:t>
      </w:r>
    </w:p>
    <w:p w14:paraId="014F6AF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3E69CE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2BACEE3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53CC478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49A6F05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7B7C002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）可持续影响指标：搞好学生的教育教学工作，培养青少年的良好习惯，年度指标值100%，实际完成值100%。</w:t>
      </w:r>
    </w:p>
    <w:p w14:paraId="3114F9F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5CCD93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23127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008164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58D8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7CF98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6989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046D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AF1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5BA1F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/>
          <w:spacing w:val="6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96F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E4D96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4D96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8063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EFA3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EFA3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535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27DD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27DD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23DD5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5BF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95BF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6284CE1"/>
    <w:rsid w:val="000A3765"/>
    <w:rsid w:val="00164C26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DD4532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16079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2283F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32774A"/>
    <w:rsid w:val="173B5246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AF2310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971E2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84130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C1FFE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31C42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8F263B"/>
    <w:rsid w:val="1EA4484C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3033650"/>
    <w:rsid w:val="231527D7"/>
    <w:rsid w:val="2318468D"/>
    <w:rsid w:val="23185AD8"/>
    <w:rsid w:val="231E77CA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A06A8"/>
    <w:rsid w:val="252F5CBE"/>
    <w:rsid w:val="255061EE"/>
    <w:rsid w:val="256609A5"/>
    <w:rsid w:val="256736AA"/>
    <w:rsid w:val="25781237"/>
    <w:rsid w:val="25790FBA"/>
    <w:rsid w:val="257A6914"/>
    <w:rsid w:val="25826736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A01B3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AB73A6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57244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15FD9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6F445E5"/>
    <w:rsid w:val="3708411D"/>
    <w:rsid w:val="370E0FEC"/>
    <w:rsid w:val="370E607B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1798E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67DC0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15EEC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80C4C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083B3B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9D0727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305A8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0CFB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547C35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46925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741A8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48F8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10FB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221B5"/>
    <w:rsid w:val="59140E77"/>
    <w:rsid w:val="59182EE7"/>
    <w:rsid w:val="591D7A2A"/>
    <w:rsid w:val="5921212C"/>
    <w:rsid w:val="5935330C"/>
    <w:rsid w:val="59395687"/>
    <w:rsid w:val="59407518"/>
    <w:rsid w:val="5941407A"/>
    <w:rsid w:val="59462FFB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A3A00"/>
    <w:rsid w:val="5A1C15DB"/>
    <w:rsid w:val="5A290409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F0088D"/>
    <w:rsid w:val="68F4037D"/>
    <w:rsid w:val="68F640F6"/>
    <w:rsid w:val="68FC5EBD"/>
    <w:rsid w:val="69024EAB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2D6B22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775FF0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51C4A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15696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5D3592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9060B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316BF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1920</Words>
  <Characters>2141</Characters>
  <Lines>0</Lines>
  <Paragraphs>0</Paragraphs>
  <TotalTime>3</TotalTime>
  <ScaleCrop>false</ScaleCrop>
  <LinksUpToDate>false</LinksUpToDate>
  <CharactersWithSpaces>2282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2025-06-24T03:08:33Z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