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386E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509262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CFF490C">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1A5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7706ADA">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3EDE25B5">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岳阳市第十二中学</w:t>
            </w:r>
          </w:p>
        </w:tc>
      </w:tr>
      <w:tr w14:paraId="4003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A1581AB">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71243D43">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F7CCE30">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688A7EE">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D8EA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75C7B0D0">
            <w:pPr>
              <w:jc w:val="left"/>
              <w:rPr>
                <w:rFonts w:hint="eastAsia" w:ascii="宋体" w:hAnsi="宋体" w:eastAsia="宋体" w:cs="宋体"/>
                <w:color w:val="000000"/>
                <w:sz w:val="24"/>
                <w:szCs w:val="24"/>
              </w:rPr>
            </w:pPr>
          </w:p>
        </w:tc>
        <w:tc>
          <w:tcPr>
            <w:tcW w:w="1815" w:type="dxa"/>
            <w:gridSpan w:val="2"/>
            <w:noWrap w:val="0"/>
            <w:vAlign w:val="top"/>
          </w:tcPr>
          <w:p w14:paraId="247818F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180</w:t>
            </w:r>
          </w:p>
        </w:tc>
        <w:tc>
          <w:tcPr>
            <w:tcW w:w="2325" w:type="dxa"/>
            <w:gridSpan w:val="2"/>
            <w:noWrap w:val="0"/>
            <w:vAlign w:val="top"/>
          </w:tcPr>
          <w:p w14:paraId="57F2D65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180</w:t>
            </w:r>
          </w:p>
        </w:tc>
        <w:tc>
          <w:tcPr>
            <w:tcW w:w="1679" w:type="dxa"/>
            <w:gridSpan w:val="2"/>
            <w:noWrap w:val="0"/>
            <w:vAlign w:val="top"/>
          </w:tcPr>
          <w:p w14:paraId="306AC69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FCD1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5AF2BE3">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538C08C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13FC246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10ACE19D">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73F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30DBEBB">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15EB6C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5256955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5C3213D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5CE1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26D578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47C7D89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FED90C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EED8DC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8A9A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7933C82">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5EADFC5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D7F9BE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1D3F70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7648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8DA846B">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5EC7F3E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31BE37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F1C859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D8C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54EED473">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62AF429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26F81C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118B39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6F4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332FF39">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375B703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3FA005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F4E7FA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49F4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27A8E03">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59B687B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FC823F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22.07</w:t>
            </w:r>
          </w:p>
        </w:tc>
        <w:tc>
          <w:tcPr>
            <w:tcW w:w="1679" w:type="dxa"/>
            <w:gridSpan w:val="2"/>
            <w:noWrap w:val="0"/>
            <w:vAlign w:val="top"/>
          </w:tcPr>
          <w:p w14:paraId="57B1C03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A1FD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9DF24CF">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7065F48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17ECCC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22.07</w:t>
            </w:r>
          </w:p>
        </w:tc>
        <w:tc>
          <w:tcPr>
            <w:tcW w:w="1679" w:type="dxa"/>
            <w:gridSpan w:val="2"/>
            <w:noWrap w:val="0"/>
            <w:vAlign w:val="top"/>
          </w:tcPr>
          <w:p w14:paraId="251B3C0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D5D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9F60F8D">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15115A7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3A526F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292ADB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1D4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9BF0472">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59FB55F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94A7D7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BC8044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9465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10CFD04">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4F237C0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C46CD5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8F85E6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41D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0D413D1">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170E812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550.90</w:t>
            </w:r>
          </w:p>
        </w:tc>
        <w:tc>
          <w:tcPr>
            <w:tcW w:w="2325" w:type="dxa"/>
            <w:gridSpan w:val="2"/>
            <w:noWrap w:val="0"/>
            <w:vAlign w:val="top"/>
          </w:tcPr>
          <w:p w14:paraId="5D230D5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194.4</w:t>
            </w:r>
          </w:p>
        </w:tc>
        <w:tc>
          <w:tcPr>
            <w:tcW w:w="1679" w:type="dxa"/>
            <w:gridSpan w:val="2"/>
            <w:noWrap w:val="0"/>
            <w:vAlign w:val="top"/>
          </w:tcPr>
          <w:p w14:paraId="1782E01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282.75</w:t>
            </w:r>
          </w:p>
        </w:tc>
      </w:tr>
      <w:tr w14:paraId="628F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C8C4B5E">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41A6B3F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20.14</w:t>
            </w:r>
          </w:p>
        </w:tc>
        <w:tc>
          <w:tcPr>
            <w:tcW w:w="2325" w:type="dxa"/>
            <w:gridSpan w:val="2"/>
            <w:noWrap w:val="0"/>
            <w:vAlign w:val="top"/>
          </w:tcPr>
          <w:p w14:paraId="3071BD1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c>
          <w:tcPr>
            <w:tcW w:w="1679" w:type="dxa"/>
            <w:gridSpan w:val="2"/>
            <w:noWrap w:val="0"/>
            <w:vAlign w:val="top"/>
          </w:tcPr>
          <w:p w14:paraId="2F025033">
            <w:pPr>
              <w:jc w:val="center"/>
              <w:rPr>
                <w:rFonts w:hint="default" w:ascii="宋体" w:hAnsi="宋体" w:eastAsia="宋体" w:cs="宋体"/>
                <w:color w:val="000000"/>
                <w:sz w:val="21"/>
                <w:lang w:val="en-US" w:eastAsia="zh-CN"/>
              </w:rPr>
            </w:pPr>
            <w:bookmarkStart w:id="0" w:name="_GoBack"/>
            <w:bookmarkEnd w:id="0"/>
            <w:r>
              <w:rPr>
                <w:rFonts w:hint="eastAsia" w:ascii="宋体" w:hAnsi="宋体" w:eastAsia="宋体" w:cs="宋体"/>
                <w:color w:val="000000"/>
                <w:sz w:val="21"/>
                <w:lang w:val="en-US" w:eastAsia="zh-CN"/>
              </w:rPr>
              <w:t>12.4</w:t>
            </w:r>
          </w:p>
        </w:tc>
      </w:tr>
      <w:tr w14:paraId="34229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F4AA531">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C8CB12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41.81</w:t>
            </w:r>
          </w:p>
        </w:tc>
        <w:tc>
          <w:tcPr>
            <w:tcW w:w="2325" w:type="dxa"/>
            <w:gridSpan w:val="2"/>
            <w:noWrap w:val="0"/>
            <w:vAlign w:val="top"/>
          </w:tcPr>
          <w:p w14:paraId="729CD3D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38</w:t>
            </w:r>
          </w:p>
        </w:tc>
        <w:tc>
          <w:tcPr>
            <w:tcW w:w="1679" w:type="dxa"/>
            <w:gridSpan w:val="2"/>
            <w:noWrap w:val="0"/>
            <w:vAlign w:val="top"/>
          </w:tcPr>
          <w:p w14:paraId="1D64D48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48.29</w:t>
            </w:r>
          </w:p>
        </w:tc>
      </w:tr>
      <w:tr w14:paraId="41E33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837007E">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0BF6FE2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17.03</w:t>
            </w:r>
          </w:p>
        </w:tc>
        <w:tc>
          <w:tcPr>
            <w:tcW w:w="2325" w:type="dxa"/>
            <w:gridSpan w:val="2"/>
            <w:noWrap w:val="0"/>
            <w:vAlign w:val="top"/>
          </w:tcPr>
          <w:p w14:paraId="5124B1D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9.8</w:t>
            </w:r>
          </w:p>
        </w:tc>
        <w:tc>
          <w:tcPr>
            <w:tcW w:w="1679" w:type="dxa"/>
            <w:gridSpan w:val="2"/>
            <w:noWrap w:val="0"/>
            <w:vAlign w:val="top"/>
          </w:tcPr>
          <w:p w14:paraId="460891E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6.15</w:t>
            </w:r>
          </w:p>
        </w:tc>
      </w:tr>
      <w:tr w14:paraId="0A285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8BF6FE4">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3CFD238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60.10</w:t>
            </w:r>
          </w:p>
        </w:tc>
        <w:tc>
          <w:tcPr>
            <w:tcW w:w="2325" w:type="dxa"/>
            <w:gridSpan w:val="2"/>
            <w:noWrap w:val="0"/>
            <w:vAlign w:val="top"/>
          </w:tcPr>
          <w:p w14:paraId="1C6626A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194.9</w:t>
            </w:r>
          </w:p>
        </w:tc>
        <w:tc>
          <w:tcPr>
            <w:tcW w:w="1679" w:type="dxa"/>
            <w:gridSpan w:val="2"/>
            <w:noWrap w:val="0"/>
            <w:vAlign w:val="top"/>
          </w:tcPr>
          <w:p w14:paraId="04E0300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194.90</w:t>
            </w:r>
          </w:p>
        </w:tc>
      </w:tr>
      <w:tr w14:paraId="16A3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69B6274">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7EADDF91">
            <w:pPr>
              <w:jc w:val="center"/>
              <w:rPr>
                <w:rFonts w:hint="eastAsia" w:ascii="宋体" w:hAnsi="宋体" w:eastAsia="宋体" w:cs="宋体"/>
                <w:color w:val="000000"/>
                <w:sz w:val="21"/>
              </w:rPr>
            </w:pPr>
          </w:p>
        </w:tc>
        <w:tc>
          <w:tcPr>
            <w:tcW w:w="2325" w:type="dxa"/>
            <w:gridSpan w:val="2"/>
            <w:noWrap w:val="0"/>
            <w:vAlign w:val="top"/>
          </w:tcPr>
          <w:p w14:paraId="73599931">
            <w:pPr>
              <w:jc w:val="center"/>
              <w:rPr>
                <w:rFonts w:hint="eastAsia" w:ascii="宋体" w:hAnsi="宋体" w:eastAsia="宋体" w:cs="宋体"/>
                <w:color w:val="000000"/>
                <w:sz w:val="21"/>
              </w:rPr>
            </w:pPr>
          </w:p>
        </w:tc>
        <w:tc>
          <w:tcPr>
            <w:tcW w:w="1679" w:type="dxa"/>
            <w:gridSpan w:val="2"/>
            <w:noWrap w:val="0"/>
            <w:vAlign w:val="top"/>
          </w:tcPr>
          <w:p w14:paraId="046350A5">
            <w:pPr>
              <w:jc w:val="center"/>
              <w:rPr>
                <w:rFonts w:hint="eastAsia" w:ascii="宋体" w:hAnsi="宋体" w:eastAsia="宋体" w:cs="宋体"/>
                <w:color w:val="000000"/>
                <w:sz w:val="21"/>
              </w:rPr>
            </w:pPr>
          </w:p>
        </w:tc>
      </w:tr>
      <w:tr w14:paraId="494C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8C8AC9E">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2C52F157">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2EF5DB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452187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70BB829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2FC4CE5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57CA80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2FE969B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59B5E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1E10D3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E2B575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7A797E5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22DB91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A27DC7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591B44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3D34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660E5B6">
            <w:pPr>
              <w:jc w:val="left"/>
              <w:rPr>
                <w:rFonts w:hint="eastAsia" w:ascii="宋体" w:hAnsi="宋体" w:eastAsia="宋体" w:cs="宋体"/>
                <w:color w:val="000000"/>
                <w:sz w:val="24"/>
                <w:szCs w:val="24"/>
              </w:rPr>
            </w:pPr>
          </w:p>
        </w:tc>
        <w:tc>
          <w:tcPr>
            <w:tcW w:w="825" w:type="dxa"/>
            <w:noWrap w:val="0"/>
            <w:vAlign w:val="top"/>
          </w:tcPr>
          <w:p w14:paraId="6A3B2A74">
            <w:pPr>
              <w:rPr>
                <w:rFonts w:hint="eastAsia" w:ascii="宋体" w:hAnsi="宋体" w:eastAsia="宋体" w:cs="宋体"/>
                <w:color w:val="000000"/>
                <w:sz w:val="21"/>
              </w:rPr>
            </w:pPr>
          </w:p>
        </w:tc>
        <w:tc>
          <w:tcPr>
            <w:tcW w:w="990" w:type="dxa"/>
            <w:noWrap w:val="0"/>
            <w:vAlign w:val="top"/>
          </w:tcPr>
          <w:p w14:paraId="236F8143">
            <w:pPr>
              <w:rPr>
                <w:rFonts w:hint="eastAsia" w:ascii="宋体" w:hAnsi="宋体" w:eastAsia="宋体" w:cs="宋体"/>
                <w:color w:val="000000"/>
                <w:sz w:val="21"/>
              </w:rPr>
            </w:pPr>
          </w:p>
        </w:tc>
        <w:tc>
          <w:tcPr>
            <w:tcW w:w="1140" w:type="dxa"/>
            <w:noWrap w:val="0"/>
            <w:vAlign w:val="top"/>
          </w:tcPr>
          <w:p w14:paraId="4E453A9E">
            <w:pPr>
              <w:rPr>
                <w:rFonts w:hint="eastAsia" w:ascii="宋体" w:hAnsi="宋体" w:eastAsia="宋体" w:cs="宋体"/>
                <w:color w:val="000000"/>
                <w:sz w:val="21"/>
              </w:rPr>
            </w:pPr>
          </w:p>
        </w:tc>
        <w:tc>
          <w:tcPr>
            <w:tcW w:w="1185" w:type="dxa"/>
            <w:noWrap w:val="0"/>
            <w:vAlign w:val="top"/>
          </w:tcPr>
          <w:p w14:paraId="392F1C87">
            <w:pPr>
              <w:rPr>
                <w:rFonts w:hint="eastAsia" w:ascii="宋体" w:hAnsi="宋体" w:eastAsia="宋体" w:cs="宋体"/>
                <w:color w:val="000000"/>
                <w:sz w:val="21"/>
              </w:rPr>
            </w:pPr>
          </w:p>
        </w:tc>
        <w:tc>
          <w:tcPr>
            <w:tcW w:w="810" w:type="dxa"/>
            <w:noWrap w:val="0"/>
            <w:vAlign w:val="top"/>
          </w:tcPr>
          <w:p w14:paraId="08902C40">
            <w:pPr>
              <w:rPr>
                <w:rFonts w:hint="eastAsia" w:ascii="宋体" w:hAnsi="宋体" w:eastAsia="宋体" w:cs="宋体"/>
                <w:color w:val="000000"/>
                <w:sz w:val="21"/>
              </w:rPr>
            </w:pPr>
          </w:p>
        </w:tc>
        <w:tc>
          <w:tcPr>
            <w:tcW w:w="869" w:type="dxa"/>
            <w:noWrap w:val="0"/>
            <w:vAlign w:val="top"/>
          </w:tcPr>
          <w:p w14:paraId="1C3B9C6A">
            <w:pPr>
              <w:rPr>
                <w:rFonts w:hint="eastAsia" w:ascii="宋体" w:hAnsi="宋体" w:eastAsia="宋体" w:cs="宋体"/>
                <w:color w:val="000000"/>
                <w:sz w:val="21"/>
              </w:rPr>
            </w:pPr>
          </w:p>
        </w:tc>
      </w:tr>
      <w:tr w14:paraId="4C7CA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DF29C0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50A68FD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坚持开展宣传教育、建全工作机制、建章立制、监督检查、加强管理</w:t>
            </w:r>
          </w:p>
        </w:tc>
      </w:tr>
    </w:tbl>
    <w:p w14:paraId="17DA10BA">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24105CC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B0CAB7B">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2A61B402">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0061710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5C17A37">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D5B8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42732E5A">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2FA60A25">
            <w:pPr>
              <w:pStyle w:val="8"/>
              <w:spacing w:line="239" w:lineRule="exact"/>
              <w:rPr>
                <w:rFonts w:hint="default" w:ascii="宋体" w:hAnsi="宋体" w:eastAsia="宋体" w:cs="宋体"/>
                <w:sz w:val="20"/>
                <w:lang w:val="en-US" w:eastAsia="zh-CN"/>
              </w:rPr>
            </w:pPr>
            <w:r>
              <w:rPr>
                <w:rFonts w:hint="eastAsia" w:ascii="宋体" w:hAnsi="宋体" w:eastAsia="宋体" w:cs="宋体"/>
                <w:sz w:val="20"/>
                <w:lang w:val="en-US" w:eastAsia="zh-CN"/>
              </w:rPr>
              <w:t>岳阳市第十二中学</w:t>
            </w:r>
          </w:p>
        </w:tc>
      </w:tr>
      <w:tr w14:paraId="100E8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D12D2B7">
            <w:pPr>
              <w:pStyle w:val="8"/>
              <w:spacing w:line="467" w:lineRule="auto"/>
              <w:rPr>
                <w:rFonts w:hint="eastAsia" w:ascii="宋体" w:hAnsi="宋体" w:eastAsia="宋体" w:cs="宋体"/>
              </w:rPr>
            </w:pPr>
          </w:p>
          <w:p w14:paraId="339093D0">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03839AD1">
            <w:pPr>
              <w:pStyle w:val="8"/>
              <w:spacing w:line="235" w:lineRule="exact"/>
              <w:rPr>
                <w:rFonts w:hint="eastAsia" w:ascii="宋体" w:hAnsi="宋体" w:eastAsia="宋体" w:cs="宋体"/>
                <w:sz w:val="20"/>
              </w:rPr>
            </w:pPr>
          </w:p>
        </w:tc>
        <w:tc>
          <w:tcPr>
            <w:tcW w:w="1269" w:type="dxa"/>
            <w:noWrap w:val="0"/>
            <w:vAlign w:val="top"/>
          </w:tcPr>
          <w:p w14:paraId="7C5504DC">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53AEAACD">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585397E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DECB5CF">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2B07199">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4A790BA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C88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A9DC286">
            <w:pPr>
              <w:pStyle w:val="8"/>
              <w:rPr>
                <w:rFonts w:hint="eastAsia" w:ascii="宋体" w:hAnsi="宋体" w:eastAsia="宋体" w:cs="宋体"/>
              </w:rPr>
            </w:pPr>
          </w:p>
        </w:tc>
        <w:tc>
          <w:tcPr>
            <w:tcW w:w="2113" w:type="dxa"/>
            <w:gridSpan w:val="2"/>
            <w:noWrap w:val="0"/>
            <w:vAlign w:val="top"/>
          </w:tcPr>
          <w:p w14:paraId="551EFB72">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2F6CF8CA">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3146.84</w:t>
            </w:r>
          </w:p>
        </w:tc>
        <w:tc>
          <w:tcPr>
            <w:tcW w:w="1310" w:type="dxa"/>
            <w:noWrap w:val="0"/>
            <w:vAlign w:val="top"/>
          </w:tcPr>
          <w:p w14:paraId="7763102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3565.70</w:t>
            </w:r>
          </w:p>
        </w:tc>
        <w:tc>
          <w:tcPr>
            <w:tcW w:w="1268" w:type="dxa"/>
            <w:noWrap w:val="0"/>
            <w:vAlign w:val="top"/>
          </w:tcPr>
          <w:p w14:paraId="169FAAE6">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3565.70</w:t>
            </w:r>
          </w:p>
        </w:tc>
        <w:tc>
          <w:tcPr>
            <w:tcW w:w="716" w:type="dxa"/>
            <w:noWrap w:val="0"/>
            <w:vAlign w:val="top"/>
          </w:tcPr>
          <w:p w14:paraId="33F45693">
            <w:pPr>
              <w:pStyle w:val="8"/>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07558CC8">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113.31%</w:t>
            </w:r>
          </w:p>
        </w:tc>
        <w:tc>
          <w:tcPr>
            <w:tcW w:w="1450" w:type="dxa"/>
            <w:noWrap w:val="0"/>
            <w:vAlign w:val="top"/>
          </w:tcPr>
          <w:p w14:paraId="78E288B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2E49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68EA530">
            <w:pPr>
              <w:pStyle w:val="8"/>
              <w:rPr>
                <w:rFonts w:hint="eastAsia" w:ascii="宋体" w:hAnsi="宋体" w:eastAsia="宋体" w:cs="宋体"/>
              </w:rPr>
            </w:pPr>
          </w:p>
        </w:tc>
        <w:tc>
          <w:tcPr>
            <w:tcW w:w="4692" w:type="dxa"/>
            <w:gridSpan w:val="4"/>
            <w:noWrap w:val="0"/>
            <w:vAlign w:val="top"/>
          </w:tcPr>
          <w:p w14:paraId="70ADBD64">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3D0D134A">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C93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D79C9F2">
            <w:pPr>
              <w:pStyle w:val="8"/>
              <w:rPr>
                <w:rFonts w:hint="eastAsia" w:ascii="宋体" w:hAnsi="宋体" w:eastAsia="宋体" w:cs="宋体"/>
              </w:rPr>
            </w:pPr>
          </w:p>
        </w:tc>
        <w:tc>
          <w:tcPr>
            <w:tcW w:w="4692" w:type="dxa"/>
            <w:gridSpan w:val="4"/>
            <w:noWrap w:val="0"/>
            <w:vAlign w:val="top"/>
          </w:tcPr>
          <w:p w14:paraId="66456E52">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3196.08</w:t>
            </w:r>
          </w:p>
        </w:tc>
        <w:tc>
          <w:tcPr>
            <w:tcW w:w="4307" w:type="dxa"/>
            <w:gridSpan w:val="4"/>
            <w:noWrap w:val="0"/>
            <w:vAlign w:val="top"/>
          </w:tcPr>
          <w:p w14:paraId="3819268B">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3565.70</w:t>
            </w:r>
          </w:p>
        </w:tc>
      </w:tr>
      <w:tr w14:paraId="3F19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B3C620E">
            <w:pPr>
              <w:pStyle w:val="8"/>
              <w:rPr>
                <w:rFonts w:hint="eastAsia" w:ascii="宋体" w:hAnsi="宋体" w:eastAsia="宋体" w:cs="宋体"/>
              </w:rPr>
            </w:pPr>
          </w:p>
        </w:tc>
        <w:tc>
          <w:tcPr>
            <w:tcW w:w="4692" w:type="dxa"/>
            <w:gridSpan w:val="4"/>
            <w:noWrap w:val="0"/>
            <w:vAlign w:val="top"/>
          </w:tcPr>
          <w:p w14:paraId="0ADCD6B8">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30E1D12B">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0.00</w:t>
            </w:r>
          </w:p>
        </w:tc>
      </w:tr>
      <w:tr w14:paraId="5E76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087EA8E">
            <w:pPr>
              <w:pStyle w:val="8"/>
              <w:rPr>
                <w:rFonts w:hint="eastAsia" w:ascii="宋体" w:hAnsi="宋体" w:eastAsia="宋体" w:cs="宋体"/>
              </w:rPr>
            </w:pPr>
          </w:p>
        </w:tc>
        <w:tc>
          <w:tcPr>
            <w:tcW w:w="4692" w:type="dxa"/>
            <w:gridSpan w:val="4"/>
            <w:noWrap w:val="0"/>
            <w:vAlign w:val="top"/>
          </w:tcPr>
          <w:p w14:paraId="7D6801EF">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8.03</w:t>
            </w:r>
          </w:p>
        </w:tc>
        <w:tc>
          <w:tcPr>
            <w:tcW w:w="4307" w:type="dxa"/>
            <w:gridSpan w:val="4"/>
            <w:noWrap w:val="0"/>
            <w:vAlign w:val="top"/>
          </w:tcPr>
          <w:p w14:paraId="6818F41A">
            <w:pPr>
              <w:pStyle w:val="8"/>
              <w:spacing w:line="235" w:lineRule="exact"/>
              <w:rPr>
                <w:rFonts w:hint="eastAsia" w:ascii="宋体" w:hAnsi="宋体" w:eastAsia="宋体" w:cs="宋体"/>
                <w:sz w:val="20"/>
              </w:rPr>
            </w:pPr>
          </w:p>
        </w:tc>
      </w:tr>
      <w:tr w14:paraId="7C80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7E36A04">
            <w:pPr>
              <w:pStyle w:val="8"/>
              <w:rPr>
                <w:rFonts w:hint="eastAsia" w:ascii="宋体" w:hAnsi="宋体" w:eastAsia="宋体" w:cs="宋体"/>
              </w:rPr>
            </w:pPr>
          </w:p>
        </w:tc>
        <w:tc>
          <w:tcPr>
            <w:tcW w:w="4692" w:type="dxa"/>
            <w:gridSpan w:val="4"/>
            <w:noWrap w:val="0"/>
            <w:vAlign w:val="top"/>
          </w:tcPr>
          <w:p w14:paraId="5671C868">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361.59</w:t>
            </w:r>
          </w:p>
        </w:tc>
        <w:tc>
          <w:tcPr>
            <w:tcW w:w="4307" w:type="dxa"/>
            <w:gridSpan w:val="4"/>
            <w:noWrap w:val="0"/>
            <w:vAlign w:val="top"/>
          </w:tcPr>
          <w:p w14:paraId="26502F0A">
            <w:pPr>
              <w:pStyle w:val="8"/>
              <w:spacing w:line="235" w:lineRule="exact"/>
              <w:rPr>
                <w:rFonts w:hint="eastAsia" w:ascii="宋体" w:hAnsi="宋体" w:eastAsia="宋体" w:cs="宋体"/>
                <w:sz w:val="20"/>
              </w:rPr>
            </w:pPr>
          </w:p>
        </w:tc>
      </w:tr>
      <w:tr w14:paraId="5AEF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A7DB19E">
            <w:pPr>
              <w:pStyle w:val="8"/>
              <w:spacing w:line="242" w:lineRule="auto"/>
              <w:rPr>
                <w:rFonts w:hint="eastAsia" w:ascii="宋体" w:hAnsi="宋体" w:eastAsia="宋体" w:cs="宋体"/>
              </w:rPr>
            </w:pPr>
          </w:p>
          <w:p w14:paraId="30645B3A">
            <w:pPr>
              <w:pStyle w:val="8"/>
              <w:spacing w:line="243" w:lineRule="auto"/>
              <w:rPr>
                <w:rFonts w:hint="eastAsia" w:ascii="宋体" w:hAnsi="宋体" w:eastAsia="宋体" w:cs="宋体"/>
              </w:rPr>
            </w:pPr>
          </w:p>
          <w:p w14:paraId="7146C29F">
            <w:pPr>
              <w:spacing w:before="62" w:line="230" w:lineRule="auto"/>
              <w:ind w:left="382" w:right="139" w:hanging="232"/>
              <w:rPr>
                <w:rFonts w:hint="eastAsia" w:ascii="宋体" w:hAnsi="宋体" w:eastAsia="宋体" w:cs="宋体"/>
                <w:spacing w:val="7"/>
                <w:sz w:val="19"/>
                <w:szCs w:val="19"/>
              </w:rPr>
            </w:pPr>
          </w:p>
          <w:p w14:paraId="5E6890B6">
            <w:pPr>
              <w:spacing w:before="62" w:line="230" w:lineRule="auto"/>
              <w:ind w:left="382" w:right="139" w:hanging="232"/>
              <w:rPr>
                <w:rFonts w:hint="eastAsia" w:ascii="宋体" w:hAnsi="宋体" w:eastAsia="宋体" w:cs="宋体"/>
                <w:spacing w:val="7"/>
                <w:sz w:val="19"/>
                <w:szCs w:val="19"/>
              </w:rPr>
            </w:pPr>
          </w:p>
          <w:p w14:paraId="5D5BE4C3">
            <w:pPr>
              <w:spacing w:before="62" w:line="230" w:lineRule="auto"/>
              <w:ind w:left="382" w:right="139" w:hanging="232"/>
              <w:rPr>
                <w:rFonts w:hint="eastAsia" w:ascii="宋体" w:hAnsi="宋体" w:eastAsia="宋体" w:cs="宋体"/>
                <w:spacing w:val="7"/>
                <w:sz w:val="19"/>
                <w:szCs w:val="19"/>
              </w:rPr>
            </w:pPr>
          </w:p>
          <w:p w14:paraId="0AADF9D4">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BED4838">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4324712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08C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5" w:hRule="atLeast"/>
        </w:trPr>
        <w:tc>
          <w:tcPr>
            <w:tcW w:w="1084" w:type="dxa"/>
            <w:vMerge w:val="continue"/>
            <w:tcBorders>
              <w:top w:val="nil"/>
            </w:tcBorders>
            <w:noWrap w:val="0"/>
            <w:vAlign w:val="top"/>
          </w:tcPr>
          <w:p w14:paraId="6BD4942B">
            <w:pPr>
              <w:pStyle w:val="8"/>
              <w:rPr>
                <w:rFonts w:hint="eastAsia" w:ascii="宋体" w:hAnsi="宋体" w:eastAsia="宋体" w:cs="宋体"/>
              </w:rPr>
            </w:pPr>
          </w:p>
        </w:tc>
        <w:tc>
          <w:tcPr>
            <w:tcW w:w="4692" w:type="dxa"/>
            <w:gridSpan w:val="4"/>
            <w:noWrap w:val="0"/>
            <w:vAlign w:val="top"/>
          </w:tcPr>
          <w:p w14:paraId="40DFB8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b/>
                <w:bCs/>
                <w:sz w:val="32"/>
                <w:szCs w:val="32"/>
                <w:lang w:val="en-US" w:eastAsia="zh-CN"/>
              </w:rPr>
            </w:pPr>
            <w:r>
              <w:rPr>
                <w:rFonts w:hint="eastAsia" w:ascii="宋体" w:hAnsi="宋体" w:eastAsia="宋体" w:cs="宋体"/>
                <w:lang w:val="en-US" w:eastAsia="zh-CN"/>
              </w:rPr>
              <w:t>1、</w:t>
            </w:r>
            <w:r>
              <w:rPr>
                <w:rFonts w:hint="eastAsia" w:asciiTheme="minorEastAsia" w:hAnsiTheme="minorEastAsia" w:eastAsiaTheme="minorEastAsia" w:cstheme="minorEastAsia"/>
                <w:b w:val="0"/>
                <w:bCs w:val="0"/>
                <w:sz w:val="19"/>
                <w:szCs w:val="19"/>
                <w:lang w:val="en-US" w:eastAsia="zh-CN"/>
              </w:rPr>
              <w:t>以党建为引领，助推教师专业成长</w:t>
            </w:r>
            <w:r>
              <w:rPr>
                <w:rFonts w:hint="eastAsia" w:asciiTheme="minorEastAsia" w:hAnsiTheme="minorEastAsia" w:cstheme="minorEastAsia"/>
                <w:b w:val="0"/>
                <w:bCs w:val="0"/>
                <w:sz w:val="19"/>
                <w:szCs w:val="19"/>
                <w:lang w:val="en-US" w:eastAsia="zh-CN"/>
              </w:rPr>
              <w:t>；2、</w:t>
            </w:r>
            <w:r>
              <w:rPr>
                <w:rFonts w:hint="eastAsia" w:asciiTheme="minorEastAsia" w:hAnsiTheme="minorEastAsia" w:eastAsiaTheme="minorEastAsia" w:cstheme="minorEastAsia"/>
                <w:b w:val="0"/>
                <w:bCs w:val="0"/>
                <w:sz w:val="19"/>
                <w:szCs w:val="19"/>
                <w:lang w:val="en-US" w:eastAsia="zh-CN"/>
              </w:rPr>
              <w:t>以德育为先导，提高学生道德素养</w:t>
            </w:r>
            <w:r>
              <w:rPr>
                <w:rFonts w:hint="eastAsia" w:asciiTheme="minorEastAsia" w:hAnsiTheme="minorEastAsia" w:cstheme="minorEastAsia"/>
                <w:b w:val="0"/>
                <w:bCs w:val="0"/>
                <w:sz w:val="19"/>
                <w:szCs w:val="19"/>
                <w:lang w:val="en-US" w:eastAsia="zh-CN"/>
              </w:rPr>
              <w:t>；3、</w:t>
            </w:r>
            <w:r>
              <w:rPr>
                <w:rFonts w:hint="eastAsia" w:asciiTheme="minorEastAsia" w:hAnsiTheme="minorEastAsia" w:eastAsiaTheme="minorEastAsia" w:cstheme="minorEastAsia"/>
                <w:b w:val="0"/>
                <w:bCs w:val="0"/>
                <w:sz w:val="19"/>
                <w:szCs w:val="19"/>
                <w:lang w:val="en-US" w:eastAsia="zh-CN"/>
              </w:rPr>
              <w:t>以教学为中心，全面提升教学质量</w:t>
            </w:r>
            <w:r>
              <w:rPr>
                <w:rFonts w:hint="eastAsia" w:asciiTheme="minorEastAsia" w:hAnsiTheme="minorEastAsia" w:cstheme="minorEastAsia"/>
                <w:b w:val="0"/>
                <w:bCs w:val="0"/>
                <w:sz w:val="19"/>
                <w:szCs w:val="19"/>
                <w:lang w:val="en-US" w:eastAsia="zh-CN"/>
              </w:rPr>
              <w:t>；4</w:t>
            </w:r>
            <w:r>
              <w:rPr>
                <w:rFonts w:hint="eastAsia" w:asciiTheme="minorEastAsia" w:hAnsiTheme="minorEastAsia" w:eastAsiaTheme="minorEastAsia" w:cstheme="minorEastAsia"/>
                <w:b w:val="0"/>
                <w:bCs w:val="0"/>
                <w:sz w:val="19"/>
                <w:szCs w:val="19"/>
                <w:lang w:val="en-US" w:eastAsia="zh-CN"/>
              </w:rPr>
              <w:t>、以艺体为特色，促进学生全面发展</w:t>
            </w:r>
            <w:r>
              <w:rPr>
                <w:rFonts w:hint="eastAsia" w:asciiTheme="minorEastAsia" w:hAnsiTheme="minorEastAsia" w:cstheme="minorEastAsia"/>
                <w:b w:val="0"/>
                <w:bCs w:val="0"/>
                <w:sz w:val="19"/>
                <w:szCs w:val="19"/>
                <w:lang w:val="en-US" w:eastAsia="zh-CN"/>
              </w:rPr>
              <w:t>；5、</w:t>
            </w:r>
            <w:r>
              <w:rPr>
                <w:rFonts w:hint="eastAsia" w:asciiTheme="minorEastAsia" w:hAnsiTheme="minorEastAsia" w:eastAsiaTheme="minorEastAsia" w:cstheme="minorEastAsia"/>
                <w:b w:val="0"/>
                <w:bCs w:val="0"/>
                <w:sz w:val="19"/>
                <w:szCs w:val="19"/>
                <w:lang w:val="en-US" w:eastAsia="zh-CN"/>
              </w:rPr>
              <w:t>以安全为基础，保障学生健康成长</w:t>
            </w:r>
            <w:r>
              <w:rPr>
                <w:rFonts w:hint="eastAsia" w:asciiTheme="minorEastAsia" w:hAnsiTheme="minorEastAsia" w:cstheme="minorEastAsia"/>
                <w:b w:val="0"/>
                <w:bCs w:val="0"/>
                <w:sz w:val="19"/>
                <w:szCs w:val="19"/>
                <w:lang w:val="en-US" w:eastAsia="zh-CN"/>
              </w:rPr>
              <w:t>；6、</w:t>
            </w:r>
            <w:r>
              <w:rPr>
                <w:rFonts w:hint="eastAsia" w:asciiTheme="minorEastAsia" w:hAnsiTheme="minorEastAsia" w:eastAsiaTheme="minorEastAsia" w:cstheme="minorEastAsia"/>
                <w:b w:val="0"/>
                <w:bCs w:val="0"/>
                <w:sz w:val="19"/>
                <w:szCs w:val="19"/>
                <w:lang w:val="en-US" w:eastAsia="zh-CN"/>
              </w:rPr>
              <w:t>以校庆为契机，激活教师工作热情</w:t>
            </w:r>
            <w:r>
              <w:rPr>
                <w:rFonts w:hint="eastAsia" w:asciiTheme="minorEastAsia" w:hAnsiTheme="minorEastAsia" w:cstheme="minorEastAsia"/>
                <w:b w:val="0"/>
                <w:bCs w:val="0"/>
                <w:sz w:val="19"/>
                <w:szCs w:val="19"/>
                <w:lang w:val="en-US" w:eastAsia="zh-CN"/>
              </w:rPr>
              <w:t>；7、</w:t>
            </w:r>
            <w:r>
              <w:rPr>
                <w:rFonts w:hint="eastAsia" w:asciiTheme="minorEastAsia" w:hAnsiTheme="minorEastAsia" w:eastAsiaTheme="minorEastAsia" w:cstheme="minorEastAsia"/>
                <w:b w:val="0"/>
                <w:bCs w:val="0"/>
                <w:sz w:val="19"/>
                <w:szCs w:val="19"/>
                <w:lang w:val="en-US" w:eastAsia="zh-CN"/>
              </w:rPr>
              <w:t>以集团为平台，发挥辐射引领作用</w:t>
            </w:r>
          </w:p>
          <w:p w14:paraId="5E4727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b w:val="0"/>
                <w:bCs w:val="0"/>
                <w:sz w:val="32"/>
                <w:szCs w:val="32"/>
                <w:lang w:val="en-US" w:eastAsia="zh-CN"/>
              </w:rPr>
            </w:pPr>
          </w:p>
          <w:p w14:paraId="497A52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黑体" w:hAnsi="黑体" w:eastAsia="黑体" w:cs="黑体"/>
                <w:b w:val="0"/>
                <w:bCs w:val="0"/>
                <w:sz w:val="32"/>
                <w:szCs w:val="32"/>
                <w:lang w:val="en-US" w:eastAsia="zh-CN"/>
              </w:rPr>
            </w:pPr>
          </w:p>
          <w:p w14:paraId="088466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黑体" w:hAnsi="黑体" w:eastAsia="黑体" w:cs="黑体"/>
                <w:b w:val="0"/>
                <w:bCs w:val="0"/>
                <w:sz w:val="32"/>
                <w:szCs w:val="32"/>
                <w:lang w:val="en-US" w:eastAsia="zh-CN"/>
              </w:rPr>
            </w:pPr>
          </w:p>
          <w:p w14:paraId="4EFDE69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val="0"/>
                <w:bCs w:val="0"/>
                <w:sz w:val="19"/>
                <w:szCs w:val="19"/>
                <w:lang w:val="en-US" w:eastAsia="zh-CN"/>
              </w:rPr>
            </w:pPr>
          </w:p>
          <w:p w14:paraId="052A6A0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val="0"/>
                <w:bCs w:val="0"/>
                <w:sz w:val="19"/>
                <w:szCs w:val="19"/>
                <w:lang w:val="en-US" w:eastAsia="zh-CN"/>
              </w:rPr>
            </w:pPr>
          </w:p>
          <w:p w14:paraId="0C3BCAC6">
            <w:pPr>
              <w:pStyle w:val="8"/>
              <w:rPr>
                <w:rFonts w:hint="eastAsia" w:ascii="宋体" w:hAnsi="宋体" w:eastAsia="宋体" w:cs="宋体"/>
                <w:lang w:val="en-US" w:eastAsia="zh-CN"/>
              </w:rPr>
            </w:pPr>
          </w:p>
        </w:tc>
        <w:tc>
          <w:tcPr>
            <w:tcW w:w="4307" w:type="dxa"/>
            <w:gridSpan w:val="4"/>
            <w:noWrap w:val="0"/>
            <w:vAlign w:val="top"/>
          </w:tcPr>
          <w:p w14:paraId="4F4810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b/>
                <w:bCs/>
                <w:sz w:val="32"/>
                <w:szCs w:val="32"/>
                <w:lang w:val="en-US" w:eastAsia="zh-CN"/>
              </w:rPr>
            </w:pPr>
            <w:r>
              <w:rPr>
                <w:rFonts w:hint="eastAsia" w:ascii="宋体" w:hAnsi="宋体" w:eastAsia="宋体" w:cs="宋体"/>
                <w:lang w:val="en-US" w:eastAsia="zh-CN"/>
              </w:rPr>
              <w:t>1、</w:t>
            </w:r>
            <w:r>
              <w:rPr>
                <w:rFonts w:hint="eastAsia" w:asciiTheme="minorEastAsia" w:hAnsiTheme="minorEastAsia" w:eastAsiaTheme="minorEastAsia" w:cstheme="minorEastAsia"/>
                <w:b w:val="0"/>
                <w:bCs w:val="0"/>
                <w:sz w:val="19"/>
                <w:szCs w:val="19"/>
                <w:lang w:val="en-US" w:eastAsia="zh-CN"/>
              </w:rPr>
              <w:t>以党建为引领，助推教师专业成长</w:t>
            </w:r>
            <w:r>
              <w:rPr>
                <w:rFonts w:hint="eastAsia" w:asciiTheme="minorEastAsia" w:hAnsiTheme="minorEastAsia" w:cstheme="minorEastAsia"/>
                <w:b w:val="0"/>
                <w:bCs w:val="0"/>
                <w:sz w:val="19"/>
                <w:szCs w:val="19"/>
                <w:lang w:val="en-US" w:eastAsia="zh-CN"/>
              </w:rPr>
              <w:t>，</w:t>
            </w:r>
            <w:r>
              <w:rPr>
                <w:rFonts w:hint="eastAsia" w:asciiTheme="minorEastAsia" w:hAnsiTheme="minorEastAsia" w:eastAsiaTheme="minorEastAsia" w:cstheme="minorEastAsia"/>
                <w:b w:val="0"/>
                <w:bCs w:val="0"/>
                <w:sz w:val="19"/>
                <w:szCs w:val="19"/>
                <w:lang w:val="en-US" w:eastAsia="zh-CN"/>
              </w:rPr>
              <w:t>重视党员学习教育，扎实开展“一月一课一片一实践”主题党日活动，精心打造“党建+成长”品牌；2、以德育为先导，提高学生道德素养</w:t>
            </w:r>
            <w:r>
              <w:rPr>
                <w:rFonts w:hint="eastAsia" w:asciiTheme="minorEastAsia" w:hAnsiTheme="minorEastAsia" w:cstheme="minorEastAsia"/>
                <w:b w:val="0"/>
                <w:bCs w:val="0"/>
                <w:sz w:val="19"/>
                <w:szCs w:val="19"/>
                <w:lang w:val="en-US" w:eastAsia="zh-CN"/>
              </w:rPr>
              <w:t>，</w:t>
            </w:r>
            <w:r>
              <w:rPr>
                <w:rFonts w:hint="eastAsia" w:asciiTheme="minorEastAsia" w:hAnsiTheme="minorEastAsia" w:eastAsiaTheme="minorEastAsia" w:cstheme="minorEastAsia"/>
                <w:b w:val="0"/>
                <w:bCs w:val="0"/>
                <w:sz w:val="19"/>
                <w:szCs w:val="19"/>
                <w:lang w:val="en-US" w:eastAsia="zh-CN"/>
              </w:rPr>
              <w:t>推进完善学生自主管理机制，完善班级积分制管理，加强活动阵地建设，践行“做个好人”的校训；</w:t>
            </w:r>
            <w:r>
              <w:rPr>
                <w:rFonts w:hint="eastAsia" w:asciiTheme="minorEastAsia" w:hAnsiTheme="minorEastAsia" w:cstheme="minorEastAsia"/>
                <w:b w:val="0"/>
                <w:bCs w:val="0"/>
                <w:sz w:val="19"/>
                <w:szCs w:val="19"/>
                <w:lang w:val="en-US" w:eastAsia="zh-CN"/>
              </w:rPr>
              <w:t>3、</w:t>
            </w:r>
            <w:r>
              <w:rPr>
                <w:rFonts w:hint="eastAsia" w:asciiTheme="minorEastAsia" w:hAnsiTheme="minorEastAsia" w:eastAsiaTheme="minorEastAsia" w:cstheme="minorEastAsia"/>
                <w:b w:val="0"/>
                <w:bCs w:val="0"/>
                <w:sz w:val="19"/>
                <w:szCs w:val="19"/>
                <w:lang w:val="en-US" w:eastAsia="zh-CN"/>
              </w:rPr>
              <w:t>以教学为中心，全面提升教学质量</w:t>
            </w:r>
            <w:r>
              <w:rPr>
                <w:rFonts w:hint="eastAsia" w:asciiTheme="minorEastAsia" w:hAnsiTheme="minorEastAsia" w:cstheme="minorEastAsia"/>
                <w:b w:val="0"/>
                <w:bCs w:val="0"/>
                <w:sz w:val="19"/>
                <w:szCs w:val="19"/>
                <w:lang w:val="en-US" w:eastAsia="zh-CN"/>
              </w:rPr>
              <w:t>，</w:t>
            </w:r>
            <w:r>
              <w:rPr>
                <w:rFonts w:hint="eastAsia" w:asciiTheme="minorEastAsia" w:hAnsiTheme="minorEastAsia" w:eastAsiaTheme="minorEastAsia" w:cstheme="minorEastAsia"/>
                <w:b w:val="0"/>
                <w:bCs w:val="0"/>
                <w:sz w:val="19"/>
                <w:szCs w:val="19"/>
                <w:lang w:val="en-US" w:eastAsia="zh-CN"/>
              </w:rPr>
              <w:t>落实常规教学督查，做好教学质量讲评，规范实施集体备课，开展听评课活动，开展学科竞赛活动</w:t>
            </w:r>
            <w:r>
              <w:rPr>
                <w:rFonts w:hint="eastAsia" w:asciiTheme="minorEastAsia" w:hAnsiTheme="minorEastAsia" w:cstheme="minorEastAsia"/>
                <w:b w:val="0"/>
                <w:bCs w:val="0"/>
                <w:sz w:val="19"/>
                <w:szCs w:val="19"/>
                <w:lang w:val="en-US" w:eastAsia="zh-CN"/>
              </w:rPr>
              <w:t>；4</w:t>
            </w:r>
            <w:r>
              <w:rPr>
                <w:rFonts w:hint="eastAsia" w:asciiTheme="minorEastAsia" w:hAnsiTheme="minorEastAsia" w:eastAsiaTheme="minorEastAsia" w:cstheme="minorEastAsia"/>
                <w:b w:val="0"/>
                <w:bCs w:val="0"/>
                <w:sz w:val="19"/>
                <w:szCs w:val="19"/>
                <w:lang w:val="en-US" w:eastAsia="zh-CN"/>
              </w:rPr>
              <w:t>、以艺体为特色，促进学生全面发展</w:t>
            </w:r>
            <w:r>
              <w:rPr>
                <w:rFonts w:hint="eastAsia" w:asciiTheme="minorEastAsia" w:hAnsiTheme="minorEastAsia" w:cstheme="minorEastAsia"/>
                <w:b w:val="0"/>
                <w:bCs w:val="0"/>
                <w:sz w:val="19"/>
                <w:szCs w:val="19"/>
                <w:lang w:val="en-US" w:eastAsia="zh-CN"/>
              </w:rPr>
              <w:t>，</w:t>
            </w:r>
            <w:r>
              <w:rPr>
                <w:rFonts w:hint="eastAsia" w:asciiTheme="minorEastAsia" w:hAnsiTheme="minorEastAsia" w:eastAsiaTheme="minorEastAsia" w:cstheme="minorEastAsia"/>
                <w:b w:val="0"/>
                <w:bCs w:val="0"/>
                <w:sz w:val="19"/>
                <w:szCs w:val="19"/>
                <w:lang w:val="en-US" w:eastAsia="zh-CN"/>
              </w:rPr>
              <w:t>开展阳光体育运动，举办校园文化艺术节，丰富社团活动；5、以安全为基础，保障学生健康成长</w:t>
            </w:r>
            <w:r>
              <w:rPr>
                <w:rFonts w:hint="eastAsia" w:asciiTheme="minorEastAsia" w:hAnsiTheme="minorEastAsia" w:cstheme="minorEastAsia"/>
                <w:b w:val="0"/>
                <w:bCs w:val="0"/>
                <w:sz w:val="19"/>
                <w:szCs w:val="19"/>
                <w:lang w:val="en-US" w:eastAsia="zh-CN"/>
              </w:rPr>
              <w:t>，</w:t>
            </w:r>
            <w:r>
              <w:rPr>
                <w:rFonts w:hint="eastAsia" w:asciiTheme="minorEastAsia" w:hAnsiTheme="minorEastAsia" w:eastAsiaTheme="minorEastAsia" w:cstheme="minorEastAsia"/>
                <w:b w:val="0"/>
                <w:bCs w:val="0"/>
                <w:sz w:val="19"/>
                <w:szCs w:val="19"/>
                <w:lang w:val="en-US" w:eastAsia="zh-CN"/>
              </w:rPr>
              <w:t>加强校园风险管控，做实做细教育管理，强化心理健康教育；6、以校庆为契机，激活教师工作热情</w:t>
            </w:r>
            <w:r>
              <w:rPr>
                <w:rFonts w:hint="eastAsia" w:asciiTheme="minorEastAsia" w:hAnsiTheme="minorEastAsia" w:cstheme="minorEastAsia"/>
                <w:b w:val="0"/>
                <w:bCs w:val="0"/>
                <w:sz w:val="19"/>
                <w:szCs w:val="19"/>
                <w:lang w:val="en-US" w:eastAsia="zh-CN"/>
              </w:rPr>
              <w:t>；7、</w:t>
            </w:r>
            <w:r>
              <w:rPr>
                <w:rFonts w:hint="eastAsia" w:asciiTheme="minorEastAsia" w:hAnsiTheme="minorEastAsia" w:eastAsiaTheme="minorEastAsia" w:cstheme="minorEastAsia"/>
                <w:b w:val="0"/>
                <w:bCs w:val="0"/>
                <w:sz w:val="19"/>
                <w:szCs w:val="19"/>
                <w:lang w:val="en-US" w:eastAsia="zh-CN"/>
              </w:rPr>
              <w:t>以集团为平台，发挥辐射引领作用</w:t>
            </w:r>
          </w:p>
          <w:p w14:paraId="2EC5BC1E">
            <w:pPr>
              <w:pStyle w:val="8"/>
              <w:rPr>
                <w:rFonts w:hint="eastAsia" w:ascii="宋体" w:hAnsi="宋体" w:eastAsia="宋体" w:cs="宋体"/>
              </w:rPr>
            </w:pPr>
          </w:p>
        </w:tc>
      </w:tr>
      <w:tr w14:paraId="17392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7690E078">
            <w:pPr>
              <w:pStyle w:val="8"/>
              <w:spacing w:line="364" w:lineRule="auto"/>
              <w:rPr>
                <w:rFonts w:hint="eastAsia" w:ascii="宋体" w:hAnsi="宋体" w:eastAsia="宋体" w:cs="宋体"/>
              </w:rPr>
            </w:pPr>
          </w:p>
          <w:p w14:paraId="617E44A4">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5D91B8BB">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360A37C6">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42D416E">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2B6E2684">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54DBABE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00370B69">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F01BDB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75C44B49">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21BC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CB67952">
            <w:pPr>
              <w:pStyle w:val="8"/>
              <w:rPr>
                <w:rFonts w:hint="eastAsia" w:ascii="宋体" w:hAnsi="宋体" w:eastAsia="宋体" w:cs="宋体"/>
              </w:rPr>
            </w:pPr>
          </w:p>
        </w:tc>
        <w:tc>
          <w:tcPr>
            <w:tcW w:w="1079" w:type="dxa"/>
            <w:vMerge w:val="restart"/>
            <w:tcBorders>
              <w:bottom w:val="nil"/>
            </w:tcBorders>
            <w:noWrap w:val="0"/>
            <w:vAlign w:val="top"/>
          </w:tcPr>
          <w:p w14:paraId="5735A17F">
            <w:pPr>
              <w:pStyle w:val="8"/>
              <w:spacing w:line="272" w:lineRule="auto"/>
              <w:rPr>
                <w:rFonts w:hint="eastAsia" w:ascii="宋体" w:hAnsi="宋体" w:eastAsia="宋体" w:cs="宋体"/>
              </w:rPr>
            </w:pPr>
          </w:p>
          <w:p w14:paraId="38D806CB">
            <w:pPr>
              <w:pStyle w:val="8"/>
              <w:spacing w:line="272" w:lineRule="auto"/>
              <w:rPr>
                <w:rFonts w:hint="eastAsia" w:ascii="宋体" w:hAnsi="宋体" w:eastAsia="宋体" w:cs="宋体"/>
              </w:rPr>
            </w:pPr>
          </w:p>
          <w:p w14:paraId="5D8FC4AC">
            <w:pPr>
              <w:pStyle w:val="8"/>
              <w:spacing w:line="272" w:lineRule="auto"/>
              <w:rPr>
                <w:rFonts w:hint="eastAsia" w:ascii="宋体" w:hAnsi="宋体" w:eastAsia="宋体" w:cs="宋体"/>
              </w:rPr>
            </w:pPr>
          </w:p>
          <w:p w14:paraId="4A0C4BED">
            <w:pPr>
              <w:pStyle w:val="8"/>
              <w:spacing w:line="273" w:lineRule="auto"/>
              <w:rPr>
                <w:rFonts w:hint="eastAsia" w:ascii="宋体" w:hAnsi="宋体" w:eastAsia="宋体" w:cs="宋体"/>
              </w:rPr>
            </w:pPr>
          </w:p>
          <w:p w14:paraId="577EE352">
            <w:pPr>
              <w:spacing w:before="62" w:line="450" w:lineRule="exact"/>
              <w:ind w:left="144"/>
              <w:rPr>
                <w:rFonts w:hint="eastAsia" w:ascii="宋体" w:hAnsi="宋体" w:eastAsia="宋体" w:cs="宋体"/>
                <w:spacing w:val="7"/>
                <w:position w:val="19"/>
                <w:sz w:val="19"/>
                <w:szCs w:val="19"/>
              </w:rPr>
            </w:pPr>
          </w:p>
          <w:p w14:paraId="709F5CE2">
            <w:pPr>
              <w:spacing w:before="62" w:line="450" w:lineRule="exact"/>
              <w:ind w:left="144"/>
              <w:rPr>
                <w:rFonts w:hint="eastAsia" w:ascii="宋体" w:hAnsi="宋体" w:eastAsia="宋体" w:cs="宋体"/>
                <w:spacing w:val="7"/>
                <w:position w:val="19"/>
                <w:sz w:val="19"/>
                <w:szCs w:val="19"/>
              </w:rPr>
            </w:pPr>
          </w:p>
          <w:p w14:paraId="6E6F76F0">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06CBF1C6">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397A6AF5">
            <w:pPr>
              <w:spacing w:before="274" w:line="226" w:lineRule="auto"/>
              <w:ind w:left="126"/>
              <w:rPr>
                <w:rFonts w:hint="eastAsia" w:ascii="宋体" w:hAnsi="宋体" w:eastAsia="宋体" w:cs="宋体"/>
                <w:spacing w:val="6"/>
                <w:sz w:val="19"/>
                <w:szCs w:val="19"/>
              </w:rPr>
            </w:pPr>
          </w:p>
          <w:p w14:paraId="7AF1C00C">
            <w:pPr>
              <w:spacing w:before="274" w:line="226" w:lineRule="auto"/>
              <w:ind w:left="126"/>
              <w:rPr>
                <w:rFonts w:hint="eastAsia" w:ascii="宋体" w:hAnsi="宋体" w:eastAsia="宋体" w:cs="宋体"/>
                <w:spacing w:val="6"/>
                <w:sz w:val="19"/>
                <w:szCs w:val="19"/>
              </w:rPr>
            </w:pPr>
          </w:p>
          <w:p w14:paraId="7F6E9CC1">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180D96E5">
            <w:pPr>
              <w:pStyle w:val="8"/>
              <w:spacing w:line="235" w:lineRule="exact"/>
              <w:rPr>
                <w:rFonts w:hint="default" w:ascii="宋体" w:hAnsi="宋体" w:eastAsia="宋体" w:cs="宋体"/>
                <w:sz w:val="20"/>
                <w:lang w:val="en-US"/>
              </w:rPr>
            </w:pPr>
            <w:r>
              <w:rPr>
                <w:rFonts w:hint="eastAsia" w:ascii="宋体" w:hAnsi="宋体" w:eastAsia="宋体" w:cs="宋体"/>
                <w:b w:val="0"/>
                <w:bCs w:val="0"/>
                <w:kern w:val="2"/>
                <w:sz w:val="19"/>
                <w:szCs w:val="19"/>
                <w:lang w:val="en-US" w:eastAsia="zh-CN" w:bidi="ar-SA"/>
              </w:rPr>
              <w:t>学校被省市级主流媒体正面宣传报道次数</w:t>
            </w:r>
          </w:p>
        </w:tc>
        <w:tc>
          <w:tcPr>
            <w:tcW w:w="1310" w:type="dxa"/>
            <w:noWrap w:val="0"/>
            <w:vAlign w:val="top"/>
          </w:tcPr>
          <w:p w14:paraId="46EA56B4">
            <w:pPr>
              <w:pStyle w:val="8"/>
              <w:spacing w:line="235" w:lineRule="exact"/>
              <w:jc w:val="center"/>
              <w:rPr>
                <w:rFonts w:hint="eastAsia" w:ascii="宋体" w:hAnsi="宋体" w:eastAsia="宋体" w:cs="宋体"/>
                <w:sz w:val="20"/>
              </w:rPr>
            </w:pPr>
          </w:p>
          <w:p w14:paraId="3003904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15次</w:t>
            </w:r>
          </w:p>
        </w:tc>
        <w:tc>
          <w:tcPr>
            <w:tcW w:w="1268" w:type="dxa"/>
            <w:noWrap w:val="0"/>
            <w:vAlign w:val="top"/>
          </w:tcPr>
          <w:p w14:paraId="77635106">
            <w:pPr>
              <w:pStyle w:val="8"/>
              <w:spacing w:line="235" w:lineRule="exact"/>
              <w:jc w:val="center"/>
              <w:rPr>
                <w:rFonts w:hint="eastAsia" w:ascii="宋体" w:hAnsi="宋体" w:eastAsia="宋体" w:cs="宋体"/>
                <w:sz w:val="20"/>
                <w:lang w:val="en-US" w:eastAsia="zh-CN"/>
              </w:rPr>
            </w:pPr>
          </w:p>
          <w:p w14:paraId="11AC9BB9">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18次</w:t>
            </w:r>
          </w:p>
        </w:tc>
        <w:tc>
          <w:tcPr>
            <w:tcW w:w="716" w:type="dxa"/>
            <w:noWrap w:val="0"/>
            <w:vAlign w:val="top"/>
          </w:tcPr>
          <w:p w14:paraId="180B0592">
            <w:pPr>
              <w:pStyle w:val="8"/>
              <w:spacing w:line="235" w:lineRule="exact"/>
              <w:jc w:val="center"/>
              <w:rPr>
                <w:rFonts w:hint="eastAsia" w:ascii="宋体" w:hAnsi="宋体" w:eastAsia="宋体" w:cs="宋体"/>
                <w:sz w:val="20"/>
                <w:lang w:val="en-US" w:eastAsia="zh-CN"/>
              </w:rPr>
            </w:pPr>
          </w:p>
          <w:p w14:paraId="05D4CD51">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25AE569">
            <w:pPr>
              <w:pStyle w:val="8"/>
              <w:spacing w:line="235" w:lineRule="exact"/>
              <w:jc w:val="center"/>
              <w:rPr>
                <w:rFonts w:hint="eastAsia" w:ascii="宋体" w:hAnsi="宋体" w:eastAsia="宋体" w:cs="宋体"/>
                <w:sz w:val="20"/>
                <w:lang w:val="en-US" w:eastAsia="zh-CN"/>
              </w:rPr>
            </w:pPr>
          </w:p>
          <w:p w14:paraId="79715DC0">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8EA73AF">
            <w:pPr>
              <w:pStyle w:val="8"/>
              <w:spacing w:line="235" w:lineRule="exact"/>
              <w:rPr>
                <w:rFonts w:hint="eastAsia" w:ascii="宋体" w:hAnsi="宋体" w:eastAsia="宋体" w:cs="宋体"/>
                <w:sz w:val="20"/>
              </w:rPr>
            </w:pPr>
          </w:p>
        </w:tc>
      </w:tr>
      <w:tr w14:paraId="5BF5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7D68865">
            <w:pPr>
              <w:pStyle w:val="8"/>
              <w:rPr>
                <w:rFonts w:hint="eastAsia" w:ascii="宋体" w:hAnsi="宋体" w:eastAsia="宋体" w:cs="宋体"/>
              </w:rPr>
            </w:pPr>
          </w:p>
        </w:tc>
        <w:tc>
          <w:tcPr>
            <w:tcW w:w="1079" w:type="dxa"/>
            <w:vMerge w:val="continue"/>
            <w:tcBorders>
              <w:top w:val="nil"/>
              <w:bottom w:val="nil"/>
            </w:tcBorders>
            <w:noWrap w:val="0"/>
            <w:vAlign w:val="top"/>
          </w:tcPr>
          <w:p w14:paraId="2897BF9D">
            <w:pPr>
              <w:pStyle w:val="8"/>
              <w:rPr>
                <w:rFonts w:hint="eastAsia" w:ascii="宋体" w:hAnsi="宋体" w:eastAsia="宋体" w:cs="宋体"/>
              </w:rPr>
            </w:pPr>
          </w:p>
        </w:tc>
        <w:tc>
          <w:tcPr>
            <w:tcW w:w="1034" w:type="dxa"/>
            <w:vMerge w:val="continue"/>
            <w:tcBorders>
              <w:top w:val="nil"/>
              <w:bottom w:val="nil"/>
            </w:tcBorders>
            <w:noWrap w:val="0"/>
            <w:vAlign w:val="top"/>
          </w:tcPr>
          <w:p w14:paraId="36373B5D">
            <w:pPr>
              <w:pStyle w:val="8"/>
              <w:rPr>
                <w:rFonts w:hint="eastAsia" w:ascii="宋体" w:hAnsi="宋体" w:eastAsia="宋体" w:cs="宋体"/>
              </w:rPr>
            </w:pPr>
          </w:p>
        </w:tc>
        <w:tc>
          <w:tcPr>
            <w:tcW w:w="1269" w:type="dxa"/>
            <w:noWrap w:val="0"/>
            <w:vAlign w:val="top"/>
          </w:tcPr>
          <w:p w14:paraId="1EA0A53B">
            <w:pPr>
              <w:pStyle w:val="8"/>
              <w:spacing w:line="235" w:lineRule="exact"/>
              <w:rPr>
                <w:rFonts w:hint="default" w:ascii="宋体" w:hAnsi="宋体" w:eastAsia="宋体" w:cs="宋体"/>
                <w:sz w:val="20"/>
                <w:lang w:val="en-US"/>
              </w:rPr>
            </w:pPr>
            <w:r>
              <w:rPr>
                <w:rFonts w:hint="eastAsia" w:ascii="宋体" w:hAnsi="宋体" w:eastAsia="宋体" w:cs="宋体"/>
                <w:b w:val="0"/>
                <w:bCs w:val="0"/>
                <w:kern w:val="2"/>
                <w:sz w:val="19"/>
                <w:szCs w:val="19"/>
                <w:lang w:val="en-US" w:eastAsia="zh-CN" w:bidi="ar-SA"/>
              </w:rPr>
              <w:t>全年开展理论中心组集中学习次数</w:t>
            </w:r>
          </w:p>
        </w:tc>
        <w:tc>
          <w:tcPr>
            <w:tcW w:w="1310" w:type="dxa"/>
            <w:noWrap w:val="0"/>
            <w:vAlign w:val="top"/>
          </w:tcPr>
          <w:p w14:paraId="39AA2985">
            <w:pPr>
              <w:pStyle w:val="8"/>
              <w:spacing w:line="235" w:lineRule="exact"/>
              <w:jc w:val="center"/>
              <w:rPr>
                <w:rFonts w:hint="eastAsia" w:ascii="宋体" w:hAnsi="宋体" w:eastAsia="宋体" w:cs="宋体"/>
                <w:sz w:val="20"/>
              </w:rPr>
            </w:pPr>
          </w:p>
          <w:p w14:paraId="6B2325A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10次</w:t>
            </w:r>
          </w:p>
        </w:tc>
        <w:tc>
          <w:tcPr>
            <w:tcW w:w="1268" w:type="dxa"/>
            <w:noWrap w:val="0"/>
            <w:vAlign w:val="top"/>
          </w:tcPr>
          <w:p w14:paraId="70A71A70">
            <w:pPr>
              <w:pStyle w:val="8"/>
              <w:spacing w:line="235" w:lineRule="exact"/>
              <w:jc w:val="center"/>
              <w:rPr>
                <w:rFonts w:hint="eastAsia" w:ascii="宋体" w:hAnsi="宋体" w:eastAsia="宋体" w:cs="宋体"/>
                <w:sz w:val="20"/>
                <w:lang w:val="en-US" w:eastAsia="zh-CN"/>
              </w:rPr>
            </w:pPr>
          </w:p>
          <w:p w14:paraId="20A92951">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13次</w:t>
            </w:r>
          </w:p>
        </w:tc>
        <w:tc>
          <w:tcPr>
            <w:tcW w:w="716" w:type="dxa"/>
            <w:noWrap w:val="0"/>
            <w:vAlign w:val="top"/>
          </w:tcPr>
          <w:p w14:paraId="788AB63F">
            <w:pPr>
              <w:pStyle w:val="8"/>
              <w:spacing w:line="235" w:lineRule="exact"/>
              <w:jc w:val="center"/>
              <w:rPr>
                <w:rFonts w:hint="eastAsia" w:ascii="宋体" w:hAnsi="宋体" w:eastAsia="宋体" w:cs="宋体"/>
                <w:sz w:val="20"/>
                <w:lang w:val="en-US" w:eastAsia="zh-CN"/>
              </w:rPr>
            </w:pPr>
          </w:p>
          <w:p w14:paraId="34475CE8">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C2D8D21">
            <w:pPr>
              <w:pStyle w:val="8"/>
              <w:spacing w:line="235" w:lineRule="exact"/>
              <w:jc w:val="center"/>
              <w:rPr>
                <w:rFonts w:hint="eastAsia" w:ascii="宋体" w:hAnsi="宋体" w:eastAsia="宋体" w:cs="宋体"/>
                <w:sz w:val="20"/>
                <w:lang w:val="en-US" w:eastAsia="zh-CN"/>
              </w:rPr>
            </w:pPr>
          </w:p>
          <w:p w14:paraId="3AC6D625">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FACAB30">
            <w:pPr>
              <w:pStyle w:val="8"/>
              <w:spacing w:line="235" w:lineRule="exact"/>
              <w:rPr>
                <w:rFonts w:hint="eastAsia" w:ascii="宋体" w:hAnsi="宋体" w:eastAsia="宋体" w:cs="宋体"/>
                <w:sz w:val="20"/>
              </w:rPr>
            </w:pPr>
          </w:p>
        </w:tc>
      </w:tr>
      <w:tr w14:paraId="70808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84" w:type="dxa"/>
            <w:vMerge w:val="continue"/>
            <w:tcBorders>
              <w:top w:val="nil"/>
              <w:bottom w:val="nil"/>
            </w:tcBorders>
            <w:noWrap w:val="0"/>
            <w:textDirection w:val="tbRlV"/>
            <w:vAlign w:val="top"/>
          </w:tcPr>
          <w:p w14:paraId="68E53345">
            <w:pPr>
              <w:pStyle w:val="8"/>
              <w:rPr>
                <w:rFonts w:hint="eastAsia" w:ascii="宋体" w:hAnsi="宋体" w:eastAsia="宋体" w:cs="宋体"/>
              </w:rPr>
            </w:pPr>
          </w:p>
        </w:tc>
        <w:tc>
          <w:tcPr>
            <w:tcW w:w="1079" w:type="dxa"/>
            <w:vMerge w:val="continue"/>
            <w:tcBorders>
              <w:top w:val="nil"/>
              <w:bottom w:val="nil"/>
            </w:tcBorders>
            <w:noWrap w:val="0"/>
            <w:vAlign w:val="top"/>
          </w:tcPr>
          <w:p w14:paraId="429A2CC0">
            <w:pPr>
              <w:pStyle w:val="8"/>
              <w:rPr>
                <w:rFonts w:hint="eastAsia" w:ascii="宋体" w:hAnsi="宋体" w:eastAsia="宋体" w:cs="宋体"/>
              </w:rPr>
            </w:pPr>
          </w:p>
        </w:tc>
        <w:tc>
          <w:tcPr>
            <w:tcW w:w="1034" w:type="dxa"/>
            <w:vMerge w:val="continue"/>
            <w:tcBorders>
              <w:top w:val="nil"/>
              <w:bottom w:val="nil"/>
            </w:tcBorders>
            <w:noWrap w:val="0"/>
            <w:vAlign w:val="top"/>
          </w:tcPr>
          <w:p w14:paraId="58C2F4A4">
            <w:pPr>
              <w:pStyle w:val="8"/>
              <w:rPr>
                <w:rFonts w:hint="eastAsia" w:ascii="宋体" w:hAnsi="宋体" w:eastAsia="宋体" w:cs="宋体"/>
              </w:rPr>
            </w:pPr>
          </w:p>
        </w:tc>
        <w:tc>
          <w:tcPr>
            <w:tcW w:w="1269" w:type="dxa"/>
            <w:noWrap w:val="0"/>
            <w:vAlign w:val="top"/>
          </w:tcPr>
          <w:p w14:paraId="5B4585CB">
            <w:pPr>
              <w:pStyle w:val="8"/>
              <w:spacing w:line="235" w:lineRule="exact"/>
              <w:rPr>
                <w:rFonts w:hint="default" w:ascii="宋体" w:hAnsi="宋体" w:eastAsia="宋体" w:cs="宋体"/>
                <w:b w:val="0"/>
                <w:bCs w:val="0"/>
                <w:kern w:val="2"/>
                <w:sz w:val="19"/>
                <w:szCs w:val="19"/>
                <w:lang w:val="en-US" w:eastAsia="zh-CN" w:bidi="ar-SA"/>
              </w:rPr>
            </w:pPr>
            <w:r>
              <w:rPr>
                <w:rFonts w:hint="eastAsia" w:ascii="宋体" w:hAnsi="宋体" w:eastAsia="宋体" w:cs="宋体"/>
                <w:b w:val="0"/>
                <w:bCs w:val="0"/>
                <w:kern w:val="2"/>
                <w:sz w:val="19"/>
                <w:szCs w:val="19"/>
                <w:lang w:val="en-US" w:eastAsia="zh-CN" w:bidi="ar-SA"/>
              </w:rPr>
              <w:t>全年开展主题党日活动次数</w:t>
            </w:r>
          </w:p>
        </w:tc>
        <w:tc>
          <w:tcPr>
            <w:tcW w:w="1310" w:type="dxa"/>
            <w:noWrap w:val="0"/>
            <w:vAlign w:val="top"/>
          </w:tcPr>
          <w:p w14:paraId="7343470E">
            <w:pPr>
              <w:pStyle w:val="8"/>
              <w:spacing w:line="235" w:lineRule="exact"/>
              <w:jc w:val="center"/>
              <w:rPr>
                <w:rFonts w:hint="eastAsia" w:ascii="宋体" w:hAnsi="宋体" w:eastAsia="宋体" w:cs="宋体"/>
                <w:sz w:val="20"/>
              </w:rPr>
            </w:pPr>
          </w:p>
          <w:p w14:paraId="7217F370">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10次</w:t>
            </w:r>
          </w:p>
        </w:tc>
        <w:tc>
          <w:tcPr>
            <w:tcW w:w="1268" w:type="dxa"/>
            <w:noWrap w:val="0"/>
            <w:vAlign w:val="top"/>
          </w:tcPr>
          <w:p w14:paraId="2427B7B3">
            <w:pPr>
              <w:pStyle w:val="8"/>
              <w:spacing w:line="235" w:lineRule="exact"/>
              <w:jc w:val="center"/>
              <w:rPr>
                <w:rFonts w:hint="eastAsia" w:ascii="宋体" w:hAnsi="宋体" w:eastAsia="宋体" w:cs="宋体"/>
                <w:sz w:val="20"/>
                <w:lang w:val="en-US" w:eastAsia="zh-CN"/>
              </w:rPr>
            </w:pPr>
          </w:p>
          <w:p w14:paraId="0EFB974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11次</w:t>
            </w:r>
          </w:p>
        </w:tc>
        <w:tc>
          <w:tcPr>
            <w:tcW w:w="716" w:type="dxa"/>
            <w:noWrap w:val="0"/>
            <w:vAlign w:val="top"/>
          </w:tcPr>
          <w:p w14:paraId="3299A805">
            <w:pPr>
              <w:pStyle w:val="8"/>
              <w:spacing w:line="235" w:lineRule="exact"/>
              <w:jc w:val="center"/>
              <w:rPr>
                <w:rFonts w:hint="eastAsia" w:ascii="宋体" w:hAnsi="宋体" w:eastAsia="宋体" w:cs="宋体"/>
                <w:sz w:val="20"/>
                <w:lang w:val="en-US" w:eastAsia="zh-CN"/>
              </w:rPr>
            </w:pPr>
          </w:p>
          <w:p w14:paraId="62B9BC3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51043A0">
            <w:pPr>
              <w:pStyle w:val="8"/>
              <w:spacing w:line="235" w:lineRule="exact"/>
              <w:jc w:val="center"/>
              <w:rPr>
                <w:rFonts w:hint="eastAsia" w:ascii="宋体" w:hAnsi="宋体" w:eastAsia="宋体" w:cs="宋体"/>
                <w:sz w:val="20"/>
                <w:lang w:val="en-US" w:eastAsia="zh-CN"/>
              </w:rPr>
            </w:pPr>
          </w:p>
          <w:p w14:paraId="0EB8FD22">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B1BBBEB">
            <w:pPr>
              <w:pStyle w:val="8"/>
              <w:spacing w:line="235" w:lineRule="exact"/>
              <w:rPr>
                <w:rFonts w:hint="eastAsia" w:ascii="宋体" w:hAnsi="宋体" w:eastAsia="宋体" w:cs="宋体"/>
                <w:sz w:val="20"/>
              </w:rPr>
            </w:pPr>
          </w:p>
        </w:tc>
      </w:tr>
      <w:tr w14:paraId="6D78B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B0AFBC4">
            <w:pPr>
              <w:pStyle w:val="8"/>
              <w:rPr>
                <w:rFonts w:hint="eastAsia" w:ascii="宋体" w:hAnsi="宋体" w:eastAsia="宋体" w:cs="宋体"/>
              </w:rPr>
            </w:pPr>
          </w:p>
        </w:tc>
        <w:tc>
          <w:tcPr>
            <w:tcW w:w="1079" w:type="dxa"/>
            <w:vMerge w:val="continue"/>
            <w:tcBorders>
              <w:top w:val="nil"/>
              <w:bottom w:val="nil"/>
            </w:tcBorders>
            <w:noWrap w:val="0"/>
            <w:vAlign w:val="top"/>
          </w:tcPr>
          <w:p w14:paraId="14B8939A">
            <w:pPr>
              <w:pStyle w:val="8"/>
              <w:rPr>
                <w:rFonts w:hint="eastAsia" w:ascii="宋体" w:hAnsi="宋体" w:eastAsia="宋体" w:cs="宋体"/>
              </w:rPr>
            </w:pPr>
          </w:p>
        </w:tc>
        <w:tc>
          <w:tcPr>
            <w:tcW w:w="1034" w:type="dxa"/>
            <w:vMerge w:val="continue"/>
            <w:tcBorders>
              <w:top w:val="nil"/>
            </w:tcBorders>
            <w:noWrap w:val="0"/>
            <w:vAlign w:val="top"/>
          </w:tcPr>
          <w:p w14:paraId="1BD30448">
            <w:pPr>
              <w:pStyle w:val="8"/>
              <w:rPr>
                <w:rFonts w:hint="eastAsia" w:ascii="宋体" w:hAnsi="宋体" w:eastAsia="宋体" w:cs="宋体"/>
              </w:rPr>
            </w:pPr>
          </w:p>
        </w:tc>
        <w:tc>
          <w:tcPr>
            <w:tcW w:w="1269" w:type="dxa"/>
            <w:noWrap w:val="0"/>
            <w:vAlign w:val="top"/>
          </w:tcPr>
          <w:p w14:paraId="5D1A1EE7">
            <w:pPr>
              <w:pStyle w:val="8"/>
              <w:spacing w:line="235" w:lineRule="exact"/>
              <w:rPr>
                <w:rFonts w:hint="default" w:ascii="宋体" w:hAnsi="宋体" w:eastAsia="宋体" w:cs="宋体"/>
                <w:b w:val="0"/>
                <w:bCs w:val="0"/>
                <w:kern w:val="2"/>
                <w:sz w:val="19"/>
                <w:szCs w:val="19"/>
                <w:lang w:val="en-US" w:eastAsia="zh-CN" w:bidi="ar-SA"/>
              </w:rPr>
            </w:pPr>
            <w:r>
              <w:rPr>
                <w:rFonts w:hint="eastAsia" w:ascii="宋体" w:hAnsi="宋体" w:eastAsia="宋体" w:cs="宋体"/>
                <w:b w:val="0"/>
                <w:bCs w:val="0"/>
                <w:kern w:val="2"/>
                <w:sz w:val="19"/>
                <w:szCs w:val="19"/>
                <w:lang w:val="en-US" w:eastAsia="zh-CN" w:bidi="ar-SA"/>
              </w:rPr>
              <w:t>骨干教师前往藏区送教交流人数</w:t>
            </w:r>
          </w:p>
        </w:tc>
        <w:tc>
          <w:tcPr>
            <w:tcW w:w="1310" w:type="dxa"/>
            <w:noWrap w:val="0"/>
            <w:vAlign w:val="top"/>
          </w:tcPr>
          <w:p w14:paraId="0BE7FC27">
            <w:pPr>
              <w:pStyle w:val="8"/>
              <w:spacing w:line="235" w:lineRule="exact"/>
              <w:jc w:val="center"/>
              <w:rPr>
                <w:rFonts w:hint="eastAsia" w:ascii="宋体" w:hAnsi="宋体" w:eastAsia="宋体" w:cs="宋体"/>
                <w:sz w:val="20"/>
              </w:rPr>
            </w:pPr>
          </w:p>
          <w:p w14:paraId="77FCD67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5人</w:t>
            </w:r>
          </w:p>
        </w:tc>
        <w:tc>
          <w:tcPr>
            <w:tcW w:w="1268" w:type="dxa"/>
            <w:noWrap w:val="0"/>
            <w:vAlign w:val="top"/>
          </w:tcPr>
          <w:p w14:paraId="0287B963">
            <w:pPr>
              <w:pStyle w:val="8"/>
              <w:spacing w:line="235" w:lineRule="exact"/>
              <w:jc w:val="center"/>
              <w:rPr>
                <w:rFonts w:hint="eastAsia" w:ascii="宋体" w:hAnsi="宋体" w:eastAsia="宋体" w:cs="宋体"/>
                <w:sz w:val="20"/>
                <w:lang w:val="en-US" w:eastAsia="zh-CN"/>
              </w:rPr>
            </w:pPr>
          </w:p>
          <w:p w14:paraId="550F31E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7人</w:t>
            </w:r>
          </w:p>
        </w:tc>
        <w:tc>
          <w:tcPr>
            <w:tcW w:w="716" w:type="dxa"/>
            <w:noWrap w:val="0"/>
            <w:vAlign w:val="top"/>
          </w:tcPr>
          <w:p w14:paraId="332FF535">
            <w:pPr>
              <w:pStyle w:val="8"/>
              <w:spacing w:line="235" w:lineRule="exact"/>
              <w:jc w:val="center"/>
              <w:rPr>
                <w:rFonts w:hint="eastAsia" w:ascii="宋体" w:hAnsi="宋体" w:eastAsia="宋体" w:cs="宋体"/>
                <w:sz w:val="20"/>
                <w:lang w:val="en-US" w:eastAsia="zh-CN"/>
              </w:rPr>
            </w:pPr>
          </w:p>
          <w:p w14:paraId="66A63BE1">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E52E561">
            <w:pPr>
              <w:pStyle w:val="8"/>
              <w:spacing w:line="235" w:lineRule="exact"/>
              <w:jc w:val="center"/>
              <w:rPr>
                <w:rFonts w:hint="eastAsia" w:ascii="宋体" w:hAnsi="宋体" w:eastAsia="宋体" w:cs="宋体"/>
                <w:sz w:val="20"/>
                <w:lang w:val="en-US" w:eastAsia="zh-CN"/>
              </w:rPr>
            </w:pPr>
          </w:p>
          <w:p w14:paraId="1CBAB61F">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4458230">
            <w:pPr>
              <w:pStyle w:val="8"/>
              <w:spacing w:line="235" w:lineRule="exact"/>
              <w:rPr>
                <w:rFonts w:hint="eastAsia" w:ascii="宋体" w:hAnsi="宋体" w:eastAsia="宋体" w:cs="宋体"/>
                <w:sz w:val="20"/>
              </w:rPr>
            </w:pPr>
          </w:p>
        </w:tc>
      </w:tr>
      <w:tr w14:paraId="1F96D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84" w:type="dxa"/>
            <w:vMerge w:val="continue"/>
            <w:tcBorders>
              <w:top w:val="nil"/>
              <w:bottom w:val="nil"/>
            </w:tcBorders>
            <w:noWrap w:val="0"/>
            <w:textDirection w:val="tbRlV"/>
            <w:vAlign w:val="top"/>
          </w:tcPr>
          <w:p w14:paraId="5F9E5632">
            <w:pPr>
              <w:pStyle w:val="8"/>
              <w:rPr>
                <w:rFonts w:hint="eastAsia" w:ascii="宋体" w:hAnsi="宋体" w:eastAsia="宋体" w:cs="宋体"/>
              </w:rPr>
            </w:pPr>
          </w:p>
        </w:tc>
        <w:tc>
          <w:tcPr>
            <w:tcW w:w="1079" w:type="dxa"/>
            <w:vMerge w:val="continue"/>
            <w:tcBorders>
              <w:top w:val="nil"/>
              <w:bottom w:val="nil"/>
            </w:tcBorders>
            <w:noWrap w:val="0"/>
            <w:vAlign w:val="top"/>
          </w:tcPr>
          <w:p w14:paraId="31908431">
            <w:pPr>
              <w:pStyle w:val="8"/>
              <w:rPr>
                <w:rFonts w:hint="eastAsia" w:ascii="宋体" w:hAnsi="宋体" w:eastAsia="宋体" w:cs="宋体"/>
              </w:rPr>
            </w:pPr>
          </w:p>
        </w:tc>
        <w:tc>
          <w:tcPr>
            <w:tcW w:w="1034" w:type="dxa"/>
            <w:vMerge w:val="restart"/>
            <w:tcBorders>
              <w:bottom w:val="nil"/>
            </w:tcBorders>
            <w:noWrap w:val="0"/>
            <w:vAlign w:val="top"/>
          </w:tcPr>
          <w:p w14:paraId="136F8518">
            <w:pPr>
              <w:spacing w:before="273" w:line="226" w:lineRule="auto"/>
              <w:ind w:left="121"/>
              <w:rPr>
                <w:rFonts w:hint="eastAsia" w:ascii="宋体" w:hAnsi="宋体" w:eastAsia="宋体" w:cs="宋体"/>
                <w:spacing w:val="7"/>
                <w:sz w:val="19"/>
                <w:szCs w:val="19"/>
              </w:rPr>
            </w:pPr>
          </w:p>
          <w:p w14:paraId="3A8A789A">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5D7D2066">
            <w:pPr>
              <w:pStyle w:val="8"/>
              <w:spacing w:line="235" w:lineRule="exact"/>
              <w:rPr>
                <w:rFonts w:hint="default" w:ascii="宋体" w:hAnsi="宋体" w:eastAsia="宋体" w:cs="宋体"/>
                <w:b w:val="0"/>
                <w:bCs w:val="0"/>
                <w:kern w:val="2"/>
                <w:sz w:val="19"/>
                <w:szCs w:val="19"/>
                <w:lang w:val="en-US" w:eastAsia="zh-CN" w:bidi="ar-SA"/>
              </w:rPr>
            </w:pPr>
            <w:r>
              <w:rPr>
                <w:rFonts w:hint="eastAsia" w:ascii="宋体" w:hAnsi="宋体" w:eastAsia="宋体" w:cs="宋体"/>
                <w:b w:val="0"/>
                <w:bCs w:val="0"/>
                <w:kern w:val="2"/>
                <w:sz w:val="19"/>
                <w:szCs w:val="19"/>
                <w:lang w:val="en-US" w:eastAsia="zh-CN" w:bidi="ar-SA"/>
              </w:rPr>
              <w:t>心理健康教育覆盖率</w:t>
            </w:r>
          </w:p>
        </w:tc>
        <w:tc>
          <w:tcPr>
            <w:tcW w:w="1310" w:type="dxa"/>
            <w:noWrap w:val="0"/>
            <w:vAlign w:val="top"/>
          </w:tcPr>
          <w:p w14:paraId="13F7885F">
            <w:pPr>
              <w:pStyle w:val="8"/>
              <w:spacing w:line="235" w:lineRule="exact"/>
              <w:jc w:val="center"/>
              <w:rPr>
                <w:rFonts w:hint="eastAsia" w:ascii="宋体" w:hAnsi="宋体" w:eastAsia="宋体" w:cs="宋体"/>
                <w:sz w:val="20"/>
              </w:rPr>
            </w:pPr>
          </w:p>
          <w:p w14:paraId="1955EA17">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335B2CD6">
            <w:pPr>
              <w:pStyle w:val="8"/>
              <w:spacing w:line="235" w:lineRule="exact"/>
              <w:jc w:val="center"/>
              <w:rPr>
                <w:rFonts w:hint="eastAsia" w:ascii="宋体" w:hAnsi="宋体" w:eastAsia="宋体" w:cs="宋体"/>
                <w:sz w:val="20"/>
                <w:lang w:val="en-US" w:eastAsia="zh-CN"/>
              </w:rPr>
            </w:pPr>
          </w:p>
          <w:p w14:paraId="4F1E746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066C32C1">
            <w:pPr>
              <w:pStyle w:val="8"/>
              <w:spacing w:line="235" w:lineRule="exact"/>
              <w:jc w:val="center"/>
              <w:rPr>
                <w:rFonts w:hint="eastAsia" w:ascii="宋体" w:hAnsi="宋体" w:eastAsia="宋体" w:cs="宋体"/>
                <w:sz w:val="20"/>
                <w:lang w:val="en-US" w:eastAsia="zh-CN"/>
              </w:rPr>
            </w:pPr>
          </w:p>
          <w:p w14:paraId="44E34288">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3E3FD619">
            <w:pPr>
              <w:pStyle w:val="8"/>
              <w:spacing w:line="235" w:lineRule="exact"/>
              <w:jc w:val="center"/>
              <w:rPr>
                <w:rFonts w:hint="eastAsia" w:ascii="宋体" w:hAnsi="宋体" w:eastAsia="宋体" w:cs="宋体"/>
                <w:sz w:val="20"/>
                <w:lang w:val="en-US" w:eastAsia="zh-CN"/>
              </w:rPr>
            </w:pPr>
          </w:p>
          <w:p w14:paraId="247E5335">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5A979103">
            <w:pPr>
              <w:pStyle w:val="8"/>
              <w:spacing w:line="235" w:lineRule="exact"/>
              <w:rPr>
                <w:rFonts w:hint="eastAsia" w:ascii="宋体" w:hAnsi="宋体" w:eastAsia="宋体" w:cs="宋体"/>
                <w:sz w:val="20"/>
              </w:rPr>
            </w:pPr>
          </w:p>
        </w:tc>
      </w:tr>
      <w:tr w14:paraId="6492D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84" w:type="dxa"/>
            <w:vMerge w:val="continue"/>
            <w:tcBorders>
              <w:top w:val="nil"/>
              <w:bottom w:val="nil"/>
            </w:tcBorders>
            <w:noWrap w:val="0"/>
            <w:textDirection w:val="tbRlV"/>
            <w:vAlign w:val="top"/>
          </w:tcPr>
          <w:p w14:paraId="58E83FBF">
            <w:pPr>
              <w:pStyle w:val="8"/>
              <w:rPr>
                <w:rFonts w:hint="eastAsia" w:ascii="宋体" w:hAnsi="宋体" w:eastAsia="宋体" w:cs="宋体"/>
              </w:rPr>
            </w:pPr>
          </w:p>
        </w:tc>
        <w:tc>
          <w:tcPr>
            <w:tcW w:w="1079" w:type="dxa"/>
            <w:vMerge w:val="continue"/>
            <w:tcBorders>
              <w:top w:val="nil"/>
              <w:bottom w:val="nil"/>
            </w:tcBorders>
            <w:noWrap w:val="0"/>
            <w:vAlign w:val="top"/>
          </w:tcPr>
          <w:p w14:paraId="4C481601">
            <w:pPr>
              <w:pStyle w:val="8"/>
              <w:rPr>
                <w:rFonts w:hint="eastAsia" w:ascii="宋体" w:hAnsi="宋体" w:eastAsia="宋体" w:cs="宋体"/>
              </w:rPr>
            </w:pPr>
          </w:p>
        </w:tc>
        <w:tc>
          <w:tcPr>
            <w:tcW w:w="1034" w:type="dxa"/>
            <w:vMerge w:val="continue"/>
            <w:tcBorders>
              <w:top w:val="nil"/>
              <w:bottom w:val="nil"/>
            </w:tcBorders>
            <w:noWrap w:val="0"/>
            <w:vAlign w:val="top"/>
          </w:tcPr>
          <w:p w14:paraId="2708D127">
            <w:pPr>
              <w:pStyle w:val="8"/>
              <w:rPr>
                <w:rFonts w:hint="eastAsia" w:ascii="宋体" w:hAnsi="宋体" w:eastAsia="宋体" w:cs="宋体"/>
              </w:rPr>
            </w:pPr>
          </w:p>
        </w:tc>
        <w:tc>
          <w:tcPr>
            <w:tcW w:w="1269" w:type="dxa"/>
            <w:noWrap w:val="0"/>
            <w:vAlign w:val="top"/>
          </w:tcPr>
          <w:p w14:paraId="54D3C733">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校园安全事故发生率</w:t>
            </w:r>
          </w:p>
        </w:tc>
        <w:tc>
          <w:tcPr>
            <w:tcW w:w="1310" w:type="dxa"/>
            <w:noWrap w:val="0"/>
            <w:vAlign w:val="top"/>
          </w:tcPr>
          <w:p w14:paraId="4D3A1138">
            <w:pPr>
              <w:pStyle w:val="8"/>
              <w:spacing w:line="235" w:lineRule="exact"/>
              <w:jc w:val="center"/>
              <w:rPr>
                <w:rFonts w:hint="eastAsia" w:ascii="宋体" w:hAnsi="宋体" w:eastAsia="宋体" w:cs="宋体"/>
                <w:sz w:val="20"/>
              </w:rPr>
            </w:pPr>
          </w:p>
          <w:p w14:paraId="5EF5E00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noWrap w:val="0"/>
            <w:vAlign w:val="top"/>
          </w:tcPr>
          <w:p w14:paraId="1968F873">
            <w:pPr>
              <w:pStyle w:val="8"/>
              <w:spacing w:line="235" w:lineRule="exact"/>
              <w:jc w:val="center"/>
              <w:rPr>
                <w:rFonts w:hint="eastAsia" w:ascii="宋体" w:hAnsi="宋体" w:eastAsia="宋体" w:cs="宋体"/>
                <w:sz w:val="20"/>
                <w:lang w:val="en-US" w:eastAsia="zh-CN"/>
              </w:rPr>
            </w:pPr>
          </w:p>
          <w:p w14:paraId="3917D6BD">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284F2155">
            <w:pPr>
              <w:pStyle w:val="8"/>
              <w:spacing w:line="235" w:lineRule="exact"/>
              <w:jc w:val="center"/>
              <w:rPr>
                <w:rFonts w:hint="eastAsia" w:ascii="宋体" w:hAnsi="宋体" w:eastAsia="宋体" w:cs="宋体"/>
                <w:sz w:val="20"/>
                <w:lang w:val="en-US" w:eastAsia="zh-CN"/>
              </w:rPr>
            </w:pPr>
          </w:p>
          <w:p w14:paraId="5ECAADD6">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41650299">
            <w:pPr>
              <w:pStyle w:val="8"/>
              <w:spacing w:line="235" w:lineRule="exact"/>
              <w:jc w:val="center"/>
              <w:rPr>
                <w:rFonts w:hint="eastAsia" w:ascii="宋体" w:hAnsi="宋体" w:eastAsia="宋体" w:cs="宋体"/>
                <w:sz w:val="20"/>
                <w:lang w:val="en-US" w:eastAsia="zh-CN"/>
              </w:rPr>
            </w:pPr>
          </w:p>
          <w:p w14:paraId="0E6AD66B">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46AB18DA">
            <w:pPr>
              <w:pStyle w:val="8"/>
              <w:spacing w:line="235" w:lineRule="exact"/>
              <w:rPr>
                <w:rFonts w:hint="eastAsia" w:ascii="宋体" w:hAnsi="宋体" w:eastAsia="宋体" w:cs="宋体"/>
                <w:sz w:val="20"/>
              </w:rPr>
            </w:pPr>
          </w:p>
        </w:tc>
      </w:tr>
      <w:tr w14:paraId="080A9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84" w:type="dxa"/>
            <w:vMerge w:val="continue"/>
            <w:tcBorders>
              <w:top w:val="nil"/>
              <w:bottom w:val="nil"/>
            </w:tcBorders>
            <w:noWrap w:val="0"/>
            <w:textDirection w:val="tbRlV"/>
            <w:vAlign w:val="top"/>
          </w:tcPr>
          <w:p w14:paraId="277C888E">
            <w:pPr>
              <w:pStyle w:val="8"/>
              <w:rPr>
                <w:rFonts w:hint="eastAsia" w:ascii="宋体" w:hAnsi="宋体" w:eastAsia="宋体" w:cs="宋体"/>
              </w:rPr>
            </w:pPr>
          </w:p>
        </w:tc>
        <w:tc>
          <w:tcPr>
            <w:tcW w:w="1079" w:type="dxa"/>
            <w:vMerge w:val="continue"/>
            <w:tcBorders>
              <w:top w:val="nil"/>
              <w:bottom w:val="nil"/>
            </w:tcBorders>
            <w:noWrap w:val="0"/>
            <w:vAlign w:val="top"/>
          </w:tcPr>
          <w:p w14:paraId="6BD54D19">
            <w:pPr>
              <w:pStyle w:val="8"/>
              <w:rPr>
                <w:rFonts w:hint="eastAsia" w:ascii="宋体" w:hAnsi="宋体" w:eastAsia="宋体" w:cs="宋体"/>
              </w:rPr>
            </w:pPr>
          </w:p>
        </w:tc>
        <w:tc>
          <w:tcPr>
            <w:tcW w:w="1034" w:type="dxa"/>
            <w:vMerge w:val="continue"/>
            <w:tcBorders>
              <w:top w:val="nil"/>
              <w:bottom w:val="single" w:color="auto" w:sz="4" w:space="0"/>
            </w:tcBorders>
            <w:noWrap w:val="0"/>
            <w:vAlign w:val="top"/>
          </w:tcPr>
          <w:p w14:paraId="4F628C8A">
            <w:pPr>
              <w:pStyle w:val="8"/>
              <w:rPr>
                <w:rFonts w:hint="eastAsia" w:ascii="宋体" w:hAnsi="宋体" w:eastAsia="宋体" w:cs="宋体"/>
              </w:rPr>
            </w:pPr>
          </w:p>
        </w:tc>
        <w:tc>
          <w:tcPr>
            <w:tcW w:w="1269" w:type="dxa"/>
            <w:tcBorders>
              <w:bottom w:val="single" w:color="auto" w:sz="4" w:space="0"/>
            </w:tcBorders>
            <w:noWrap w:val="0"/>
            <w:vAlign w:val="top"/>
          </w:tcPr>
          <w:p w14:paraId="3E704344">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推门听课覆盖率</w:t>
            </w:r>
          </w:p>
        </w:tc>
        <w:tc>
          <w:tcPr>
            <w:tcW w:w="1310" w:type="dxa"/>
            <w:noWrap w:val="0"/>
            <w:vAlign w:val="top"/>
          </w:tcPr>
          <w:p w14:paraId="67F50187">
            <w:pPr>
              <w:pStyle w:val="8"/>
              <w:spacing w:line="235" w:lineRule="exact"/>
              <w:jc w:val="center"/>
              <w:rPr>
                <w:rFonts w:hint="eastAsia" w:ascii="宋体" w:hAnsi="宋体" w:eastAsia="宋体" w:cs="宋体"/>
                <w:sz w:val="20"/>
              </w:rPr>
            </w:pPr>
          </w:p>
          <w:p w14:paraId="6CC2CC89">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510FB641">
            <w:pPr>
              <w:pStyle w:val="8"/>
              <w:spacing w:line="235" w:lineRule="exact"/>
              <w:jc w:val="center"/>
              <w:rPr>
                <w:rFonts w:hint="eastAsia" w:ascii="宋体" w:hAnsi="宋体" w:eastAsia="宋体" w:cs="宋体"/>
                <w:sz w:val="20"/>
              </w:rPr>
            </w:pPr>
          </w:p>
          <w:p w14:paraId="1C024B9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716" w:type="dxa"/>
            <w:noWrap w:val="0"/>
            <w:vAlign w:val="top"/>
          </w:tcPr>
          <w:p w14:paraId="7878EAD5">
            <w:pPr>
              <w:pStyle w:val="8"/>
              <w:spacing w:line="235" w:lineRule="exact"/>
              <w:jc w:val="center"/>
              <w:rPr>
                <w:rFonts w:hint="eastAsia" w:ascii="宋体" w:hAnsi="宋体" w:eastAsia="宋体" w:cs="宋体"/>
                <w:sz w:val="20"/>
                <w:lang w:val="en-US" w:eastAsia="zh-CN"/>
              </w:rPr>
            </w:pPr>
          </w:p>
          <w:p w14:paraId="11A805E7">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697EAEC6">
            <w:pPr>
              <w:pStyle w:val="8"/>
              <w:spacing w:line="235" w:lineRule="exact"/>
              <w:jc w:val="center"/>
              <w:rPr>
                <w:rFonts w:hint="eastAsia" w:ascii="宋体" w:hAnsi="宋体" w:eastAsia="宋体" w:cs="宋体"/>
                <w:sz w:val="20"/>
                <w:lang w:val="en-US" w:eastAsia="zh-CN"/>
              </w:rPr>
            </w:pPr>
          </w:p>
          <w:p w14:paraId="01E74A6D">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39F96035">
            <w:pPr>
              <w:pStyle w:val="8"/>
              <w:spacing w:line="235" w:lineRule="exact"/>
              <w:rPr>
                <w:rFonts w:hint="eastAsia" w:ascii="宋体" w:hAnsi="宋体" w:eastAsia="宋体" w:cs="宋体"/>
                <w:sz w:val="20"/>
              </w:rPr>
            </w:pPr>
          </w:p>
        </w:tc>
      </w:tr>
      <w:tr w14:paraId="293B1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2ED8EA2">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0DBE5E6">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4B2D3872">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325C6B5A">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按时完成春、秋两季教学计划</w:t>
            </w:r>
          </w:p>
        </w:tc>
        <w:tc>
          <w:tcPr>
            <w:tcW w:w="1310" w:type="dxa"/>
            <w:tcBorders>
              <w:left w:val="single" w:color="auto" w:sz="4" w:space="0"/>
            </w:tcBorders>
            <w:noWrap w:val="0"/>
            <w:vAlign w:val="top"/>
          </w:tcPr>
          <w:p w14:paraId="413EEBBA">
            <w:pPr>
              <w:pStyle w:val="8"/>
              <w:spacing w:line="235" w:lineRule="exact"/>
              <w:jc w:val="center"/>
              <w:rPr>
                <w:rFonts w:hint="eastAsia" w:ascii="宋体" w:hAnsi="宋体" w:eastAsia="宋体" w:cs="宋体"/>
                <w:sz w:val="20"/>
                <w:lang w:val="en-US" w:eastAsia="zh-CN"/>
              </w:rPr>
            </w:pPr>
          </w:p>
          <w:p w14:paraId="72E36E4E">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11FE6149">
            <w:pPr>
              <w:pStyle w:val="8"/>
              <w:spacing w:line="235" w:lineRule="exact"/>
              <w:jc w:val="center"/>
              <w:rPr>
                <w:rFonts w:hint="eastAsia" w:ascii="宋体" w:hAnsi="宋体" w:eastAsia="宋体" w:cs="宋体"/>
                <w:sz w:val="20"/>
                <w:lang w:val="en-US" w:eastAsia="zh-CN"/>
              </w:rPr>
            </w:pPr>
          </w:p>
          <w:p w14:paraId="0970134F">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7FFF4E4E">
            <w:pPr>
              <w:pStyle w:val="8"/>
              <w:spacing w:line="235" w:lineRule="exact"/>
              <w:jc w:val="center"/>
              <w:rPr>
                <w:rFonts w:hint="eastAsia" w:ascii="宋体" w:hAnsi="宋体" w:eastAsia="宋体" w:cs="宋体"/>
                <w:sz w:val="20"/>
                <w:lang w:val="en-US" w:eastAsia="zh-CN"/>
              </w:rPr>
            </w:pPr>
          </w:p>
          <w:p w14:paraId="7EC355D4">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4CFC9584">
            <w:pPr>
              <w:pStyle w:val="8"/>
              <w:spacing w:line="235" w:lineRule="exact"/>
              <w:jc w:val="center"/>
              <w:rPr>
                <w:rFonts w:hint="eastAsia" w:ascii="宋体" w:hAnsi="宋体" w:eastAsia="宋体" w:cs="宋体"/>
                <w:sz w:val="20"/>
                <w:lang w:val="en-US" w:eastAsia="zh-CN"/>
              </w:rPr>
            </w:pPr>
          </w:p>
          <w:p w14:paraId="6B7900E7">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03419455">
            <w:pPr>
              <w:pStyle w:val="8"/>
              <w:spacing w:line="235" w:lineRule="exact"/>
              <w:rPr>
                <w:rFonts w:hint="eastAsia" w:ascii="宋体" w:hAnsi="宋体" w:eastAsia="宋体" w:cs="宋体"/>
                <w:sz w:val="20"/>
              </w:rPr>
            </w:pPr>
          </w:p>
        </w:tc>
      </w:tr>
      <w:tr w14:paraId="49D57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084" w:type="dxa"/>
            <w:vMerge w:val="continue"/>
            <w:tcBorders>
              <w:top w:val="nil"/>
              <w:bottom w:val="nil"/>
            </w:tcBorders>
            <w:noWrap w:val="0"/>
            <w:textDirection w:val="tbRlV"/>
            <w:vAlign w:val="top"/>
          </w:tcPr>
          <w:p w14:paraId="374E3A90">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2A2B56A">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099F25A2">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bottom w:val="single" w:color="auto" w:sz="4" w:space="0"/>
              <w:right w:val="single" w:color="auto" w:sz="4" w:space="0"/>
            </w:tcBorders>
            <w:noWrap w:val="0"/>
            <w:vAlign w:val="top"/>
          </w:tcPr>
          <w:p w14:paraId="39BB1250">
            <w:pPr>
              <w:pStyle w:val="8"/>
              <w:spacing w:line="235" w:lineRule="exact"/>
              <w:rPr>
                <w:rFonts w:hint="eastAsia" w:ascii="宋体" w:hAnsi="宋体" w:eastAsia="宋体" w:cs="宋体"/>
                <w:sz w:val="20"/>
                <w:lang w:val="en-US" w:eastAsia="zh-CN"/>
              </w:rPr>
            </w:pPr>
          </w:p>
          <w:p w14:paraId="0C854140">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全年教育投入经费</w:t>
            </w:r>
          </w:p>
        </w:tc>
        <w:tc>
          <w:tcPr>
            <w:tcW w:w="1310" w:type="dxa"/>
            <w:tcBorders>
              <w:left w:val="single" w:color="auto" w:sz="4" w:space="0"/>
            </w:tcBorders>
            <w:noWrap w:val="0"/>
            <w:vAlign w:val="top"/>
          </w:tcPr>
          <w:p w14:paraId="06C976CC">
            <w:pPr>
              <w:pStyle w:val="8"/>
              <w:spacing w:line="235" w:lineRule="exact"/>
              <w:jc w:val="center"/>
              <w:rPr>
                <w:rFonts w:hint="eastAsia" w:ascii="宋体" w:hAnsi="宋体" w:eastAsia="宋体" w:cs="宋体"/>
                <w:sz w:val="20"/>
              </w:rPr>
            </w:pPr>
          </w:p>
          <w:p w14:paraId="7937230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3146.84万元</w:t>
            </w:r>
          </w:p>
        </w:tc>
        <w:tc>
          <w:tcPr>
            <w:tcW w:w="1268" w:type="dxa"/>
            <w:noWrap w:val="0"/>
            <w:vAlign w:val="top"/>
          </w:tcPr>
          <w:p w14:paraId="1694BDDA">
            <w:pPr>
              <w:pStyle w:val="8"/>
              <w:spacing w:line="235" w:lineRule="exact"/>
              <w:jc w:val="center"/>
              <w:rPr>
                <w:rFonts w:hint="eastAsia" w:ascii="宋体" w:hAnsi="宋体" w:eastAsia="宋体" w:cs="宋体"/>
                <w:sz w:val="20"/>
                <w:lang w:val="en-US" w:eastAsia="zh-CN"/>
              </w:rPr>
            </w:pPr>
          </w:p>
          <w:p w14:paraId="65E5672D">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3565.70万元</w:t>
            </w:r>
          </w:p>
        </w:tc>
        <w:tc>
          <w:tcPr>
            <w:tcW w:w="716" w:type="dxa"/>
            <w:noWrap w:val="0"/>
            <w:vAlign w:val="top"/>
          </w:tcPr>
          <w:p w14:paraId="35F22DDA">
            <w:pPr>
              <w:pStyle w:val="8"/>
              <w:spacing w:line="235" w:lineRule="exact"/>
              <w:jc w:val="center"/>
              <w:rPr>
                <w:rFonts w:hint="eastAsia" w:ascii="宋体" w:hAnsi="宋体" w:eastAsia="宋体" w:cs="宋体"/>
                <w:sz w:val="20"/>
                <w:lang w:val="en-US" w:eastAsia="zh-CN"/>
              </w:rPr>
            </w:pPr>
          </w:p>
          <w:p w14:paraId="24121434">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5971365">
            <w:pPr>
              <w:pStyle w:val="8"/>
              <w:spacing w:line="235" w:lineRule="exact"/>
              <w:jc w:val="center"/>
              <w:rPr>
                <w:rFonts w:hint="eastAsia" w:ascii="宋体" w:hAnsi="宋体" w:eastAsia="宋体" w:cs="宋体"/>
                <w:sz w:val="20"/>
                <w:lang w:val="en-US" w:eastAsia="zh-CN"/>
              </w:rPr>
            </w:pPr>
          </w:p>
          <w:p w14:paraId="692CC2CF">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noWrap w:val="0"/>
            <w:vAlign w:val="top"/>
          </w:tcPr>
          <w:p w14:paraId="1E408A93">
            <w:pPr>
              <w:pStyle w:val="8"/>
              <w:spacing w:line="235" w:lineRule="exact"/>
              <w:rPr>
                <w:rFonts w:hint="eastAsia" w:ascii="宋体" w:hAnsi="宋体" w:eastAsia="宋体" w:cs="宋体"/>
                <w:sz w:val="20"/>
              </w:rPr>
            </w:pPr>
            <w:r>
              <w:rPr>
                <w:rFonts w:hint="eastAsia" w:ascii="宋体" w:hAnsi="宋体" w:eastAsia="宋体" w:cs="宋体"/>
                <w:sz w:val="20"/>
              </w:rPr>
              <w:t>教师人员工资调整及教学所需的消耗性开支增加</w:t>
            </w:r>
          </w:p>
        </w:tc>
      </w:tr>
      <w:tr w14:paraId="481DD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A5FB8D7">
            <w:pPr>
              <w:pStyle w:val="8"/>
              <w:rPr>
                <w:rFonts w:hint="eastAsia" w:ascii="宋体" w:hAnsi="宋体" w:eastAsia="宋体" w:cs="宋体"/>
              </w:rPr>
            </w:pPr>
          </w:p>
        </w:tc>
        <w:tc>
          <w:tcPr>
            <w:tcW w:w="1079" w:type="dxa"/>
            <w:vMerge w:val="restart"/>
            <w:tcBorders>
              <w:bottom w:val="nil"/>
              <w:right w:val="single" w:color="auto" w:sz="4" w:space="0"/>
            </w:tcBorders>
            <w:noWrap w:val="0"/>
            <w:vAlign w:val="top"/>
          </w:tcPr>
          <w:p w14:paraId="6E2B59DA">
            <w:pPr>
              <w:pStyle w:val="8"/>
              <w:spacing w:line="256" w:lineRule="auto"/>
              <w:rPr>
                <w:rFonts w:hint="eastAsia" w:ascii="宋体" w:hAnsi="宋体" w:eastAsia="宋体" w:cs="宋体"/>
              </w:rPr>
            </w:pPr>
          </w:p>
          <w:p w14:paraId="2E0A8010">
            <w:pPr>
              <w:pStyle w:val="8"/>
              <w:spacing w:line="256" w:lineRule="auto"/>
              <w:rPr>
                <w:rFonts w:hint="eastAsia" w:ascii="宋体" w:hAnsi="宋体" w:eastAsia="宋体" w:cs="宋体"/>
              </w:rPr>
            </w:pPr>
          </w:p>
          <w:p w14:paraId="1AE1E1C8">
            <w:pPr>
              <w:pStyle w:val="8"/>
              <w:spacing w:line="256" w:lineRule="auto"/>
              <w:rPr>
                <w:rFonts w:hint="eastAsia" w:ascii="宋体" w:hAnsi="宋体" w:eastAsia="宋体" w:cs="宋体"/>
              </w:rPr>
            </w:pPr>
          </w:p>
          <w:p w14:paraId="406400ED">
            <w:pPr>
              <w:pStyle w:val="8"/>
              <w:spacing w:line="256" w:lineRule="auto"/>
              <w:rPr>
                <w:rFonts w:hint="eastAsia" w:ascii="宋体" w:hAnsi="宋体" w:eastAsia="宋体" w:cs="宋体"/>
              </w:rPr>
            </w:pPr>
          </w:p>
          <w:p w14:paraId="3517F22F">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A809115">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noWrap w:val="0"/>
            <w:vAlign w:val="top"/>
          </w:tcPr>
          <w:p w14:paraId="1B9BDBE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A3D2E56">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4B324A42">
            <w:pPr>
              <w:pStyle w:val="8"/>
              <w:spacing w:line="235" w:lineRule="exact"/>
              <w:rPr>
                <w:rFonts w:hint="eastAsia" w:ascii="宋体" w:hAnsi="宋体" w:eastAsia="宋体" w:cs="宋体"/>
                <w:sz w:val="20"/>
                <w:lang w:val="en-US" w:eastAsia="zh-CN"/>
              </w:rPr>
            </w:pPr>
          </w:p>
          <w:p w14:paraId="7C499DBD">
            <w:pPr>
              <w:pStyle w:val="8"/>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58C970EC">
            <w:pPr>
              <w:pStyle w:val="8"/>
              <w:spacing w:line="235" w:lineRule="exact"/>
              <w:jc w:val="center"/>
              <w:rPr>
                <w:rFonts w:hint="eastAsia" w:ascii="宋体" w:hAnsi="宋体" w:eastAsia="宋体" w:cs="宋体"/>
                <w:sz w:val="20"/>
                <w:lang w:val="en-US" w:eastAsia="zh-CN"/>
              </w:rPr>
            </w:pPr>
          </w:p>
          <w:p w14:paraId="6259380A">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0C9BA179">
            <w:pPr>
              <w:pStyle w:val="8"/>
              <w:spacing w:line="235" w:lineRule="exact"/>
              <w:jc w:val="center"/>
              <w:rPr>
                <w:rFonts w:hint="eastAsia" w:ascii="宋体" w:hAnsi="宋体" w:eastAsia="宋体" w:cs="宋体"/>
                <w:sz w:val="20"/>
                <w:lang w:val="en-US" w:eastAsia="zh-CN"/>
              </w:rPr>
            </w:pPr>
          </w:p>
          <w:p w14:paraId="66BD6DD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451EDD66">
            <w:pPr>
              <w:pStyle w:val="8"/>
              <w:spacing w:line="235" w:lineRule="exact"/>
              <w:jc w:val="center"/>
              <w:rPr>
                <w:rFonts w:hint="eastAsia" w:ascii="宋体" w:hAnsi="宋体" w:eastAsia="宋体" w:cs="宋体"/>
                <w:sz w:val="20"/>
                <w:lang w:val="en-US" w:eastAsia="zh-CN"/>
              </w:rPr>
            </w:pPr>
          </w:p>
          <w:p w14:paraId="3CB01C96">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1ABE0920">
            <w:pPr>
              <w:pStyle w:val="8"/>
              <w:spacing w:line="235" w:lineRule="exact"/>
              <w:jc w:val="center"/>
              <w:rPr>
                <w:rFonts w:hint="eastAsia" w:ascii="宋体" w:hAnsi="宋体" w:eastAsia="宋体" w:cs="宋体"/>
                <w:sz w:val="20"/>
              </w:rPr>
            </w:pPr>
          </w:p>
          <w:p w14:paraId="68CDD0D0">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346C2DAA">
            <w:pPr>
              <w:pStyle w:val="8"/>
              <w:spacing w:line="235" w:lineRule="exact"/>
              <w:rPr>
                <w:rFonts w:hint="eastAsia" w:ascii="宋体" w:hAnsi="宋体" w:eastAsia="宋体" w:cs="宋体"/>
                <w:sz w:val="20"/>
              </w:rPr>
            </w:pPr>
          </w:p>
        </w:tc>
      </w:tr>
      <w:tr w14:paraId="224E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016BB84">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E6048F8">
            <w:pPr>
              <w:pStyle w:val="8"/>
              <w:rPr>
                <w:rFonts w:hint="eastAsia" w:ascii="宋体" w:hAnsi="宋体" w:eastAsia="宋体" w:cs="宋体"/>
              </w:rPr>
            </w:pPr>
          </w:p>
        </w:tc>
        <w:tc>
          <w:tcPr>
            <w:tcW w:w="1034" w:type="dxa"/>
            <w:vMerge w:val="restart"/>
            <w:tcBorders>
              <w:top w:val="single" w:color="auto" w:sz="4" w:space="0"/>
              <w:left w:val="single" w:color="auto" w:sz="4" w:space="0"/>
              <w:bottom w:val="nil"/>
            </w:tcBorders>
            <w:noWrap w:val="0"/>
            <w:vAlign w:val="top"/>
          </w:tcPr>
          <w:p w14:paraId="2D3FD478">
            <w:pPr>
              <w:spacing w:before="153" w:line="233" w:lineRule="auto"/>
              <w:ind w:left="225"/>
              <w:rPr>
                <w:rFonts w:hint="eastAsia" w:ascii="宋体" w:hAnsi="宋体" w:eastAsia="宋体" w:cs="宋体"/>
                <w:spacing w:val="6"/>
                <w:sz w:val="19"/>
                <w:szCs w:val="19"/>
              </w:rPr>
            </w:pPr>
          </w:p>
          <w:p w14:paraId="324062C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1621901">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right w:val="single" w:color="auto" w:sz="4" w:space="0"/>
            </w:tcBorders>
            <w:noWrap w:val="0"/>
            <w:vAlign w:val="top"/>
          </w:tcPr>
          <w:p w14:paraId="2F9E9858">
            <w:pPr>
              <w:pStyle w:val="8"/>
              <w:spacing w:line="235" w:lineRule="exact"/>
              <w:rPr>
                <w:rFonts w:hint="eastAsia" w:ascii="宋体" w:hAnsi="宋体" w:eastAsia="宋体" w:cs="宋体"/>
                <w:sz w:val="20"/>
              </w:rPr>
            </w:pPr>
            <w:r>
              <w:rPr>
                <w:rFonts w:hint="eastAsia" w:ascii="宋体" w:hAnsi="宋体" w:eastAsia="宋体" w:cs="宋体"/>
                <w:sz w:val="20"/>
                <w:lang w:val="en-US" w:eastAsia="zh-CN"/>
              </w:rPr>
              <w:t>提升教育教学质量，促进教育事业发展</w:t>
            </w:r>
          </w:p>
        </w:tc>
        <w:tc>
          <w:tcPr>
            <w:tcW w:w="1310" w:type="dxa"/>
            <w:tcBorders>
              <w:left w:val="single" w:color="auto" w:sz="4" w:space="0"/>
            </w:tcBorders>
            <w:noWrap w:val="0"/>
            <w:vAlign w:val="top"/>
          </w:tcPr>
          <w:p w14:paraId="7AE94623">
            <w:pPr>
              <w:pStyle w:val="8"/>
              <w:spacing w:line="235" w:lineRule="exact"/>
              <w:jc w:val="center"/>
              <w:rPr>
                <w:rFonts w:hint="eastAsia" w:ascii="宋体" w:hAnsi="宋体" w:eastAsia="宋体" w:cs="宋体"/>
                <w:sz w:val="20"/>
                <w:lang w:val="en-US" w:eastAsia="zh-CN"/>
              </w:rPr>
            </w:pPr>
          </w:p>
          <w:p w14:paraId="3CFBF752">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1268" w:type="dxa"/>
            <w:noWrap w:val="0"/>
            <w:vAlign w:val="top"/>
          </w:tcPr>
          <w:p w14:paraId="5DDBE39D">
            <w:pPr>
              <w:pStyle w:val="8"/>
              <w:spacing w:line="235" w:lineRule="exact"/>
              <w:jc w:val="center"/>
              <w:rPr>
                <w:rFonts w:hint="eastAsia" w:ascii="宋体" w:hAnsi="宋体" w:eastAsia="宋体" w:cs="宋体"/>
                <w:sz w:val="20"/>
                <w:lang w:val="en-US" w:eastAsia="zh-CN"/>
              </w:rPr>
            </w:pPr>
          </w:p>
          <w:p w14:paraId="79DE732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716" w:type="dxa"/>
            <w:noWrap w:val="0"/>
            <w:vAlign w:val="top"/>
          </w:tcPr>
          <w:p w14:paraId="3A97FA96">
            <w:pPr>
              <w:pStyle w:val="8"/>
              <w:spacing w:line="235" w:lineRule="exact"/>
              <w:jc w:val="center"/>
              <w:rPr>
                <w:rFonts w:hint="eastAsia" w:ascii="宋体" w:hAnsi="宋体" w:eastAsia="宋体" w:cs="宋体"/>
                <w:sz w:val="20"/>
                <w:lang w:val="en-US" w:eastAsia="zh-CN"/>
              </w:rPr>
            </w:pPr>
          </w:p>
          <w:p w14:paraId="1DE07DB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E5D592E">
            <w:pPr>
              <w:pStyle w:val="8"/>
              <w:spacing w:line="235" w:lineRule="exact"/>
              <w:jc w:val="center"/>
              <w:rPr>
                <w:rFonts w:hint="eastAsia" w:ascii="宋体" w:hAnsi="宋体" w:eastAsia="宋体" w:cs="宋体"/>
                <w:sz w:val="20"/>
                <w:lang w:val="en-US" w:eastAsia="zh-CN"/>
              </w:rPr>
            </w:pPr>
          </w:p>
          <w:p w14:paraId="3EE235C0">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23C35B2A">
            <w:pPr>
              <w:pStyle w:val="8"/>
              <w:spacing w:line="235" w:lineRule="exact"/>
              <w:rPr>
                <w:rFonts w:hint="eastAsia" w:ascii="宋体" w:hAnsi="宋体" w:eastAsia="宋体" w:cs="宋体"/>
                <w:sz w:val="20"/>
              </w:rPr>
            </w:pPr>
          </w:p>
        </w:tc>
      </w:tr>
      <w:tr w14:paraId="64FC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E12729F">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413996A">
            <w:pPr>
              <w:pStyle w:val="8"/>
              <w:rPr>
                <w:rFonts w:hint="eastAsia" w:ascii="宋体" w:hAnsi="宋体" w:eastAsia="宋体" w:cs="宋体"/>
              </w:rPr>
            </w:pPr>
          </w:p>
        </w:tc>
        <w:tc>
          <w:tcPr>
            <w:tcW w:w="1034" w:type="dxa"/>
            <w:vMerge w:val="continue"/>
            <w:tcBorders>
              <w:top w:val="nil"/>
              <w:left w:val="single" w:color="auto" w:sz="4" w:space="0"/>
              <w:bottom w:val="single" w:color="auto" w:sz="4" w:space="0"/>
            </w:tcBorders>
            <w:noWrap w:val="0"/>
            <w:vAlign w:val="top"/>
          </w:tcPr>
          <w:p w14:paraId="7FCFC371">
            <w:pPr>
              <w:pStyle w:val="8"/>
              <w:rPr>
                <w:rFonts w:hint="eastAsia" w:ascii="宋体" w:hAnsi="宋体" w:eastAsia="宋体" w:cs="宋体"/>
              </w:rPr>
            </w:pPr>
          </w:p>
        </w:tc>
        <w:tc>
          <w:tcPr>
            <w:tcW w:w="1269" w:type="dxa"/>
            <w:tcBorders>
              <w:bottom w:val="single" w:color="auto" w:sz="4" w:space="0"/>
              <w:right w:val="single" w:color="auto" w:sz="4" w:space="0"/>
            </w:tcBorders>
            <w:noWrap w:val="0"/>
            <w:vAlign w:val="top"/>
          </w:tcPr>
          <w:p w14:paraId="5BE9E27D">
            <w:pPr>
              <w:pStyle w:val="8"/>
              <w:spacing w:line="235" w:lineRule="exact"/>
              <w:rPr>
                <w:rFonts w:hint="eastAsia" w:ascii="宋体" w:hAnsi="宋体" w:eastAsia="宋体" w:cs="宋体"/>
                <w:sz w:val="20"/>
              </w:rPr>
            </w:pPr>
            <w:r>
              <w:rPr>
                <w:rFonts w:hint="eastAsia" w:ascii="宋体" w:hAnsi="宋体" w:eastAsia="宋体" w:cs="宋体"/>
                <w:sz w:val="20"/>
                <w:lang w:val="en-US" w:eastAsia="zh-CN"/>
              </w:rPr>
              <w:t>坚持以艺体教育特色为抓手，关注学生的全面发展</w:t>
            </w:r>
          </w:p>
        </w:tc>
        <w:tc>
          <w:tcPr>
            <w:tcW w:w="1310" w:type="dxa"/>
            <w:tcBorders>
              <w:left w:val="single" w:color="auto" w:sz="4" w:space="0"/>
            </w:tcBorders>
            <w:noWrap w:val="0"/>
            <w:vAlign w:val="top"/>
          </w:tcPr>
          <w:p w14:paraId="182696EC">
            <w:pPr>
              <w:pStyle w:val="8"/>
              <w:spacing w:line="235" w:lineRule="exact"/>
              <w:jc w:val="center"/>
              <w:rPr>
                <w:rFonts w:hint="eastAsia" w:ascii="宋体" w:hAnsi="宋体" w:eastAsia="宋体" w:cs="宋体"/>
                <w:sz w:val="20"/>
                <w:lang w:val="en-US" w:eastAsia="zh-CN"/>
              </w:rPr>
            </w:pPr>
          </w:p>
          <w:p w14:paraId="1A051B0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1268" w:type="dxa"/>
            <w:noWrap w:val="0"/>
            <w:vAlign w:val="top"/>
          </w:tcPr>
          <w:p w14:paraId="32D47F91">
            <w:pPr>
              <w:pStyle w:val="8"/>
              <w:spacing w:line="235" w:lineRule="exact"/>
              <w:jc w:val="center"/>
              <w:rPr>
                <w:rFonts w:hint="eastAsia" w:ascii="宋体" w:hAnsi="宋体" w:eastAsia="宋体" w:cs="宋体"/>
                <w:sz w:val="20"/>
                <w:lang w:val="en-US" w:eastAsia="zh-CN"/>
              </w:rPr>
            </w:pPr>
          </w:p>
          <w:p w14:paraId="1663474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716" w:type="dxa"/>
            <w:noWrap w:val="0"/>
            <w:vAlign w:val="top"/>
          </w:tcPr>
          <w:p w14:paraId="3660CAB2">
            <w:pPr>
              <w:pStyle w:val="8"/>
              <w:spacing w:line="235" w:lineRule="exact"/>
              <w:jc w:val="center"/>
              <w:rPr>
                <w:rFonts w:hint="eastAsia" w:ascii="宋体" w:hAnsi="宋体" w:eastAsia="宋体" w:cs="宋体"/>
                <w:sz w:val="20"/>
                <w:lang w:val="en-US" w:eastAsia="zh-CN"/>
              </w:rPr>
            </w:pPr>
          </w:p>
          <w:p w14:paraId="53239241">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AC865EC">
            <w:pPr>
              <w:pStyle w:val="8"/>
              <w:spacing w:line="235" w:lineRule="exact"/>
              <w:jc w:val="center"/>
              <w:rPr>
                <w:rFonts w:hint="eastAsia" w:ascii="宋体" w:hAnsi="宋体" w:eastAsia="宋体" w:cs="宋体"/>
                <w:sz w:val="20"/>
                <w:lang w:val="en-US" w:eastAsia="zh-CN"/>
              </w:rPr>
            </w:pPr>
          </w:p>
          <w:p w14:paraId="4F7DB0D0">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1F7DE8C5">
            <w:pPr>
              <w:pStyle w:val="8"/>
              <w:spacing w:line="235" w:lineRule="exact"/>
              <w:rPr>
                <w:rFonts w:hint="eastAsia" w:ascii="宋体" w:hAnsi="宋体" w:eastAsia="宋体" w:cs="宋体"/>
                <w:sz w:val="20"/>
              </w:rPr>
            </w:pPr>
          </w:p>
        </w:tc>
      </w:tr>
      <w:tr w14:paraId="7265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7AAE47F">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61F69CA">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7E8ECB5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052F55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4B4B43C6">
            <w:pPr>
              <w:pStyle w:val="8"/>
              <w:spacing w:line="235" w:lineRule="exact"/>
              <w:rPr>
                <w:rFonts w:hint="eastAsia" w:ascii="宋体" w:hAnsi="宋体" w:eastAsia="宋体" w:cs="宋体"/>
                <w:sz w:val="20"/>
                <w:lang w:val="en-US" w:eastAsia="zh-CN"/>
              </w:rPr>
            </w:pPr>
          </w:p>
          <w:p w14:paraId="10E34E8F">
            <w:pPr>
              <w:pStyle w:val="8"/>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2F1225BD">
            <w:pPr>
              <w:pStyle w:val="8"/>
              <w:spacing w:line="235" w:lineRule="exact"/>
              <w:jc w:val="center"/>
              <w:rPr>
                <w:rFonts w:hint="eastAsia" w:ascii="宋体" w:hAnsi="宋体" w:eastAsia="宋体" w:cs="宋体"/>
                <w:sz w:val="20"/>
                <w:lang w:val="en-US" w:eastAsia="zh-CN"/>
              </w:rPr>
            </w:pPr>
          </w:p>
          <w:p w14:paraId="6EF415D4">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7FA912DF">
            <w:pPr>
              <w:pStyle w:val="8"/>
              <w:spacing w:line="235" w:lineRule="exact"/>
              <w:jc w:val="center"/>
              <w:rPr>
                <w:rFonts w:hint="eastAsia" w:ascii="宋体" w:hAnsi="宋体" w:eastAsia="宋体" w:cs="宋体"/>
                <w:sz w:val="20"/>
                <w:lang w:val="en-US" w:eastAsia="zh-CN"/>
              </w:rPr>
            </w:pPr>
          </w:p>
          <w:p w14:paraId="0EBDFEC6">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5639576B">
            <w:pPr>
              <w:pStyle w:val="8"/>
              <w:spacing w:line="235" w:lineRule="exact"/>
              <w:jc w:val="center"/>
              <w:rPr>
                <w:rFonts w:hint="eastAsia" w:ascii="宋体" w:hAnsi="宋体" w:eastAsia="宋体" w:cs="宋体"/>
                <w:sz w:val="20"/>
                <w:lang w:val="en-US" w:eastAsia="zh-CN"/>
              </w:rPr>
            </w:pPr>
          </w:p>
          <w:p w14:paraId="6DFF029A">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661CD4DF">
            <w:pPr>
              <w:pStyle w:val="8"/>
              <w:spacing w:line="235" w:lineRule="exact"/>
              <w:jc w:val="center"/>
              <w:rPr>
                <w:rFonts w:hint="eastAsia" w:ascii="宋体" w:hAnsi="宋体" w:eastAsia="宋体" w:cs="宋体"/>
                <w:sz w:val="20"/>
                <w:lang w:val="en-US" w:eastAsia="zh-CN"/>
              </w:rPr>
            </w:pPr>
          </w:p>
          <w:p w14:paraId="7919E411">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44ECA554">
            <w:pPr>
              <w:pStyle w:val="8"/>
              <w:spacing w:line="235" w:lineRule="exact"/>
              <w:rPr>
                <w:rFonts w:hint="eastAsia" w:ascii="宋体" w:hAnsi="宋体" w:eastAsia="宋体" w:cs="宋体"/>
                <w:sz w:val="20"/>
              </w:rPr>
            </w:pPr>
          </w:p>
        </w:tc>
      </w:tr>
      <w:tr w14:paraId="0BDB3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7A1A2402">
            <w:pPr>
              <w:pStyle w:val="8"/>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55DA6D14">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1721EB71">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bottom w:val="single" w:color="auto" w:sz="4" w:space="0"/>
              <w:right w:val="single" w:color="auto" w:sz="4" w:space="0"/>
            </w:tcBorders>
            <w:noWrap w:val="0"/>
            <w:vAlign w:val="top"/>
          </w:tcPr>
          <w:p w14:paraId="4C95F42D">
            <w:pPr>
              <w:pStyle w:val="8"/>
              <w:rPr>
                <w:rFonts w:hint="default" w:ascii="宋体" w:hAnsi="宋体" w:eastAsia="宋体" w:cs="宋体"/>
                <w:lang w:val="en-US" w:eastAsia="zh-CN"/>
              </w:rPr>
            </w:pPr>
            <w:r>
              <w:rPr>
                <w:rFonts w:hint="eastAsia" w:ascii="宋体" w:hAnsi="宋体" w:eastAsia="宋体" w:cs="宋体"/>
                <w:sz w:val="20"/>
                <w:lang w:val="en-US" w:eastAsia="zh-CN"/>
              </w:rPr>
              <w:t>坚持以第十二中学教育集团为平台，发挥辐射引领作用</w:t>
            </w:r>
          </w:p>
        </w:tc>
        <w:tc>
          <w:tcPr>
            <w:tcW w:w="1310" w:type="dxa"/>
            <w:tcBorders>
              <w:left w:val="single" w:color="auto" w:sz="4" w:space="0"/>
            </w:tcBorders>
            <w:noWrap w:val="0"/>
            <w:vAlign w:val="top"/>
          </w:tcPr>
          <w:p w14:paraId="38747B1A">
            <w:pPr>
              <w:pStyle w:val="8"/>
              <w:spacing w:line="235" w:lineRule="exact"/>
              <w:jc w:val="center"/>
              <w:rPr>
                <w:rFonts w:hint="eastAsia" w:ascii="宋体" w:hAnsi="宋体" w:eastAsia="宋体" w:cs="宋体"/>
                <w:sz w:val="20"/>
                <w:lang w:val="en-US" w:eastAsia="zh-CN"/>
              </w:rPr>
            </w:pPr>
          </w:p>
          <w:p w14:paraId="55695465">
            <w:pPr>
              <w:pStyle w:val="8"/>
              <w:spacing w:line="235" w:lineRule="exact"/>
              <w:jc w:val="center"/>
              <w:rPr>
                <w:rFonts w:hint="eastAsia" w:ascii="宋体" w:hAnsi="宋体" w:eastAsia="宋体" w:cs="宋体"/>
                <w:sz w:val="20"/>
                <w:lang w:val="en-US" w:eastAsia="zh-CN"/>
              </w:rPr>
            </w:pPr>
          </w:p>
          <w:p w14:paraId="21FDD689">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1268" w:type="dxa"/>
            <w:noWrap w:val="0"/>
            <w:vAlign w:val="top"/>
          </w:tcPr>
          <w:p w14:paraId="7D8C56AD">
            <w:pPr>
              <w:pStyle w:val="8"/>
              <w:spacing w:line="235" w:lineRule="exact"/>
              <w:jc w:val="center"/>
              <w:rPr>
                <w:rFonts w:hint="eastAsia" w:ascii="宋体" w:hAnsi="宋体" w:eastAsia="宋体" w:cs="宋体"/>
                <w:sz w:val="20"/>
                <w:lang w:val="en-US" w:eastAsia="zh-CN"/>
              </w:rPr>
            </w:pPr>
          </w:p>
          <w:p w14:paraId="35294002">
            <w:pPr>
              <w:pStyle w:val="8"/>
              <w:spacing w:line="235" w:lineRule="exact"/>
              <w:jc w:val="center"/>
              <w:rPr>
                <w:rFonts w:hint="eastAsia" w:ascii="宋体" w:hAnsi="宋体" w:eastAsia="宋体" w:cs="宋体"/>
                <w:sz w:val="20"/>
                <w:lang w:val="en-US" w:eastAsia="zh-CN"/>
              </w:rPr>
            </w:pPr>
          </w:p>
          <w:p w14:paraId="71B38632">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716" w:type="dxa"/>
            <w:noWrap w:val="0"/>
            <w:vAlign w:val="top"/>
          </w:tcPr>
          <w:p w14:paraId="5E667F5A">
            <w:pPr>
              <w:pStyle w:val="8"/>
              <w:spacing w:line="235" w:lineRule="exact"/>
              <w:jc w:val="center"/>
              <w:rPr>
                <w:rFonts w:hint="eastAsia" w:ascii="宋体" w:hAnsi="宋体" w:eastAsia="宋体" w:cs="宋体"/>
                <w:sz w:val="20"/>
                <w:lang w:val="en-US" w:eastAsia="zh-CN"/>
              </w:rPr>
            </w:pPr>
          </w:p>
          <w:p w14:paraId="6CDA261B">
            <w:pPr>
              <w:pStyle w:val="8"/>
              <w:spacing w:line="235" w:lineRule="exact"/>
              <w:jc w:val="center"/>
              <w:rPr>
                <w:rFonts w:hint="eastAsia" w:ascii="宋体" w:hAnsi="宋体" w:eastAsia="宋体" w:cs="宋体"/>
                <w:sz w:val="20"/>
                <w:lang w:val="en-US" w:eastAsia="zh-CN"/>
              </w:rPr>
            </w:pPr>
          </w:p>
          <w:p w14:paraId="5FE39CE0">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235528D">
            <w:pPr>
              <w:pStyle w:val="8"/>
              <w:spacing w:line="235" w:lineRule="exact"/>
              <w:jc w:val="center"/>
              <w:rPr>
                <w:rFonts w:hint="eastAsia" w:ascii="宋体" w:hAnsi="宋体" w:eastAsia="宋体" w:cs="宋体"/>
                <w:sz w:val="20"/>
                <w:lang w:val="en-US" w:eastAsia="zh-CN"/>
              </w:rPr>
            </w:pPr>
          </w:p>
          <w:p w14:paraId="441EC2F3">
            <w:pPr>
              <w:pStyle w:val="8"/>
              <w:spacing w:line="235" w:lineRule="exact"/>
              <w:jc w:val="center"/>
              <w:rPr>
                <w:rFonts w:hint="eastAsia" w:ascii="宋体" w:hAnsi="宋体" w:eastAsia="宋体" w:cs="宋体"/>
                <w:sz w:val="20"/>
                <w:lang w:val="en-US" w:eastAsia="zh-CN"/>
              </w:rPr>
            </w:pPr>
          </w:p>
          <w:p w14:paraId="4E9D6A1E">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w:t>
            </w:r>
          </w:p>
          <w:p w14:paraId="23DB1C6E">
            <w:pPr>
              <w:pStyle w:val="8"/>
              <w:spacing w:line="235" w:lineRule="exact"/>
              <w:jc w:val="center"/>
              <w:rPr>
                <w:rFonts w:hint="default" w:ascii="宋体" w:hAnsi="宋体" w:eastAsia="宋体" w:cs="宋体"/>
                <w:sz w:val="20"/>
                <w:lang w:val="en-US" w:eastAsia="zh-CN"/>
              </w:rPr>
            </w:pPr>
          </w:p>
        </w:tc>
        <w:tc>
          <w:tcPr>
            <w:tcW w:w="1450" w:type="dxa"/>
            <w:noWrap w:val="0"/>
            <w:vAlign w:val="top"/>
          </w:tcPr>
          <w:p w14:paraId="7D1A33C0">
            <w:pPr>
              <w:pStyle w:val="8"/>
              <w:rPr>
                <w:rFonts w:hint="eastAsia" w:ascii="宋体" w:hAnsi="宋体" w:eastAsia="宋体" w:cs="宋体"/>
              </w:rPr>
            </w:pPr>
          </w:p>
        </w:tc>
      </w:tr>
      <w:tr w14:paraId="6768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250F938E">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tcBorders>
            <w:noWrap w:val="0"/>
            <w:vAlign w:val="top"/>
          </w:tcPr>
          <w:p w14:paraId="702D8EED">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6D2CCC1E">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425E4104">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right w:val="single" w:color="auto" w:sz="4" w:space="0"/>
            </w:tcBorders>
            <w:noWrap w:val="0"/>
            <w:vAlign w:val="top"/>
          </w:tcPr>
          <w:p w14:paraId="64AFEF8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C69E7A4">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6F2CFE5">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tcBorders>
            <w:noWrap w:val="0"/>
            <w:vAlign w:val="top"/>
          </w:tcPr>
          <w:p w14:paraId="6D666E20">
            <w:pPr>
              <w:pStyle w:val="8"/>
              <w:rPr>
                <w:rFonts w:hint="default" w:ascii="宋体" w:hAnsi="宋体" w:eastAsia="宋体" w:cs="宋体"/>
                <w:sz w:val="20"/>
                <w:lang w:val="en-US" w:eastAsia="zh-CN"/>
              </w:rPr>
            </w:pPr>
            <w:r>
              <w:rPr>
                <w:rFonts w:hint="eastAsia" w:ascii="宋体" w:hAnsi="宋体" w:eastAsia="宋体" w:cs="宋体"/>
                <w:sz w:val="20"/>
                <w:lang w:val="en-US" w:eastAsia="zh-CN"/>
              </w:rPr>
              <w:t>学生满意度</w:t>
            </w:r>
          </w:p>
        </w:tc>
        <w:tc>
          <w:tcPr>
            <w:tcW w:w="1310" w:type="dxa"/>
            <w:noWrap w:val="0"/>
            <w:vAlign w:val="top"/>
          </w:tcPr>
          <w:p w14:paraId="4183D659">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193A6164">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98%</w:t>
            </w:r>
          </w:p>
        </w:tc>
        <w:tc>
          <w:tcPr>
            <w:tcW w:w="716" w:type="dxa"/>
            <w:noWrap w:val="0"/>
            <w:vAlign w:val="top"/>
          </w:tcPr>
          <w:p w14:paraId="3134C1DE">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1E465937">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03424A4E">
            <w:pPr>
              <w:pStyle w:val="8"/>
              <w:rPr>
                <w:rFonts w:hint="eastAsia" w:ascii="宋体" w:hAnsi="宋体" w:eastAsia="宋体" w:cs="宋体"/>
              </w:rPr>
            </w:pPr>
          </w:p>
        </w:tc>
      </w:tr>
      <w:tr w14:paraId="7566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161047D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173199E5">
            <w:pPr>
              <w:pStyle w:val="8"/>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01637752">
            <w:pPr>
              <w:pStyle w:val="8"/>
              <w:rPr>
                <w:rFonts w:hint="eastAsia" w:ascii="宋体" w:hAnsi="宋体" w:eastAsia="宋体" w:cs="宋体"/>
              </w:rPr>
            </w:pPr>
          </w:p>
        </w:tc>
        <w:tc>
          <w:tcPr>
            <w:tcW w:w="1269" w:type="dxa"/>
            <w:tcBorders>
              <w:left w:val="single" w:color="auto" w:sz="4" w:space="0"/>
            </w:tcBorders>
            <w:noWrap w:val="0"/>
            <w:vAlign w:val="top"/>
          </w:tcPr>
          <w:p w14:paraId="1430D600">
            <w:pPr>
              <w:pStyle w:val="8"/>
              <w:rPr>
                <w:rFonts w:hint="default" w:ascii="宋体" w:hAnsi="宋体" w:eastAsia="宋体" w:cs="宋体"/>
                <w:sz w:val="20"/>
                <w:lang w:val="en-US" w:eastAsia="zh-CN"/>
              </w:rPr>
            </w:pPr>
            <w:r>
              <w:rPr>
                <w:rFonts w:hint="eastAsia" w:ascii="宋体" w:hAnsi="宋体" w:eastAsia="宋体" w:cs="宋体"/>
                <w:sz w:val="20"/>
                <w:lang w:val="en-US" w:eastAsia="zh-CN"/>
              </w:rPr>
              <w:t>家长满意度</w:t>
            </w:r>
          </w:p>
        </w:tc>
        <w:tc>
          <w:tcPr>
            <w:tcW w:w="1310" w:type="dxa"/>
            <w:noWrap w:val="0"/>
            <w:vAlign w:val="top"/>
          </w:tcPr>
          <w:p w14:paraId="45558958">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409539C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98%</w:t>
            </w:r>
          </w:p>
        </w:tc>
        <w:tc>
          <w:tcPr>
            <w:tcW w:w="716" w:type="dxa"/>
            <w:noWrap w:val="0"/>
            <w:vAlign w:val="top"/>
          </w:tcPr>
          <w:p w14:paraId="444DC3BA">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7F20B95B">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66CC6B50">
            <w:pPr>
              <w:pStyle w:val="8"/>
              <w:rPr>
                <w:rFonts w:hint="eastAsia" w:ascii="宋体" w:hAnsi="宋体" w:eastAsia="宋体" w:cs="宋体"/>
              </w:rPr>
            </w:pPr>
          </w:p>
        </w:tc>
      </w:tr>
      <w:tr w14:paraId="7463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02AAA17B">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11FCC76C">
            <w:pPr>
              <w:pStyle w:val="8"/>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292D9586">
            <w:pPr>
              <w:pStyle w:val="8"/>
              <w:rPr>
                <w:rFonts w:hint="eastAsia" w:ascii="宋体" w:hAnsi="宋体" w:eastAsia="宋体" w:cs="宋体"/>
              </w:rPr>
            </w:pPr>
          </w:p>
        </w:tc>
        <w:tc>
          <w:tcPr>
            <w:tcW w:w="1269" w:type="dxa"/>
            <w:tcBorders>
              <w:left w:val="single" w:color="auto" w:sz="4" w:space="0"/>
            </w:tcBorders>
            <w:noWrap w:val="0"/>
            <w:vAlign w:val="top"/>
          </w:tcPr>
          <w:p w14:paraId="777D5C78">
            <w:pPr>
              <w:pStyle w:val="8"/>
              <w:rPr>
                <w:rFonts w:hint="default" w:ascii="宋体" w:hAnsi="宋体" w:eastAsia="宋体" w:cs="宋体"/>
                <w:sz w:val="20"/>
                <w:lang w:val="en-US" w:eastAsia="zh-CN"/>
              </w:rPr>
            </w:pPr>
            <w:r>
              <w:rPr>
                <w:rFonts w:hint="eastAsia" w:ascii="宋体" w:hAnsi="宋体" w:eastAsia="宋体" w:cs="宋体"/>
                <w:sz w:val="20"/>
                <w:lang w:val="en-US" w:eastAsia="zh-CN"/>
              </w:rPr>
              <w:t>社会公众满意度</w:t>
            </w:r>
          </w:p>
        </w:tc>
        <w:tc>
          <w:tcPr>
            <w:tcW w:w="1310" w:type="dxa"/>
            <w:noWrap w:val="0"/>
            <w:vAlign w:val="top"/>
          </w:tcPr>
          <w:p w14:paraId="7E1CDCDF">
            <w:pPr>
              <w:pStyle w:val="8"/>
              <w:spacing w:line="235" w:lineRule="exact"/>
              <w:jc w:val="center"/>
              <w:rPr>
                <w:rFonts w:hint="eastAsia" w:ascii="宋体" w:hAnsi="宋体" w:eastAsia="宋体" w:cs="宋体"/>
                <w:sz w:val="20"/>
                <w:lang w:val="en-US" w:eastAsia="zh-CN"/>
              </w:rPr>
            </w:pPr>
          </w:p>
          <w:p w14:paraId="0014C531">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≧90%</w:t>
            </w:r>
          </w:p>
        </w:tc>
        <w:tc>
          <w:tcPr>
            <w:tcW w:w="1268" w:type="dxa"/>
            <w:noWrap w:val="0"/>
            <w:vAlign w:val="top"/>
          </w:tcPr>
          <w:p w14:paraId="26983CFD">
            <w:pPr>
              <w:pStyle w:val="8"/>
              <w:spacing w:line="235" w:lineRule="exact"/>
              <w:jc w:val="center"/>
              <w:rPr>
                <w:rFonts w:hint="eastAsia" w:ascii="宋体" w:hAnsi="宋体" w:eastAsia="宋体" w:cs="宋体"/>
                <w:sz w:val="20"/>
                <w:lang w:val="en-US" w:eastAsia="zh-CN"/>
              </w:rPr>
            </w:pPr>
          </w:p>
          <w:p w14:paraId="364841B4">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96%</w:t>
            </w:r>
          </w:p>
        </w:tc>
        <w:tc>
          <w:tcPr>
            <w:tcW w:w="716" w:type="dxa"/>
            <w:noWrap w:val="0"/>
            <w:vAlign w:val="top"/>
          </w:tcPr>
          <w:p w14:paraId="08A1A9EB">
            <w:pPr>
              <w:pStyle w:val="8"/>
              <w:spacing w:line="235" w:lineRule="exact"/>
              <w:jc w:val="center"/>
              <w:rPr>
                <w:rFonts w:hint="eastAsia" w:ascii="宋体" w:hAnsi="宋体" w:eastAsia="宋体" w:cs="宋体"/>
                <w:sz w:val="20"/>
                <w:lang w:val="en-US" w:eastAsia="zh-CN"/>
              </w:rPr>
            </w:pPr>
          </w:p>
          <w:p w14:paraId="31788095">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2ED77BD5">
            <w:pPr>
              <w:pStyle w:val="8"/>
              <w:spacing w:line="235" w:lineRule="exact"/>
              <w:jc w:val="center"/>
              <w:rPr>
                <w:rFonts w:hint="eastAsia" w:ascii="宋体" w:hAnsi="宋体" w:eastAsia="宋体" w:cs="宋体"/>
                <w:sz w:val="20"/>
                <w:lang w:val="en-US" w:eastAsia="zh-CN"/>
              </w:rPr>
            </w:pPr>
          </w:p>
          <w:p w14:paraId="1C7F6B69">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3C1782DE">
            <w:pPr>
              <w:pStyle w:val="8"/>
              <w:rPr>
                <w:rFonts w:hint="eastAsia" w:ascii="宋体" w:hAnsi="宋体" w:eastAsia="宋体" w:cs="宋体"/>
              </w:rPr>
            </w:pPr>
          </w:p>
        </w:tc>
      </w:tr>
      <w:tr w14:paraId="7BD1B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6B49397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0391D84C">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946CF44">
            <w:pPr>
              <w:pStyle w:val="8"/>
              <w:jc w:val="center"/>
              <w:rPr>
                <w:rFonts w:hint="default" w:ascii="宋体" w:hAnsi="宋体" w:eastAsia="宋体" w:cs="宋体"/>
                <w:lang w:val="en-US" w:eastAsia="zh-CN"/>
              </w:rPr>
            </w:pPr>
            <w:r>
              <w:rPr>
                <w:rFonts w:hint="eastAsia" w:ascii="宋体" w:hAnsi="宋体" w:eastAsia="宋体" w:cs="宋体"/>
                <w:sz w:val="20"/>
                <w:lang w:val="en-US" w:eastAsia="zh-CN"/>
              </w:rPr>
              <w:t>98</w:t>
            </w:r>
          </w:p>
        </w:tc>
        <w:tc>
          <w:tcPr>
            <w:tcW w:w="1450" w:type="dxa"/>
            <w:noWrap w:val="0"/>
            <w:vAlign w:val="top"/>
          </w:tcPr>
          <w:p w14:paraId="0D7DE8FC">
            <w:pPr>
              <w:pStyle w:val="8"/>
              <w:rPr>
                <w:rFonts w:hint="eastAsia" w:ascii="宋体" w:hAnsi="宋体" w:eastAsia="宋体" w:cs="宋体"/>
              </w:rPr>
            </w:pPr>
          </w:p>
        </w:tc>
      </w:tr>
    </w:tbl>
    <w:p w14:paraId="608C6EC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86639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71AD74A">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345E19A">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7471886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8CF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B1CDD1B">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6A37859E">
            <w:pPr>
              <w:pStyle w:val="8"/>
              <w:rPr>
                <w:rFonts w:hint="default" w:ascii="宋体" w:hAnsi="宋体" w:eastAsia="宋体" w:cs="宋体"/>
                <w:lang w:val="en-US" w:eastAsia="zh-CN"/>
              </w:rPr>
            </w:pPr>
            <w:r>
              <w:rPr>
                <w:rFonts w:hint="eastAsia" w:ascii="宋体" w:hAnsi="宋体" w:eastAsia="宋体" w:cs="宋体"/>
                <w:lang w:val="en-US" w:eastAsia="zh-CN"/>
              </w:rPr>
              <w:t>无</w:t>
            </w:r>
          </w:p>
        </w:tc>
      </w:tr>
      <w:tr w14:paraId="40140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0727752">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C89C12E">
            <w:pPr>
              <w:pStyle w:val="8"/>
              <w:rPr>
                <w:rFonts w:hint="eastAsia" w:ascii="宋体" w:hAnsi="宋体" w:eastAsia="宋体" w:cs="宋体"/>
              </w:rPr>
            </w:pPr>
          </w:p>
        </w:tc>
        <w:tc>
          <w:tcPr>
            <w:tcW w:w="1281" w:type="dxa"/>
            <w:noWrap w:val="0"/>
            <w:vAlign w:val="top"/>
          </w:tcPr>
          <w:p w14:paraId="57AC9730">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367C9CF">
            <w:pPr>
              <w:pStyle w:val="8"/>
              <w:rPr>
                <w:rFonts w:hint="eastAsia" w:ascii="宋体" w:hAnsi="宋体" w:eastAsia="宋体" w:cs="宋体"/>
              </w:rPr>
            </w:pPr>
          </w:p>
        </w:tc>
      </w:tr>
      <w:tr w14:paraId="3CFF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7114C7E">
            <w:pPr>
              <w:spacing w:before="61" w:line="241" w:lineRule="auto"/>
              <w:ind w:right="141"/>
              <w:jc w:val="both"/>
              <w:rPr>
                <w:rFonts w:hint="eastAsia" w:ascii="宋体" w:hAnsi="宋体" w:cs="宋体"/>
                <w:sz w:val="19"/>
                <w:szCs w:val="19"/>
                <w:lang w:eastAsia="zh-CN"/>
              </w:rPr>
            </w:pPr>
          </w:p>
          <w:p w14:paraId="0A51A7D4">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5CA7C5C">
            <w:pPr>
              <w:pStyle w:val="8"/>
              <w:rPr>
                <w:rFonts w:hint="eastAsia" w:ascii="宋体" w:hAnsi="宋体" w:eastAsia="宋体" w:cs="宋体"/>
              </w:rPr>
            </w:pPr>
          </w:p>
        </w:tc>
        <w:tc>
          <w:tcPr>
            <w:tcW w:w="1244" w:type="dxa"/>
            <w:noWrap w:val="0"/>
            <w:vAlign w:val="top"/>
          </w:tcPr>
          <w:p w14:paraId="3E997617">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0509636F">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8B51B7D">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2582446">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A634800">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263E573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F485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CFDD556">
            <w:pPr>
              <w:pStyle w:val="8"/>
              <w:rPr>
                <w:rFonts w:hint="eastAsia" w:ascii="宋体" w:hAnsi="宋体" w:eastAsia="宋体" w:cs="宋体"/>
              </w:rPr>
            </w:pPr>
          </w:p>
        </w:tc>
        <w:tc>
          <w:tcPr>
            <w:tcW w:w="2034" w:type="dxa"/>
            <w:gridSpan w:val="2"/>
            <w:noWrap w:val="0"/>
            <w:vAlign w:val="top"/>
          </w:tcPr>
          <w:p w14:paraId="14E3D94D">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02BC38E0">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35F0DBC4">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0A9C2380">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5CCE416A">
            <w:pPr>
              <w:spacing w:before="64" w:line="195" w:lineRule="auto"/>
              <w:ind w:left="331"/>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top"/>
          </w:tcPr>
          <w:p w14:paraId="3C8346BF">
            <w:pPr>
              <w:pStyle w:val="8"/>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top"/>
          </w:tcPr>
          <w:p w14:paraId="1BDB50D5">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05D34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0F9C94A4">
            <w:pPr>
              <w:pStyle w:val="8"/>
              <w:rPr>
                <w:rFonts w:hint="eastAsia" w:ascii="宋体" w:hAnsi="宋体" w:eastAsia="宋体" w:cs="宋体"/>
              </w:rPr>
            </w:pPr>
          </w:p>
        </w:tc>
        <w:tc>
          <w:tcPr>
            <w:tcW w:w="2034" w:type="dxa"/>
            <w:gridSpan w:val="2"/>
            <w:noWrap w:val="0"/>
            <w:vAlign w:val="top"/>
          </w:tcPr>
          <w:p w14:paraId="343751B9">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6B3C58EB">
            <w:pPr>
              <w:pStyle w:val="8"/>
              <w:rPr>
                <w:rFonts w:hint="eastAsia" w:ascii="宋体" w:hAnsi="宋体" w:eastAsia="宋体" w:cs="宋体"/>
              </w:rPr>
            </w:pPr>
          </w:p>
        </w:tc>
        <w:tc>
          <w:tcPr>
            <w:tcW w:w="1244" w:type="dxa"/>
            <w:noWrap w:val="0"/>
            <w:vAlign w:val="top"/>
          </w:tcPr>
          <w:p w14:paraId="5E4CA2D1">
            <w:pPr>
              <w:pStyle w:val="8"/>
              <w:rPr>
                <w:rFonts w:hint="eastAsia" w:ascii="宋体" w:hAnsi="宋体" w:eastAsia="宋体" w:cs="宋体"/>
              </w:rPr>
            </w:pPr>
          </w:p>
        </w:tc>
        <w:tc>
          <w:tcPr>
            <w:tcW w:w="1281" w:type="dxa"/>
            <w:noWrap w:val="0"/>
            <w:vAlign w:val="top"/>
          </w:tcPr>
          <w:p w14:paraId="1FF33705">
            <w:pPr>
              <w:pStyle w:val="8"/>
              <w:rPr>
                <w:rFonts w:hint="eastAsia" w:ascii="宋体" w:hAnsi="宋体" w:eastAsia="宋体" w:cs="宋体"/>
              </w:rPr>
            </w:pPr>
          </w:p>
        </w:tc>
        <w:tc>
          <w:tcPr>
            <w:tcW w:w="673" w:type="dxa"/>
            <w:noWrap w:val="0"/>
            <w:vAlign w:val="top"/>
          </w:tcPr>
          <w:p w14:paraId="108127BE">
            <w:pPr>
              <w:pStyle w:val="8"/>
              <w:rPr>
                <w:rFonts w:hint="eastAsia" w:ascii="宋体" w:hAnsi="宋体" w:eastAsia="宋体" w:cs="宋体"/>
              </w:rPr>
            </w:pPr>
          </w:p>
        </w:tc>
        <w:tc>
          <w:tcPr>
            <w:tcW w:w="873" w:type="dxa"/>
            <w:noWrap w:val="0"/>
            <w:vAlign w:val="top"/>
          </w:tcPr>
          <w:p w14:paraId="29E9796F">
            <w:pPr>
              <w:pStyle w:val="8"/>
              <w:rPr>
                <w:rFonts w:hint="eastAsia" w:ascii="宋体" w:hAnsi="宋体" w:eastAsia="宋体" w:cs="宋体"/>
              </w:rPr>
            </w:pPr>
          </w:p>
        </w:tc>
        <w:tc>
          <w:tcPr>
            <w:tcW w:w="1422" w:type="dxa"/>
            <w:noWrap w:val="0"/>
            <w:vAlign w:val="top"/>
          </w:tcPr>
          <w:p w14:paraId="5AE2EFDD">
            <w:pPr>
              <w:pStyle w:val="8"/>
              <w:rPr>
                <w:rFonts w:hint="eastAsia" w:ascii="宋体" w:hAnsi="宋体" w:eastAsia="宋体" w:cs="宋体"/>
              </w:rPr>
            </w:pPr>
          </w:p>
        </w:tc>
      </w:tr>
      <w:tr w14:paraId="0C98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253AB3A">
            <w:pPr>
              <w:pStyle w:val="8"/>
              <w:rPr>
                <w:rFonts w:hint="eastAsia" w:ascii="宋体" w:hAnsi="宋体" w:eastAsia="宋体" w:cs="宋体"/>
              </w:rPr>
            </w:pPr>
          </w:p>
        </w:tc>
        <w:tc>
          <w:tcPr>
            <w:tcW w:w="2034" w:type="dxa"/>
            <w:gridSpan w:val="2"/>
            <w:noWrap w:val="0"/>
            <w:vAlign w:val="top"/>
          </w:tcPr>
          <w:p w14:paraId="63C2D319">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7FEE87B1">
            <w:pPr>
              <w:pStyle w:val="8"/>
              <w:rPr>
                <w:rFonts w:hint="eastAsia" w:ascii="宋体" w:hAnsi="宋体" w:eastAsia="宋体" w:cs="宋体"/>
              </w:rPr>
            </w:pPr>
          </w:p>
        </w:tc>
        <w:tc>
          <w:tcPr>
            <w:tcW w:w="1244" w:type="dxa"/>
            <w:noWrap w:val="0"/>
            <w:vAlign w:val="top"/>
          </w:tcPr>
          <w:p w14:paraId="7FD8CD47">
            <w:pPr>
              <w:pStyle w:val="8"/>
              <w:rPr>
                <w:rFonts w:hint="eastAsia" w:ascii="宋体" w:hAnsi="宋体" w:eastAsia="宋体" w:cs="宋体"/>
              </w:rPr>
            </w:pPr>
          </w:p>
        </w:tc>
        <w:tc>
          <w:tcPr>
            <w:tcW w:w="1281" w:type="dxa"/>
            <w:noWrap w:val="0"/>
            <w:vAlign w:val="top"/>
          </w:tcPr>
          <w:p w14:paraId="0385B6FC">
            <w:pPr>
              <w:pStyle w:val="8"/>
              <w:rPr>
                <w:rFonts w:hint="eastAsia" w:ascii="宋体" w:hAnsi="宋体" w:eastAsia="宋体" w:cs="宋体"/>
              </w:rPr>
            </w:pPr>
          </w:p>
        </w:tc>
        <w:tc>
          <w:tcPr>
            <w:tcW w:w="673" w:type="dxa"/>
            <w:noWrap w:val="0"/>
            <w:vAlign w:val="top"/>
          </w:tcPr>
          <w:p w14:paraId="2ACB0C3F">
            <w:pPr>
              <w:pStyle w:val="8"/>
              <w:rPr>
                <w:rFonts w:hint="eastAsia" w:ascii="宋体" w:hAnsi="宋体" w:eastAsia="宋体" w:cs="宋体"/>
              </w:rPr>
            </w:pPr>
          </w:p>
        </w:tc>
        <w:tc>
          <w:tcPr>
            <w:tcW w:w="873" w:type="dxa"/>
            <w:noWrap w:val="0"/>
            <w:vAlign w:val="top"/>
          </w:tcPr>
          <w:p w14:paraId="62698557">
            <w:pPr>
              <w:pStyle w:val="8"/>
              <w:rPr>
                <w:rFonts w:hint="eastAsia" w:ascii="宋体" w:hAnsi="宋体" w:eastAsia="宋体" w:cs="宋体"/>
              </w:rPr>
            </w:pPr>
          </w:p>
        </w:tc>
        <w:tc>
          <w:tcPr>
            <w:tcW w:w="1422" w:type="dxa"/>
            <w:noWrap w:val="0"/>
            <w:vAlign w:val="top"/>
          </w:tcPr>
          <w:p w14:paraId="4DAD7D13">
            <w:pPr>
              <w:pStyle w:val="8"/>
              <w:rPr>
                <w:rFonts w:hint="eastAsia" w:ascii="宋体" w:hAnsi="宋体" w:eastAsia="宋体" w:cs="宋体"/>
              </w:rPr>
            </w:pPr>
          </w:p>
        </w:tc>
      </w:tr>
      <w:tr w14:paraId="2034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4CE36B3">
            <w:pPr>
              <w:pStyle w:val="8"/>
              <w:rPr>
                <w:rFonts w:hint="eastAsia" w:ascii="宋体" w:hAnsi="宋体" w:eastAsia="宋体" w:cs="宋体"/>
              </w:rPr>
            </w:pPr>
          </w:p>
        </w:tc>
        <w:tc>
          <w:tcPr>
            <w:tcW w:w="2034" w:type="dxa"/>
            <w:gridSpan w:val="2"/>
            <w:noWrap w:val="0"/>
            <w:vAlign w:val="top"/>
          </w:tcPr>
          <w:p w14:paraId="46EC41EC">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3CF6460">
            <w:pPr>
              <w:pStyle w:val="8"/>
              <w:rPr>
                <w:rFonts w:hint="eastAsia" w:ascii="宋体" w:hAnsi="宋体" w:eastAsia="宋体" w:cs="宋体"/>
              </w:rPr>
            </w:pPr>
          </w:p>
        </w:tc>
        <w:tc>
          <w:tcPr>
            <w:tcW w:w="1244" w:type="dxa"/>
            <w:noWrap w:val="0"/>
            <w:vAlign w:val="top"/>
          </w:tcPr>
          <w:p w14:paraId="78334606">
            <w:pPr>
              <w:pStyle w:val="8"/>
              <w:rPr>
                <w:rFonts w:hint="eastAsia" w:ascii="宋体" w:hAnsi="宋体" w:eastAsia="宋体" w:cs="宋体"/>
              </w:rPr>
            </w:pPr>
          </w:p>
        </w:tc>
        <w:tc>
          <w:tcPr>
            <w:tcW w:w="1281" w:type="dxa"/>
            <w:noWrap w:val="0"/>
            <w:vAlign w:val="top"/>
          </w:tcPr>
          <w:p w14:paraId="5D686CD7">
            <w:pPr>
              <w:pStyle w:val="8"/>
              <w:rPr>
                <w:rFonts w:hint="eastAsia" w:ascii="宋体" w:hAnsi="宋体" w:eastAsia="宋体" w:cs="宋体"/>
              </w:rPr>
            </w:pPr>
          </w:p>
        </w:tc>
        <w:tc>
          <w:tcPr>
            <w:tcW w:w="673" w:type="dxa"/>
            <w:noWrap w:val="0"/>
            <w:vAlign w:val="top"/>
          </w:tcPr>
          <w:p w14:paraId="444247F7">
            <w:pPr>
              <w:pStyle w:val="8"/>
              <w:rPr>
                <w:rFonts w:hint="eastAsia" w:ascii="宋体" w:hAnsi="宋体" w:eastAsia="宋体" w:cs="宋体"/>
              </w:rPr>
            </w:pPr>
          </w:p>
        </w:tc>
        <w:tc>
          <w:tcPr>
            <w:tcW w:w="873" w:type="dxa"/>
            <w:noWrap w:val="0"/>
            <w:vAlign w:val="top"/>
          </w:tcPr>
          <w:p w14:paraId="13591D51">
            <w:pPr>
              <w:pStyle w:val="8"/>
              <w:rPr>
                <w:rFonts w:hint="eastAsia" w:ascii="宋体" w:hAnsi="宋体" w:eastAsia="宋体" w:cs="宋体"/>
              </w:rPr>
            </w:pPr>
          </w:p>
        </w:tc>
        <w:tc>
          <w:tcPr>
            <w:tcW w:w="1422" w:type="dxa"/>
            <w:noWrap w:val="0"/>
            <w:vAlign w:val="top"/>
          </w:tcPr>
          <w:p w14:paraId="4956C8FA">
            <w:pPr>
              <w:pStyle w:val="8"/>
              <w:rPr>
                <w:rFonts w:hint="eastAsia" w:ascii="宋体" w:hAnsi="宋体" w:eastAsia="宋体" w:cs="宋体"/>
              </w:rPr>
            </w:pPr>
          </w:p>
        </w:tc>
      </w:tr>
      <w:tr w14:paraId="6317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FA7DF9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C8373B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39D0E7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6E3D688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5AC1B42">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1E76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5784957A">
            <w:pPr>
              <w:pStyle w:val="8"/>
              <w:rPr>
                <w:rFonts w:hint="eastAsia" w:ascii="宋体" w:hAnsi="宋体" w:eastAsia="宋体" w:cs="宋体"/>
              </w:rPr>
            </w:pPr>
          </w:p>
        </w:tc>
        <w:tc>
          <w:tcPr>
            <w:tcW w:w="4522" w:type="dxa"/>
            <w:gridSpan w:val="4"/>
            <w:noWrap w:val="0"/>
            <w:vAlign w:val="top"/>
          </w:tcPr>
          <w:p w14:paraId="039E977D">
            <w:pPr>
              <w:pStyle w:val="8"/>
              <w:rPr>
                <w:rFonts w:hint="eastAsia" w:ascii="宋体" w:hAnsi="宋体" w:eastAsia="宋体" w:cs="宋体"/>
              </w:rPr>
            </w:pPr>
          </w:p>
        </w:tc>
        <w:tc>
          <w:tcPr>
            <w:tcW w:w="4249" w:type="dxa"/>
            <w:gridSpan w:val="4"/>
            <w:noWrap w:val="0"/>
            <w:vAlign w:val="top"/>
          </w:tcPr>
          <w:p w14:paraId="72F6F5C9">
            <w:pPr>
              <w:pStyle w:val="8"/>
              <w:rPr>
                <w:rFonts w:hint="eastAsia" w:ascii="宋体" w:hAnsi="宋体" w:eastAsia="宋体" w:cs="宋体"/>
              </w:rPr>
            </w:pPr>
          </w:p>
        </w:tc>
      </w:tr>
      <w:tr w14:paraId="19271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7855D685">
            <w:pPr>
              <w:pStyle w:val="8"/>
              <w:spacing w:line="366" w:lineRule="auto"/>
              <w:rPr>
                <w:rFonts w:hint="eastAsia" w:ascii="宋体" w:hAnsi="宋体" w:eastAsia="宋体" w:cs="宋体"/>
              </w:rPr>
            </w:pPr>
          </w:p>
          <w:p w14:paraId="289A67F2">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229BC6B4">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25A0B66">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752AF195">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4F21769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43EE575">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458CA141">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5EDD3A8F">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17E3B9C4">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8CB81E7">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25D73A5D">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4A310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FC1717B">
            <w:pPr>
              <w:pStyle w:val="8"/>
              <w:rPr>
                <w:rFonts w:hint="eastAsia" w:ascii="宋体" w:hAnsi="宋体" w:eastAsia="宋体" w:cs="宋体"/>
              </w:rPr>
            </w:pPr>
          </w:p>
        </w:tc>
        <w:tc>
          <w:tcPr>
            <w:tcW w:w="1079" w:type="dxa"/>
            <w:vMerge w:val="restart"/>
            <w:tcBorders>
              <w:bottom w:val="nil"/>
            </w:tcBorders>
            <w:noWrap w:val="0"/>
            <w:vAlign w:val="top"/>
          </w:tcPr>
          <w:p w14:paraId="42ED8075">
            <w:pPr>
              <w:pStyle w:val="8"/>
              <w:spacing w:line="256" w:lineRule="auto"/>
              <w:rPr>
                <w:rFonts w:hint="eastAsia" w:ascii="宋体" w:hAnsi="宋体" w:eastAsia="宋体" w:cs="宋体"/>
              </w:rPr>
            </w:pPr>
          </w:p>
          <w:p w14:paraId="4D51F13D">
            <w:pPr>
              <w:pStyle w:val="8"/>
              <w:spacing w:line="256" w:lineRule="auto"/>
              <w:rPr>
                <w:rFonts w:hint="eastAsia" w:ascii="宋体" w:hAnsi="宋体" w:eastAsia="宋体" w:cs="宋体"/>
              </w:rPr>
            </w:pPr>
          </w:p>
          <w:p w14:paraId="36188827">
            <w:pPr>
              <w:pStyle w:val="8"/>
              <w:spacing w:line="256" w:lineRule="auto"/>
              <w:rPr>
                <w:rFonts w:hint="eastAsia" w:ascii="宋体" w:hAnsi="宋体" w:eastAsia="宋体" w:cs="宋体"/>
              </w:rPr>
            </w:pPr>
          </w:p>
          <w:p w14:paraId="6CEF023C">
            <w:pPr>
              <w:pStyle w:val="8"/>
              <w:spacing w:line="257" w:lineRule="auto"/>
              <w:rPr>
                <w:rFonts w:hint="eastAsia" w:ascii="宋体" w:hAnsi="宋体" w:eastAsia="宋体" w:cs="宋体"/>
              </w:rPr>
            </w:pPr>
          </w:p>
          <w:p w14:paraId="443EC9DC">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9D74695">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2A28AD6F">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A68A2ED">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77523BEE">
            <w:pPr>
              <w:pStyle w:val="8"/>
              <w:spacing w:line="225" w:lineRule="exact"/>
              <w:rPr>
                <w:rFonts w:hint="eastAsia" w:ascii="宋体" w:hAnsi="宋体" w:eastAsia="宋体" w:cs="宋体"/>
                <w:sz w:val="19"/>
              </w:rPr>
            </w:pPr>
          </w:p>
        </w:tc>
        <w:tc>
          <w:tcPr>
            <w:tcW w:w="1244" w:type="dxa"/>
            <w:noWrap w:val="0"/>
            <w:vAlign w:val="top"/>
          </w:tcPr>
          <w:p w14:paraId="5F76ACB4">
            <w:pPr>
              <w:pStyle w:val="8"/>
              <w:spacing w:line="225" w:lineRule="exact"/>
              <w:rPr>
                <w:rFonts w:hint="eastAsia" w:ascii="宋体" w:hAnsi="宋体" w:eastAsia="宋体" w:cs="宋体"/>
                <w:sz w:val="19"/>
              </w:rPr>
            </w:pPr>
          </w:p>
        </w:tc>
        <w:tc>
          <w:tcPr>
            <w:tcW w:w="1281" w:type="dxa"/>
            <w:noWrap w:val="0"/>
            <w:vAlign w:val="top"/>
          </w:tcPr>
          <w:p w14:paraId="71998DFA">
            <w:pPr>
              <w:pStyle w:val="8"/>
              <w:spacing w:line="225" w:lineRule="exact"/>
              <w:rPr>
                <w:rFonts w:hint="eastAsia" w:ascii="宋体" w:hAnsi="宋体" w:eastAsia="宋体" w:cs="宋体"/>
                <w:sz w:val="19"/>
              </w:rPr>
            </w:pPr>
          </w:p>
        </w:tc>
        <w:tc>
          <w:tcPr>
            <w:tcW w:w="673" w:type="dxa"/>
            <w:noWrap w:val="0"/>
            <w:vAlign w:val="top"/>
          </w:tcPr>
          <w:p w14:paraId="6621109B">
            <w:pPr>
              <w:pStyle w:val="8"/>
              <w:spacing w:line="225" w:lineRule="exact"/>
              <w:rPr>
                <w:rFonts w:hint="eastAsia" w:ascii="宋体" w:hAnsi="宋体" w:eastAsia="宋体" w:cs="宋体"/>
                <w:sz w:val="19"/>
              </w:rPr>
            </w:pPr>
          </w:p>
        </w:tc>
        <w:tc>
          <w:tcPr>
            <w:tcW w:w="873" w:type="dxa"/>
            <w:noWrap w:val="0"/>
            <w:vAlign w:val="top"/>
          </w:tcPr>
          <w:p w14:paraId="32D7956C">
            <w:pPr>
              <w:pStyle w:val="8"/>
              <w:spacing w:line="225" w:lineRule="exact"/>
              <w:rPr>
                <w:rFonts w:hint="eastAsia" w:ascii="宋体" w:hAnsi="宋体" w:eastAsia="宋体" w:cs="宋体"/>
                <w:sz w:val="19"/>
              </w:rPr>
            </w:pPr>
          </w:p>
        </w:tc>
        <w:tc>
          <w:tcPr>
            <w:tcW w:w="1422" w:type="dxa"/>
            <w:noWrap w:val="0"/>
            <w:vAlign w:val="top"/>
          </w:tcPr>
          <w:p w14:paraId="5FF0824A">
            <w:pPr>
              <w:pStyle w:val="8"/>
              <w:spacing w:line="225" w:lineRule="exact"/>
              <w:rPr>
                <w:rFonts w:hint="eastAsia" w:ascii="宋体" w:hAnsi="宋体" w:eastAsia="宋体" w:cs="宋体"/>
                <w:sz w:val="19"/>
              </w:rPr>
            </w:pPr>
          </w:p>
        </w:tc>
      </w:tr>
      <w:tr w14:paraId="41DEB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9C57038">
            <w:pPr>
              <w:pStyle w:val="8"/>
              <w:rPr>
                <w:rFonts w:hint="eastAsia" w:ascii="宋体" w:hAnsi="宋体" w:eastAsia="宋体" w:cs="宋体"/>
              </w:rPr>
            </w:pPr>
          </w:p>
        </w:tc>
        <w:tc>
          <w:tcPr>
            <w:tcW w:w="1079" w:type="dxa"/>
            <w:vMerge w:val="continue"/>
            <w:tcBorders>
              <w:top w:val="nil"/>
              <w:bottom w:val="nil"/>
            </w:tcBorders>
            <w:noWrap w:val="0"/>
            <w:vAlign w:val="top"/>
          </w:tcPr>
          <w:p w14:paraId="79C5582F">
            <w:pPr>
              <w:pStyle w:val="8"/>
              <w:rPr>
                <w:rFonts w:hint="eastAsia" w:ascii="宋体" w:hAnsi="宋体" w:eastAsia="宋体" w:cs="宋体"/>
              </w:rPr>
            </w:pPr>
          </w:p>
        </w:tc>
        <w:tc>
          <w:tcPr>
            <w:tcW w:w="955" w:type="dxa"/>
            <w:vMerge w:val="continue"/>
            <w:tcBorders>
              <w:top w:val="nil"/>
              <w:bottom w:val="nil"/>
            </w:tcBorders>
            <w:noWrap w:val="0"/>
            <w:vAlign w:val="top"/>
          </w:tcPr>
          <w:p w14:paraId="6E93107A">
            <w:pPr>
              <w:pStyle w:val="8"/>
              <w:rPr>
                <w:rFonts w:hint="eastAsia" w:ascii="宋体" w:hAnsi="宋体" w:eastAsia="宋体" w:cs="宋体"/>
              </w:rPr>
            </w:pPr>
          </w:p>
        </w:tc>
        <w:tc>
          <w:tcPr>
            <w:tcW w:w="1244" w:type="dxa"/>
            <w:noWrap w:val="0"/>
            <w:vAlign w:val="top"/>
          </w:tcPr>
          <w:p w14:paraId="6CE6A2E9">
            <w:pPr>
              <w:pStyle w:val="8"/>
              <w:spacing w:line="225" w:lineRule="exact"/>
              <w:rPr>
                <w:rFonts w:hint="eastAsia" w:ascii="宋体" w:hAnsi="宋体" w:eastAsia="宋体" w:cs="宋体"/>
                <w:sz w:val="19"/>
              </w:rPr>
            </w:pPr>
          </w:p>
        </w:tc>
        <w:tc>
          <w:tcPr>
            <w:tcW w:w="1244" w:type="dxa"/>
            <w:noWrap w:val="0"/>
            <w:vAlign w:val="top"/>
          </w:tcPr>
          <w:p w14:paraId="6E85911F">
            <w:pPr>
              <w:pStyle w:val="8"/>
              <w:spacing w:line="225" w:lineRule="exact"/>
              <w:rPr>
                <w:rFonts w:hint="eastAsia" w:ascii="宋体" w:hAnsi="宋体" w:eastAsia="宋体" w:cs="宋体"/>
                <w:sz w:val="19"/>
              </w:rPr>
            </w:pPr>
          </w:p>
        </w:tc>
        <w:tc>
          <w:tcPr>
            <w:tcW w:w="1281" w:type="dxa"/>
            <w:noWrap w:val="0"/>
            <w:vAlign w:val="top"/>
          </w:tcPr>
          <w:p w14:paraId="3F1755BC">
            <w:pPr>
              <w:pStyle w:val="8"/>
              <w:spacing w:line="225" w:lineRule="exact"/>
              <w:rPr>
                <w:rFonts w:hint="eastAsia" w:ascii="宋体" w:hAnsi="宋体" w:eastAsia="宋体" w:cs="宋体"/>
                <w:sz w:val="19"/>
              </w:rPr>
            </w:pPr>
          </w:p>
        </w:tc>
        <w:tc>
          <w:tcPr>
            <w:tcW w:w="673" w:type="dxa"/>
            <w:noWrap w:val="0"/>
            <w:vAlign w:val="top"/>
          </w:tcPr>
          <w:p w14:paraId="63A37BE8">
            <w:pPr>
              <w:pStyle w:val="8"/>
              <w:spacing w:line="225" w:lineRule="exact"/>
              <w:rPr>
                <w:rFonts w:hint="eastAsia" w:ascii="宋体" w:hAnsi="宋体" w:eastAsia="宋体" w:cs="宋体"/>
                <w:sz w:val="19"/>
              </w:rPr>
            </w:pPr>
          </w:p>
        </w:tc>
        <w:tc>
          <w:tcPr>
            <w:tcW w:w="873" w:type="dxa"/>
            <w:noWrap w:val="0"/>
            <w:vAlign w:val="top"/>
          </w:tcPr>
          <w:p w14:paraId="094069C1">
            <w:pPr>
              <w:pStyle w:val="8"/>
              <w:spacing w:line="225" w:lineRule="exact"/>
              <w:rPr>
                <w:rFonts w:hint="eastAsia" w:ascii="宋体" w:hAnsi="宋体" w:eastAsia="宋体" w:cs="宋体"/>
                <w:sz w:val="19"/>
              </w:rPr>
            </w:pPr>
          </w:p>
        </w:tc>
        <w:tc>
          <w:tcPr>
            <w:tcW w:w="1422" w:type="dxa"/>
            <w:noWrap w:val="0"/>
            <w:vAlign w:val="top"/>
          </w:tcPr>
          <w:p w14:paraId="6E67986E">
            <w:pPr>
              <w:pStyle w:val="8"/>
              <w:spacing w:line="225" w:lineRule="exact"/>
              <w:rPr>
                <w:rFonts w:hint="eastAsia" w:ascii="宋体" w:hAnsi="宋体" w:eastAsia="宋体" w:cs="宋体"/>
                <w:sz w:val="19"/>
              </w:rPr>
            </w:pPr>
          </w:p>
        </w:tc>
      </w:tr>
      <w:tr w14:paraId="790B6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E36C3FA">
            <w:pPr>
              <w:pStyle w:val="8"/>
              <w:rPr>
                <w:rFonts w:hint="eastAsia" w:ascii="宋体" w:hAnsi="宋体" w:eastAsia="宋体" w:cs="宋体"/>
              </w:rPr>
            </w:pPr>
          </w:p>
        </w:tc>
        <w:tc>
          <w:tcPr>
            <w:tcW w:w="1079" w:type="dxa"/>
            <w:vMerge w:val="continue"/>
            <w:tcBorders>
              <w:top w:val="nil"/>
              <w:bottom w:val="nil"/>
            </w:tcBorders>
            <w:noWrap w:val="0"/>
            <w:vAlign w:val="top"/>
          </w:tcPr>
          <w:p w14:paraId="4949976A">
            <w:pPr>
              <w:pStyle w:val="8"/>
              <w:rPr>
                <w:rFonts w:hint="eastAsia" w:ascii="宋体" w:hAnsi="宋体" w:eastAsia="宋体" w:cs="宋体"/>
              </w:rPr>
            </w:pPr>
          </w:p>
        </w:tc>
        <w:tc>
          <w:tcPr>
            <w:tcW w:w="955" w:type="dxa"/>
            <w:vMerge w:val="continue"/>
            <w:tcBorders>
              <w:top w:val="nil"/>
            </w:tcBorders>
            <w:noWrap w:val="0"/>
            <w:vAlign w:val="top"/>
          </w:tcPr>
          <w:p w14:paraId="705F9EB8">
            <w:pPr>
              <w:pStyle w:val="8"/>
              <w:rPr>
                <w:rFonts w:hint="eastAsia" w:ascii="宋体" w:hAnsi="宋体" w:eastAsia="宋体" w:cs="宋体"/>
              </w:rPr>
            </w:pPr>
          </w:p>
        </w:tc>
        <w:tc>
          <w:tcPr>
            <w:tcW w:w="1244" w:type="dxa"/>
            <w:noWrap w:val="0"/>
            <w:vAlign w:val="top"/>
          </w:tcPr>
          <w:p w14:paraId="4F0D784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20478CE">
            <w:pPr>
              <w:pStyle w:val="8"/>
              <w:spacing w:line="225" w:lineRule="exact"/>
              <w:rPr>
                <w:rFonts w:hint="eastAsia" w:ascii="宋体" w:hAnsi="宋体" w:eastAsia="宋体" w:cs="宋体"/>
                <w:sz w:val="19"/>
              </w:rPr>
            </w:pPr>
          </w:p>
        </w:tc>
        <w:tc>
          <w:tcPr>
            <w:tcW w:w="1281" w:type="dxa"/>
            <w:noWrap w:val="0"/>
            <w:vAlign w:val="top"/>
          </w:tcPr>
          <w:p w14:paraId="5EA56926">
            <w:pPr>
              <w:pStyle w:val="8"/>
              <w:spacing w:line="225" w:lineRule="exact"/>
              <w:rPr>
                <w:rFonts w:hint="eastAsia" w:ascii="宋体" w:hAnsi="宋体" w:eastAsia="宋体" w:cs="宋体"/>
                <w:sz w:val="19"/>
              </w:rPr>
            </w:pPr>
          </w:p>
        </w:tc>
        <w:tc>
          <w:tcPr>
            <w:tcW w:w="673" w:type="dxa"/>
            <w:noWrap w:val="0"/>
            <w:vAlign w:val="top"/>
          </w:tcPr>
          <w:p w14:paraId="06FC1A94">
            <w:pPr>
              <w:pStyle w:val="8"/>
              <w:spacing w:line="225" w:lineRule="exact"/>
              <w:rPr>
                <w:rFonts w:hint="eastAsia" w:ascii="宋体" w:hAnsi="宋体" w:eastAsia="宋体" w:cs="宋体"/>
                <w:sz w:val="19"/>
              </w:rPr>
            </w:pPr>
          </w:p>
        </w:tc>
        <w:tc>
          <w:tcPr>
            <w:tcW w:w="873" w:type="dxa"/>
            <w:noWrap w:val="0"/>
            <w:vAlign w:val="top"/>
          </w:tcPr>
          <w:p w14:paraId="2C98A475">
            <w:pPr>
              <w:pStyle w:val="8"/>
              <w:spacing w:line="225" w:lineRule="exact"/>
              <w:rPr>
                <w:rFonts w:hint="eastAsia" w:ascii="宋体" w:hAnsi="宋体" w:eastAsia="宋体" w:cs="宋体"/>
                <w:sz w:val="19"/>
              </w:rPr>
            </w:pPr>
          </w:p>
        </w:tc>
        <w:tc>
          <w:tcPr>
            <w:tcW w:w="1422" w:type="dxa"/>
            <w:noWrap w:val="0"/>
            <w:vAlign w:val="top"/>
          </w:tcPr>
          <w:p w14:paraId="11E6CE94">
            <w:pPr>
              <w:pStyle w:val="8"/>
              <w:spacing w:line="225" w:lineRule="exact"/>
              <w:rPr>
                <w:rFonts w:hint="eastAsia" w:ascii="宋体" w:hAnsi="宋体" w:eastAsia="宋体" w:cs="宋体"/>
                <w:sz w:val="19"/>
              </w:rPr>
            </w:pPr>
          </w:p>
        </w:tc>
      </w:tr>
      <w:tr w14:paraId="2D1A8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3218DB0">
            <w:pPr>
              <w:pStyle w:val="8"/>
              <w:rPr>
                <w:rFonts w:hint="eastAsia" w:ascii="宋体" w:hAnsi="宋体" w:eastAsia="宋体" w:cs="宋体"/>
              </w:rPr>
            </w:pPr>
          </w:p>
        </w:tc>
        <w:tc>
          <w:tcPr>
            <w:tcW w:w="1079" w:type="dxa"/>
            <w:vMerge w:val="continue"/>
            <w:tcBorders>
              <w:top w:val="nil"/>
              <w:bottom w:val="nil"/>
            </w:tcBorders>
            <w:noWrap w:val="0"/>
            <w:vAlign w:val="top"/>
          </w:tcPr>
          <w:p w14:paraId="609151F9">
            <w:pPr>
              <w:pStyle w:val="8"/>
              <w:rPr>
                <w:rFonts w:hint="eastAsia" w:ascii="宋体" w:hAnsi="宋体" w:eastAsia="宋体" w:cs="宋体"/>
              </w:rPr>
            </w:pPr>
          </w:p>
        </w:tc>
        <w:tc>
          <w:tcPr>
            <w:tcW w:w="955" w:type="dxa"/>
            <w:vMerge w:val="restart"/>
            <w:tcBorders>
              <w:bottom w:val="nil"/>
            </w:tcBorders>
            <w:noWrap w:val="0"/>
            <w:vAlign w:val="top"/>
          </w:tcPr>
          <w:p w14:paraId="449FAE07">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CC0638C">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3F72E255">
            <w:pPr>
              <w:pStyle w:val="8"/>
              <w:spacing w:line="225" w:lineRule="exact"/>
              <w:rPr>
                <w:rFonts w:hint="eastAsia" w:ascii="宋体" w:hAnsi="宋体" w:eastAsia="宋体" w:cs="宋体"/>
                <w:sz w:val="19"/>
              </w:rPr>
            </w:pPr>
          </w:p>
        </w:tc>
        <w:tc>
          <w:tcPr>
            <w:tcW w:w="1244" w:type="dxa"/>
            <w:noWrap w:val="0"/>
            <w:vAlign w:val="top"/>
          </w:tcPr>
          <w:p w14:paraId="58C4E0B5">
            <w:pPr>
              <w:pStyle w:val="8"/>
              <w:spacing w:line="225" w:lineRule="exact"/>
              <w:rPr>
                <w:rFonts w:hint="eastAsia" w:ascii="宋体" w:hAnsi="宋体" w:eastAsia="宋体" w:cs="宋体"/>
                <w:sz w:val="19"/>
              </w:rPr>
            </w:pPr>
          </w:p>
        </w:tc>
        <w:tc>
          <w:tcPr>
            <w:tcW w:w="1281" w:type="dxa"/>
            <w:noWrap w:val="0"/>
            <w:vAlign w:val="top"/>
          </w:tcPr>
          <w:p w14:paraId="200399C7">
            <w:pPr>
              <w:pStyle w:val="8"/>
              <w:spacing w:line="225" w:lineRule="exact"/>
              <w:rPr>
                <w:rFonts w:hint="eastAsia" w:ascii="宋体" w:hAnsi="宋体" w:eastAsia="宋体" w:cs="宋体"/>
                <w:sz w:val="19"/>
              </w:rPr>
            </w:pPr>
          </w:p>
        </w:tc>
        <w:tc>
          <w:tcPr>
            <w:tcW w:w="673" w:type="dxa"/>
            <w:noWrap w:val="0"/>
            <w:vAlign w:val="top"/>
          </w:tcPr>
          <w:p w14:paraId="707FF126">
            <w:pPr>
              <w:pStyle w:val="8"/>
              <w:spacing w:line="225" w:lineRule="exact"/>
              <w:rPr>
                <w:rFonts w:hint="eastAsia" w:ascii="宋体" w:hAnsi="宋体" w:eastAsia="宋体" w:cs="宋体"/>
                <w:sz w:val="19"/>
              </w:rPr>
            </w:pPr>
          </w:p>
        </w:tc>
        <w:tc>
          <w:tcPr>
            <w:tcW w:w="873" w:type="dxa"/>
            <w:noWrap w:val="0"/>
            <w:vAlign w:val="top"/>
          </w:tcPr>
          <w:p w14:paraId="1FB02C06">
            <w:pPr>
              <w:pStyle w:val="8"/>
              <w:spacing w:line="225" w:lineRule="exact"/>
              <w:rPr>
                <w:rFonts w:hint="eastAsia" w:ascii="宋体" w:hAnsi="宋体" w:eastAsia="宋体" w:cs="宋体"/>
                <w:sz w:val="19"/>
              </w:rPr>
            </w:pPr>
          </w:p>
        </w:tc>
        <w:tc>
          <w:tcPr>
            <w:tcW w:w="1422" w:type="dxa"/>
            <w:noWrap w:val="0"/>
            <w:vAlign w:val="top"/>
          </w:tcPr>
          <w:p w14:paraId="64D5B423">
            <w:pPr>
              <w:pStyle w:val="8"/>
              <w:spacing w:line="225" w:lineRule="exact"/>
              <w:rPr>
                <w:rFonts w:hint="eastAsia" w:ascii="宋体" w:hAnsi="宋体" w:eastAsia="宋体" w:cs="宋体"/>
                <w:sz w:val="19"/>
              </w:rPr>
            </w:pPr>
          </w:p>
        </w:tc>
      </w:tr>
      <w:tr w14:paraId="0E9AF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65824DB">
            <w:pPr>
              <w:pStyle w:val="8"/>
              <w:rPr>
                <w:rFonts w:hint="eastAsia" w:ascii="宋体" w:hAnsi="宋体" w:eastAsia="宋体" w:cs="宋体"/>
              </w:rPr>
            </w:pPr>
          </w:p>
        </w:tc>
        <w:tc>
          <w:tcPr>
            <w:tcW w:w="1079" w:type="dxa"/>
            <w:vMerge w:val="continue"/>
            <w:tcBorders>
              <w:top w:val="nil"/>
              <w:bottom w:val="nil"/>
            </w:tcBorders>
            <w:noWrap w:val="0"/>
            <w:vAlign w:val="top"/>
          </w:tcPr>
          <w:p w14:paraId="59327211">
            <w:pPr>
              <w:pStyle w:val="8"/>
              <w:rPr>
                <w:rFonts w:hint="eastAsia" w:ascii="宋体" w:hAnsi="宋体" w:eastAsia="宋体" w:cs="宋体"/>
              </w:rPr>
            </w:pPr>
          </w:p>
        </w:tc>
        <w:tc>
          <w:tcPr>
            <w:tcW w:w="955" w:type="dxa"/>
            <w:vMerge w:val="continue"/>
            <w:tcBorders>
              <w:top w:val="nil"/>
              <w:bottom w:val="nil"/>
            </w:tcBorders>
            <w:noWrap w:val="0"/>
            <w:vAlign w:val="top"/>
          </w:tcPr>
          <w:p w14:paraId="211B3D93">
            <w:pPr>
              <w:pStyle w:val="8"/>
              <w:rPr>
                <w:rFonts w:hint="eastAsia" w:ascii="宋体" w:hAnsi="宋体" w:eastAsia="宋体" w:cs="宋体"/>
              </w:rPr>
            </w:pPr>
          </w:p>
        </w:tc>
        <w:tc>
          <w:tcPr>
            <w:tcW w:w="1244" w:type="dxa"/>
            <w:noWrap w:val="0"/>
            <w:vAlign w:val="top"/>
          </w:tcPr>
          <w:p w14:paraId="7CD7E43B">
            <w:pPr>
              <w:pStyle w:val="8"/>
              <w:spacing w:line="225" w:lineRule="exact"/>
              <w:rPr>
                <w:rFonts w:hint="eastAsia" w:ascii="宋体" w:hAnsi="宋体" w:eastAsia="宋体" w:cs="宋体"/>
                <w:sz w:val="19"/>
              </w:rPr>
            </w:pPr>
          </w:p>
        </w:tc>
        <w:tc>
          <w:tcPr>
            <w:tcW w:w="1244" w:type="dxa"/>
            <w:noWrap w:val="0"/>
            <w:vAlign w:val="top"/>
          </w:tcPr>
          <w:p w14:paraId="06C7FE66">
            <w:pPr>
              <w:pStyle w:val="8"/>
              <w:spacing w:line="225" w:lineRule="exact"/>
              <w:rPr>
                <w:rFonts w:hint="eastAsia" w:ascii="宋体" w:hAnsi="宋体" w:eastAsia="宋体" w:cs="宋体"/>
                <w:sz w:val="19"/>
              </w:rPr>
            </w:pPr>
          </w:p>
        </w:tc>
        <w:tc>
          <w:tcPr>
            <w:tcW w:w="1281" w:type="dxa"/>
            <w:noWrap w:val="0"/>
            <w:vAlign w:val="top"/>
          </w:tcPr>
          <w:p w14:paraId="3B6E39AD">
            <w:pPr>
              <w:pStyle w:val="8"/>
              <w:spacing w:line="225" w:lineRule="exact"/>
              <w:rPr>
                <w:rFonts w:hint="eastAsia" w:ascii="宋体" w:hAnsi="宋体" w:eastAsia="宋体" w:cs="宋体"/>
                <w:sz w:val="19"/>
              </w:rPr>
            </w:pPr>
          </w:p>
        </w:tc>
        <w:tc>
          <w:tcPr>
            <w:tcW w:w="673" w:type="dxa"/>
            <w:noWrap w:val="0"/>
            <w:vAlign w:val="top"/>
          </w:tcPr>
          <w:p w14:paraId="4E2E5081">
            <w:pPr>
              <w:pStyle w:val="8"/>
              <w:spacing w:line="225" w:lineRule="exact"/>
              <w:rPr>
                <w:rFonts w:hint="eastAsia" w:ascii="宋体" w:hAnsi="宋体" w:eastAsia="宋体" w:cs="宋体"/>
                <w:sz w:val="19"/>
              </w:rPr>
            </w:pPr>
          </w:p>
        </w:tc>
        <w:tc>
          <w:tcPr>
            <w:tcW w:w="873" w:type="dxa"/>
            <w:noWrap w:val="0"/>
            <w:vAlign w:val="top"/>
          </w:tcPr>
          <w:p w14:paraId="67B6E1C7">
            <w:pPr>
              <w:pStyle w:val="8"/>
              <w:spacing w:line="225" w:lineRule="exact"/>
              <w:rPr>
                <w:rFonts w:hint="eastAsia" w:ascii="宋体" w:hAnsi="宋体" w:eastAsia="宋体" w:cs="宋体"/>
                <w:sz w:val="19"/>
              </w:rPr>
            </w:pPr>
          </w:p>
        </w:tc>
        <w:tc>
          <w:tcPr>
            <w:tcW w:w="1422" w:type="dxa"/>
            <w:noWrap w:val="0"/>
            <w:vAlign w:val="top"/>
          </w:tcPr>
          <w:p w14:paraId="06BBD801">
            <w:pPr>
              <w:pStyle w:val="8"/>
              <w:spacing w:line="225" w:lineRule="exact"/>
              <w:rPr>
                <w:rFonts w:hint="eastAsia" w:ascii="宋体" w:hAnsi="宋体" w:eastAsia="宋体" w:cs="宋体"/>
                <w:sz w:val="19"/>
              </w:rPr>
            </w:pPr>
          </w:p>
        </w:tc>
      </w:tr>
      <w:tr w14:paraId="6A04D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F7C8872">
            <w:pPr>
              <w:pStyle w:val="8"/>
              <w:rPr>
                <w:rFonts w:hint="eastAsia" w:ascii="宋体" w:hAnsi="宋体" w:eastAsia="宋体" w:cs="宋体"/>
              </w:rPr>
            </w:pPr>
          </w:p>
        </w:tc>
        <w:tc>
          <w:tcPr>
            <w:tcW w:w="1079" w:type="dxa"/>
            <w:vMerge w:val="continue"/>
            <w:tcBorders>
              <w:top w:val="nil"/>
              <w:bottom w:val="nil"/>
            </w:tcBorders>
            <w:noWrap w:val="0"/>
            <w:vAlign w:val="top"/>
          </w:tcPr>
          <w:p w14:paraId="6CC04A23">
            <w:pPr>
              <w:pStyle w:val="8"/>
              <w:rPr>
                <w:rFonts w:hint="eastAsia" w:ascii="宋体" w:hAnsi="宋体" w:eastAsia="宋体" w:cs="宋体"/>
              </w:rPr>
            </w:pPr>
          </w:p>
        </w:tc>
        <w:tc>
          <w:tcPr>
            <w:tcW w:w="955" w:type="dxa"/>
            <w:vMerge w:val="continue"/>
            <w:tcBorders>
              <w:top w:val="nil"/>
            </w:tcBorders>
            <w:noWrap w:val="0"/>
            <w:vAlign w:val="top"/>
          </w:tcPr>
          <w:p w14:paraId="4512BFB9">
            <w:pPr>
              <w:pStyle w:val="8"/>
              <w:rPr>
                <w:rFonts w:hint="eastAsia" w:ascii="宋体" w:hAnsi="宋体" w:eastAsia="宋体" w:cs="宋体"/>
              </w:rPr>
            </w:pPr>
          </w:p>
        </w:tc>
        <w:tc>
          <w:tcPr>
            <w:tcW w:w="1244" w:type="dxa"/>
            <w:noWrap w:val="0"/>
            <w:vAlign w:val="top"/>
          </w:tcPr>
          <w:p w14:paraId="13AB5711">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723FA74">
            <w:pPr>
              <w:pStyle w:val="8"/>
              <w:spacing w:line="225" w:lineRule="exact"/>
              <w:rPr>
                <w:rFonts w:hint="eastAsia" w:ascii="宋体" w:hAnsi="宋体" w:eastAsia="宋体" w:cs="宋体"/>
                <w:sz w:val="19"/>
              </w:rPr>
            </w:pPr>
          </w:p>
        </w:tc>
        <w:tc>
          <w:tcPr>
            <w:tcW w:w="1281" w:type="dxa"/>
            <w:noWrap w:val="0"/>
            <w:vAlign w:val="top"/>
          </w:tcPr>
          <w:p w14:paraId="0B234215">
            <w:pPr>
              <w:pStyle w:val="8"/>
              <w:spacing w:line="225" w:lineRule="exact"/>
              <w:rPr>
                <w:rFonts w:hint="eastAsia" w:ascii="宋体" w:hAnsi="宋体" w:eastAsia="宋体" w:cs="宋体"/>
                <w:sz w:val="19"/>
              </w:rPr>
            </w:pPr>
          </w:p>
        </w:tc>
        <w:tc>
          <w:tcPr>
            <w:tcW w:w="673" w:type="dxa"/>
            <w:noWrap w:val="0"/>
            <w:vAlign w:val="top"/>
          </w:tcPr>
          <w:p w14:paraId="0CA96C94">
            <w:pPr>
              <w:pStyle w:val="8"/>
              <w:spacing w:line="225" w:lineRule="exact"/>
              <w:rPr>
                <w:rFonts w:hint="eastAsia" w:ascii="宋体" w:hAnsi="宋体" w:eastAsia="宋体" w:cs="宋体"/>
                <w:sz w:val="19"/>
              </w:rPr>
            </w:pPr>
          </w:p>
        </w:tc>
        <w:tc>
          <w:tcPr>
            <w:tcW w:w="873" w:type="dxa"/>
            <w:noWrap w:val="0"/>
            <w:vAlign w:val="top"/>
          </w:tcPr>
          <w:p w14:paraId="4EB6523F">
            <w:pPr>
              <w:pStyle w:val="8"/>
              <w:spacing w:line="225" w:lineRule="exact"/>
              <w:rPr>
                <w:rFonts w:hint="eastAsia" w:ascii="宋体" w:hAnsi="宋体" w:eastAsia="宋体" w:cs="宋体"/>
                <w:sz w:val="19"/>
              </w:rPr>
            </w:pPr>
          </w:p>
        </w:tc>
        <w:tc>
          <w:tcPr>
            <w:tcW w:w="1422" w:type="dxa"/>
            <w:noWrap w:val="0"/>
            <w:vAlign w:val="top"/>
          </w:tcPr>
          <w:p w14:paraId="070631C9">
            <w:pPr>
              <w:pStyle w:val="8"/>
              <w:spacing w:line="225" w:lineRule="exact"/>
              <w:rPr>
                <w:rFonts w:hint="eastAsia" w:ascii="宋体" w:hAnsi="宋体" w:eastAsia="宋体" w:cs="宋体"/>
                <w:sz w:val="19"/>
              </w:rPr>
            </w:pPr>
          </w:p>
        </w:tc>
      </w:tr>
      <w:tr w14:paraId="6EC55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749F246">
            <w:pPr>
              <w:pStyle w:val="8"/>
              <w:rPr>
                <w:rFonts w:hint="eastAsia" w:ascii="宋体" w:hAnsi="宋体" w:eastAsia="宋体" w:cs="宋体"/>
              </w:rPr>
            </w:pPr>
          </w:p>
        </w:tc>
        <w:tc>
          <w:tcPr>
            <w:tcW w:w="1079" w:type="dxa"/>
            <w:vMerge w:val="continue"/>
            <w:tcBorders>
              <w:top w:val="nil"/>
              <w:bottom w:val="nil"/>
            </w:tcBorders>
            <w:noWrap w:val="0"/>
            <w:vAlign w:val="top"/>
          </w:tcPr>
          <w:p w14:paraId="5A9B4720">
            <w:pPr>
              <w:pStyle w:val="8"/>
              <w:rPr>
                <w:rFonts w:hint="eastAsia" w:ascii="宋体" w:hAnsi="宋体" w:eastAsia="宋体" w:cs="宋体"/>
              </w:rPr>
            </w:pPr>
          </w:p>
        </w:tc>
        <w:tc>
          <w:tcPr>
            <w:tcW w:w="955" w:type="dxa"/>
            <w:vMerge w:val="restart"/>
            <w:tcBorders>
              <w:bottom w:val="nil"/>
            </w:tcBorders>
            <w:noWrap w:val="0"/>
            <w:vAlign w:val="top"/>
          </w:tcPr>
          <w:p w14:paraId="1CA1B394">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1BF3DF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6891F1FC">
            <w:pPr>
              <w:pStyle w:val="8"/>
              <w:spacing w:line="224" w:lineRule="exact"/>
              <w:rPr>
                <w:rFonts w:hint="eastAsia" w:ascii="宋体" w:hAnsi="宋体" w:eastAsia="宋体" w:cs="宋体"/>
                <w:sz w:val="19"/>
              </w:rPr>
            </w:pPr>
          </w:p>
        </w:tc>
        <w:tc>
          <w:tcPr>
            <w:tcW w:w="1244" w:type="dxa"/>
            <w:noWrap w:val="0"/>
            <w:vAlign w:val="top"/>
          </w:tcPr>
          <w:p w14:paraId="43FB121A">
            <w:pPr>
              <w:pStyle w:val="8"/>
              <w:spacing w:line="224" w:lineRule="exact"/>
              <w:rPr>
                <w:rFonts w:hint="eastAsia" w:ascii="宋体" w:hAnsi="宋体" w:eastAsia="宋体" w:cs="宋体"/>
                <w:sz w:val="19"/>
              </w:rPr>
            </w:pPr>
          </w:p>
        </w:tc>
        <w:tc>
          <w:tcPr>
            <w:tcW w:w="1281" w:type="dxa"/>
            <w:noWrap w:val="0"/>
            <w:vAlign w:val="top"/>
          </w:tcPr>
          <w:p w14:paraId="288E4552">
            <w:pPr>
              <w:pStyle w:val="8"/>
              <w:spacing w:line="224" w:lineRule="exact"/>
              <w:rPr>
                <w:rFonts w:hint="eastAsia" w:ascii="宋体" w:hAnsi="宋体" w:eastAsia="宋体" w:cs="宋体"/>
                <w:sz w:val="19"/>
              </w:rPr>
            </w:pPr>
          </w:p>
        </w:tc>
        <w:tc>
          <w:tcPr>
            <w:tcW w:w="673" w:type="dxa"/>
            <w:noWrap w:val="0"/>
            <w:vAlign w:val="top"/>
          </w:tcPr>
          <w:p w14:paraId="54CC4D46">
            <w:pPr>
              <w:pStyle w:val="8"/>
              <w:spacing w:line="224" w:lineRule="exact"/>
              <w:rPr>
                <w:rFonts w:hint="eastAsia" w:ascii="宋体" w:hAnsi="宋体" w:eastAsia="宋体" w:cs="宋体"/>
                <w:sz w:val="19"/>
              </w:rPr>
            </w:pPr>
          </w:p>
        </w:tc>
        <w:tc>
          <w:tcPr>
            <w:tcW w:w="873" w:type="dxa"/>
            <w:noWrap w:val="0"/>
            <w:vAlign w:val="top"/>
          </w:tcPr>
          <w:p w14:paraId="759077D5">
            <w:pPr>
              <w:pStyle w:val="8"/>
              <w:spacing w:line="224" w:lineRule="exact"/>
              <w:rPr>
                <w:rFonts w:hint="eastAsia" w:ascii="宋体" w:hAnsi="宋体" w:eastAsia="宋体" w:cs="宋体"/>
                <w:sz w:val="19"/>
              </w:rPr>
            </w:pPr>
          </w:p>
        </w:tc>
        <w:tc>
          <w:tcPr>
            <w:tcW w:w="1422" w:type="dxa"/>
            <w:noWrap w:val="0"/>
            <w:vAlign w:val="top"/>
          </w:tcPr>
          <w:p w14:paraId="5D793750">
            <w:pPr>
              <w:pStyle w:val="8"/>
              <w:spacing w:line="224" w:lineRule="exact"/>
              <w:rPr>
                <w:rFonts w:hint="eastAsia" w:ascii="宋体" w:hAnsi="宋体" w:eastAsia="宋体" w:cs="宋体"/>
                <w:sz w:val="19"/>
              </w:rPr>
            </w:pPr>
          </w:p>
        </w:tc>
      </w:tr>
      <w:tr w14:paraId="260B3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6227E45">
            <w:pPr>
              <w:pStyle w:val="8"/>
              <w:rPr>
                <w:rFonts w:hint="eastAsia" w:ascii="宋体" w:hAnsi="宋体" w:eastAsia="宋体" w:cs="宋体"/>
              </w:rPr>
            </w:pPr>
          </w:p>
        </w:tc>
        <w:tc>
          <w:tcPr>
            <w:tcW w:w="1079" w:type="dxa"/>
            <w:vMerge w:val="continue"/>
            <w:tcBorders>
              <w:top w:val="nil"/>
              <w:bottom w:val="nil"/>
            </w:tcBorders>
            <w:noWrap w:val="0"/>
            <w:vAlign w:val="top"/>
          </w:tcPr>
          <w:p w14:paraId="106E602C">
            <w:pPr>
              <w:pStyle w:val="8"/>
              <w:rPr>
                <w:rFonts w:hint="eastAsia" w:ascii="宋体" w:hAnsi="宋体" w:eastAsia="宋体" w:cs="宋体"/>
              </w:rPr>
            </w:pPr>
          </w:p>
        </w:tc>
        <w:tc>
          <w:tcPr>
            <w:tcW w:w="955" w:type="dxa"/>
            <w:vMerge w:val="continue"/>
            <w:tcBorders>
              <w:top w:val="nil"/>
              <w:bottom w:val="nil"/>
            </w:tcBorders>
            <w:noWrap w:val="0"/>
            <w:vAlign w:val="top"/>
          </w:tcPr>
          <w:p w14:paraId="1E795531">
            <w:pPr>
              <w:pStyle w:val="8"/>
              <w:rPr>
                <w:rFonts w:hint="eastAsia" w:ascii="宋体" w:hAnsi="宋体" w:eastAsia="宋体" w:cs="宋体"/>
              </w:rPr>
            </w:pPr>
          </w:p>
        </w:tc>
        <w:tc>
          <w:tcPr>
            <w:tcW w:w="1244" w:type="dxa"/>
            <w:noWrap w:val="0"/>
            <w:vAlign w:val="top"/>
          </w:tcPr>
          <w:p w14:paraId="2BC50DEF">
            <w:pPr>
              <w:pStyle w:val="8"/>
              <w:spacing w:line="225" w:lineRule="exact"/>
              <w:rPr>
                <w:rFonts w:hint="eastAsia" w:ascii="宋体" w:hAnsi="宋体" w:eastAsia="宋体" w:cs="宋体"/>
                <w:sz w:val="19"/>
              </w:rPr>
            </w:pPr>
          </w:p>
        </w:tc>
        <w:tc>
          <w:tcPr>
            <w:tcW w:w="1244" w:type="dxa"/>
            <w:noWrap w:val="0"/>
            <w:vAlign w:val="top"/>
          </w:tcPr>
          <w:p w14:paraId="477963A6">
            <w:pPr>
              <w:pStyle w:val="8"/>
              <w:spacing w:line="225" w:lineRule="exact"/>
              <w:rPr>
                <w:rFonts w:hint="eastAsia" w:ascii="宋体" w:hAnsi="宋体" w:eastAsia="宋体" w:cs="宋体"/>
                <w:sz w:val="19"/>
              </w:rPr>
            </w:pPr>
          </w:p>
        </w:tc>
        <w:tc>
          <w:tcPr>
            <w:tcW w:w="1281" w:type="dxa"/>
            <w:noWrap w:val="0"/>
            <w:vAlign w:val="top"/>
          </w:tcPr>
          <w:p w14:paraId="39606227">
            <w:pPr>
              <w:pStyle w:val="8"/>
              <w:spacing w:line="225" w:lineRule="exact"/>
              <w:rPr>
                <w:rFonts w:hint="eastAsia" w:ascii="宋体" w:hAnsi="宋体" w:eastAsia="宋体" w:cs="宋体"/>
                <w:sz w:val="19"/>
              </w:rPr>
            </w:pPr>
          </w:p>
        </w:tc>
        <w:tc>
          <w:tcPr>
            <w:tcW w:w="673" w:type="dxa"/>
            <w:noWrap w:val="0"/>
            <w:vAlign w:val="top"/>
          </w:tcPr>
          <w:p w14:paraId="163F24C7">
            <w:pPr>
              <w:pStyle w:val="8"/>
              <w:spacing w:line="225" w:lineRule="exact"/>
              <w:rPr>
                <w:rFonts w:hint="eastAsia" w:ascii="宋体" w:hAnsi="宋体" w:eastAsia="宋体" w:cs="宋体"/>
                <w:sz w:val="19"/>
              </w:rPr>
            </w:pPr>
          </w:p>
        </w:tc>
        <w:tc>
          <w:tcPr>
            <w:tcW w:w="873" w:type="dxa"/>
            <w:noWrap w:val="0"/>
            <w:vAlign w:val="top"/>
          </w:tcPr>
          <w:p w14:paraId="23A77D1A">
            <w:pPr>
              <w:pStyle w:val="8"/>
              <w:spacing w:line="225" w:lineRule="exact"/>
              <w:rPr>
                <w:rFonts w:hint="eastAsia" w:ascii="宋体" w:hAnsi="宋体" w:eastAsia="宋体" w:cs="宋体"/>
                <w:sz w:val="19"/>
              </w:rPr>
            </w:pPr>
          </w:p>
        </w:tc>
        <w:tc>
          <w:tcPr>
            <w:tcW w:w="1422" w:type="dxa"/>
            <w:noWrap w:val="0"/>
            <w:vAlign w:val="top"/>
          </w:tcPr>
          <w:p w14:paraId="63CBDBDF">
            <w:pPr>
              <w:pStyle w:val="8"/>
              <w:spacing w:line="225" w:lineRule="exact"/>
              <w:rPr>
                <w:rFonts w:hint="eastAsia" w:ascii="宋体" w:hAnsi="宋体" w:eastAsia="宋体" w:cs="宋体"/>
                <w:sz w:val="19"/>
              </w:rPr>
            </w:pPr>
          </w:p>
        </w:tc>
      </w:tr>
      <w:tr w14:paraId="03D4E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917041">
            <w:pPr>
              <w:pStyle w:val="8"/>
              <w:rPr>
                <w:rFonts w:hint="eastAsia" w:ascii="宋体" w:hAnsi="宋体" w:eastAsia="宋体" w:cs="宋体"/>
              </w:rPr>
            </w:pPr>
          </w:p>
        </w:tc>
        <w:tc>
          <w:tcPr>
            <w:tcW w:w="1079" w:type="dxa"/>
            <w:vMerge w:val="continue"/>
            <w:tcBorders>
              <w:top w:val="nil"/>
              <w:bottom w:val="nil"/>
            </w:tcBorders>
            <w:noWrap w:val="0"/>
            <w:vAlign w:val="top"/>
          </w:tcPr>
          <w:p w14:paraId="55E71F88">
            <w:pPr>
              <w:pStyle w:val="8"/>
              <w:rPr>
                <w:rFonts w:hint="eastAsia" w:ascii="宋体" w:hAnsi="宋体" w:eastAsia="宋体" w:cs="宋体"/>
              </w:rPr>
            </w:pPr>
          </w:p>
        </w:tc>
        <w:tc>
          <w:tcPr>
            <w:tcW w:w="955" w:type="dxa"/>
            <w:vMerge w:val="continue"/>
            <w:tcBorders>
              <w:top w:val="nil"/>
            </w:tcBorders>
            <w:noWrap w:val="0"/>
            <w:vAlign w:val="top"/>
          </w:tcPr>
          <w:p w14:paraId="05AC813E">
            <w:pPr>
              <w:pStyle w:val="8"/>
              <w:rPr>
                <w:rFonts w:hint="eastAsia" w:ascii="宋体" w:hAnsi="宋体" w:eastAsia="宋体" w:cs="宋体"/>
              </w:rPr>
            </w:pPr>
          </w:p>
        </w:tc>
        <w:tc>
          <w:tcPr>
            <w:tcW w:w="1244" w:type="dxa"/>
            <w:noWrap w:val="0"/>
            <w:vAlign w:val="top"/>
          </w:tcPr>
          <w:p w14:paraId="66F4629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6BEC18B">
            <w:pPr>
              <w:pStyle w:val="8"/>
              <w:spacing w:line="225" w:lineRule="exact"/>
              <w:rPr>
                <w:rFonts w:hint="eastAsia" w:ascii="宋体" w:hAnsi="宋体" w:eastAsia="宋体" w:cs="宋体"/>
                <w:sz w:val="19"/>
              </w:rPr>
            </w:pPr>
          </w:p>
        </w:tc>
        <w:tc>
          <w:tcPr>
            <w:tcW w:w="1281" w:type="dxa"/>
            <w:noWrap w:val="0"/>
            <w:vAlign w:val="top"/>
          </w:tcPr>
          <w:p w14:paraId="3B397DAD">
            <w:pPr>
              <w:pStyle w:val="8"/>
              <w:spacing w:line="225" w:lineRule="exact"/>
              <w:rPr>
                <w:rFonts w:hint="eastAsia" w:ascii="宋体" w:hAnsi="宋体" w:eastAsia="宋体" w:cs="宋体"/>
                <w:sz w:val="19"/>
              </w:rPr>
            </w:pPr>
          </w:p>
        </w:tc>
        <w:tc>
          <w:tcPr>
            <w:tcW w:w="673" w:type="dxa"/>
            <w:noWrap w:val="0"/>
            <w:vAlign w:val="top"/>
          </w:tcPr>
          <w:p w14:paraId="0ED29679">
            <w:pPr>
              <w:pStyle w:val="8"/>
              <w:spacing w:line="225" w:lineRule="exact"/>
              <w:rPr>
                <w:rFonts w:hint="eastAsia" w:ascii="宋体" w:hAnsi="宋体" w:eastAsia="宋体" w:cs="宋体"/>
                <w:sz w:val="19"/>
              </w:rPr>
            </w:pPr>
          </w:p>
        </w:tc>
        <w:tc>
          <w:tcPr>
            <w:tcW w:w="873" w:type="dxa"/>
            <w:noWrap w:val="0"/>
            <w:vAlign w:val="top"/>
          </w:tcPr>
          <w:p w14:paraId="7B46EAF0">
            <w:pPr>
              <w:pStyle w:val="8"/>
              <w:spacing w:line="225" w:lineRule="exact"/>
              <w:rPr>
                <w:rFonts w:hint="eastAsia" w:ascii="宋体" w:hAnsi="宋体" w:eastAsia="宋体" w:cs="宋体"/>
                <w:sz w:val="19"/>
              </w:rPr>
            </w:pPr>
          </w:p>
        </w:tc>
        <w:tc>
          <w:tcPr>
            <w:tcW w:w="1422" w:type="dxa"/>
            <w:noWrap w:val="0"/>
            <w:vAlign w:val="top"/>
          </w:tcPr>
          <w:p w14:paraId="6D57D481">
            <w:pPr>
              <w:pStyle w:val="8"/>
              <w:spacing w:line="225" w:lineRule="exact"/>
              <w:rPr>
                <w:rFonts w:hint="eastAsia" w:ascii="宋体" w:hAnsi="宋体" w:eastAsia="宋体" w:cs="宋体"/>
                <w:sz w:val="19"/>
              </w:rPr>
            </w:pPr>
          </w:p>
        </w:tc>
      </w:tr>
      <w:tr w14:paraId="06DF6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0724F31">
            <w:pPr>
              <w:pStyle w:val="8"/>
              <w:rPr>
                <w:rFonts w:hint="eastAsia" w:ascii="宋体" w:hAnsi="宋体" w:eastAsia="宋体" w:cs="宋体"/>
              </w:rPr>
            </w:pPr>
          </w:p>
        </w:tc>
        <w:tc>
          <w:tcPr>
            <w:tcW w:w="1079" w:type="dxa"/>
            <w:vMerge w:val="continue"/>
            <w:tcBorders>
              <w:top w:val="nil"/>
              <w:bottom w:val="nil"/>
            </w:tcBorders>
            <w:noWrap w:val="0"/>
            <w:vAlign w:val="top"/>
          </w:tcPr>
          <w:p w14:paraId="1E06731F">
            <w:pPr>
              <w:pStyle w:val="8"/>
              <w:rPr>
                <w:rFonts w:hint="eastAsia" w:ascii="宋体" w:hAnsi="宋体" w:eastAsia="宋体" w:cs="宋体"/>
              </w:rPr>
            </w:pPr>
          </w:p>
        </w:tc>
        <w:tc>
          <w:tcPr>
            <w:tcW w:w="955" w:type="dxa"/>
            <w:vMerge w:val="restart"/>
            <w:tcBorders>
              <w:bottom w:val="nil"/>
            </w:tcBorders>
            <w:noWrap w:val="0"/>
            <w:vAlign w:val="top"/>
          </w:tcPr>
          <w:p w14:paraId="047D93C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4FE5FCB6">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D4E7310">
            <w:pPr>
              <w:pStyle w:val="8"/>
              <w:spacing w:line="225" w:lineRule="exact"/>
              <w:rPr>
                <w:rFonts w:hint="eastAsia" w:ascii="宋体" w:hAnsi="宋体" w:eastAsia="宋体" w:cs="宋体"/>
                <w:sz w:val="19"/>
              </w:rPr>
            </w:pPr>
          </w:p>
        </w:tc>
        <w:tc>
          <w:tcPr>
            <w:tcW w:w="1244" w:type="dxa"/>
            <w:noWrap w:val="0"/>
            <w:vAlign w:val="top"/>
          </w:tcPr>
          <w:p w14:paraId="1577EE80">
            <w:pPr>
              <w:pStyle w:val="8"/>
              <w:spacing w:line="225" w:lineRule="exact"/>
              <w:rPr>
                <w:rFonts w:hint="eastAsia" w:ascii="宋体" w:hAnsi="宋体" w:eastAsia="宋体" w:cs="宋体"/>
                <w:sz w:val="19"/>
              </w:rPr>
            </w:pPr>
          </w:p>
        </w:tc>
        <w:tc>
          <w:tcPr>
            <w:tcW w:w="1281" w:type="dxa"/>
            <w:noWrap w:val="0"/>
            <w:vAlign w:val="top"/>
          </w:tcPr>
          <w:p w14:paraId="785F01CB">
            <w:pPr>
              <w:pStyle w:val="8"/>
              <w:spacing w:line="225" w:lineRule="exact"/>
              <w:rPr>
                <w:rFonts w:hint="eastAsia" w:ascii="宋体" w:hAnsi="宋体" w:eastAsia="宋体" w:cs="宋体"/>
                <w:sz w:val="19"/>
              </w:rPr>
            </w:pPr>
          </w:p>
        </w:tc>
        <w:tc>
          <w:tcPr>
            <w:tcW w:w="673" w:type="dxa"/>
            <w:noWrap w:val="0"/>
            <w:vAlign w:val="top"/>
          </w:tcPr>
          <w:p w14:paraId="17409901">
            <w:pPr>
              <w:pStyle w:val="8"/>
              <w:spacing w:line="225" w:lineRule="exact"/>
              <w:rPr>
                <w:rFonts w:hint="eastAsia" w:ascii="宋体" w:hAnsi="宋体" w:eastAsia="宋体" w:cs="宋体"/>
                <w:sz w:val="19"/>
              </w:rPr>
            </w:pPr>
          </w:p>
        </w:tc>
        <w:tc>
          <w:tcPr>
            <w:tcW w:w="873" w:type="dxa"/>
            <w:noWrap w:val="0"/>
            <w:vAlign w:val="top"/>
          </w:tcPr>
          <w:p w14:paraId="3D6A4AE2">
            <w:pPr>
              <w:pStyle w:val="8"/>
              <w:spacing w:line="225" w:lineRule="exact"/>
              <w:rPr>
                <w:rFonts w:hint="eastAsia" w:ascii="宋体" w:hAnsi="宋体" w:eastAsia="宋体" w:cs="宋体"/>
                <w:sz w:val="19"/>
              </w:rPr>
            </w:pPr>
          </w:p>
        </w:tc>
        <w:tc>
          <w:tcPr>
            <w:tcW w:w="1422" w:type="dxa"/>
            <w:noWrap w:val="0"/>
            <w:vAlign w:val="top"/>
          </w:tcPr>
          <w:p w14:paraId="1D3E7F3F">
            <w:pPr>
              <w:pStyle w:val="8"/>
              <w:spacing w:line="225" w:lineRule="exact"/>
              <w:rPr>
                <w:rFonts w:hint="eastAsia" w:ascii="宋体" w:hAnsi="宋体" w:eastAsia="宋体" w:cs="宋体"/>
                <w:sz w:val="19"/>
              </w:rPr>
            </w:pPr>
          </w:p>
        </w:tc>
      </w:tr>
      <w:tr w14:paraId="0C648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21D6CD9">
            <w:pPr>
              <w:pStyle w:val="8"/>
              <w:rPr>
                <w:rFonts w:hint="eastAsia" w:ascii="宋体" w:hAnsi="宋体" w:eastAsia="宋体" w:cs="宋体"/>
              </w:rPr>
            </w:pPr>
          </w:p>
        </w:tc>
        <w:tc>
          <w:tcPr>
            <w:tcW w:w="1079" w:type="dxa"/>
            <w:vMerge w:val="continue"/>
            <w:tcBorders>
              <w:top w:val="nil"/>
              <w:bottom w:val="nil"/>
            </w:tcBorders>
            <w:noWrap w:val="0"/>
            <w:vAlign w:val="top"/>
          </w:tcPr>
          <w:p w14:paraId="047B42B5">
            <w:pPr>
              <w:pStyle w:val="8"/>
              <w:rPr>
                <w:rFonts w:hint="eastAsia" w:ascii="宋体" w:hAnsi="宋体" w:eastAsia="宋体" w:cs="宋体"/>
              </w:rPr>
            </w:pPr>
          </w:p>
        </w:tc>
        <w:tc>
          <w:tcPr>
            <w:tcW w:w="955" w:type="dxa"/>
            <w:vMerge w:val="continue"/>
            <w:tcBorders>
              <w:top w:val="nil"/>
              <w:bottom w:val="nil"/>
            </w:tcBorders>
            <w:noWrap w:val="0"/>
            <w:vAlign w:val="top"/>
          </w:tcPr>
          <w:p w14:paraId="35E37713">
            <w:pPr>
              <w:pStyle w:val="8"/>
              <w:rPr>
                <w:rFonts w:hint="eastAsia" w:ascii="宋体" w:hAnsi="宋体" w:eastAsia="宋体" w:cs="宋体"/>
              </w:rPr>
            </w:pPr>
          </w:p>
        </w:tc>
        <w:tc>
          <w:tcPr>
            <w:tcW w:w="1244" w:type="dxa"/>
            <w:noWrap w:val="0"/>
            <w:vAlign w:val="top"/>
          </w:tcPr>
          <w:p w14:paraId="1B14B546">
            <w:pPr>
              <w:pStyle w:val="8"/>
              <w:spacing w:line="225" w:lineRule="exact"/>
              <w:rPr>
                <w:rFonts w:hint="eastAsia" w:ascii="宋体" w:hAnsi="宋体" w:eastAsia="宋体" w:cs="宋体"/>
                <w:sz w:val="19"/>
              </w:rPr>
            </w:pPr>
          </w:p>
        </w:tc>
        <w:tc>
          <w:tcPr>
            <w:tcW w:w="1244" w:type="dxa"/>
            <w:noWrap w:val="0"/>
            <w:vAlign w:val="top"/>
          </w:tcPr>
          <w:p w14:paraId="3557A3B7">
            <w:pPr>
              <w:pStyle w:val="8"/>
              <w:spacing w:line="225" w:lineRule="exact"/>
              <w:rPr>
                <w:rFonts w:hint="eastAsia" w:ascii="宋体" w:hAnsi="宋体" w:eastAsia="宋体" w:cs="宋体"/>
                <w:sz w:val="19"/>
              </w:rPr>
            </w:pPr>
          </w:p>
        </w:tc>
        <w:tc>
          <w:tcPr>
            <w:tcW w:w="1281" w:type="dxa"/>
            <w:noWrap w:val="0"/>
            <w:vAlign w:val="top"/>
          </w:tcPr>
          <w:p w14:paraId="677589BE">
            <w:pPr>
              <w:pStyle w:val="8"/>
              <w:spacing w:line="225" w:lineRule="exact"/>
              <w:rPr>
                <w:rFonts w:hint="eastAsia" w:ascii="宋体" w:hAnsi="宋体" w:eastAsia="宋体" w:cs="宋体"/>
                <w:sz w:val="19"/>
              </w:rPr>
            </w:pPr>
          </w:p>
        </w:tc>
        <w:tc>
          <w:tcPr>
            <w:tcW w:w="673" w:type="dxa"/>
            <w:noWrap w:val="0"/>
            <w:vAlign w:val="top"/>
          </w:tcPr>
          <w:p w14:paraId="40989FCF">
            <w:pPr>
              <w:pStyle w:val="8"/>
              <w:spacing w:line="225" w:lineRule="exact"/>
              <w:rPr>
                <w:rFonts w:hint="eastAsia" w:ascii="宋体" w:hAnsi="宋体" w:eastAsia="宋体" w:cs="宋体"/>
                <w:sz w:val="19"/>
              </w:rPr>
            </w:pPr>
          </w:p>
        </w:tc>
        <w:tc>
          <w:tcPr>
            <w:tcW w:w="873" w:type="dxa"/>
            <w:noWrap w:val="0"/>
            <w:vAlign w:val="top"/>
          </w:tcPr>
          <w:p w14:paraId="76A220F3">
            <w:pPr>
              <w:pStyle w:val="8"/>
              <w:spacing w:line="225" w:lineRule="exact"/>
              <w:rPr>
                <w:rFonts w:hint="eastAsia" w:ascii="宋体" w:hAnsi="宋体" w:eastAsia="宋体" w:cs="宋体"/>
                <w:sz w:val="19"/>
              </w:rPr>
            </w:pPr>
          </w:p>
        </w:tc>
        <w:tc>
          <w:tcPr>
            <w:tcW w:w="1422" w:type="dxa"/>
            <w:noWrap w:val="0"/>
            <w:vAlign w:val="top"/>
          </w:tcPr>
          <w:p w14:paraId="507BF9A1">
            <w:pPr>
              <w:pStyle w:val="8"/>
              <w:spacing w:line="225" w:lineRule="exact"/>
              <w:rPr>
                <w:rFonts w:hint="eastAsia" w:ascii="宋体" w:hAnsi="宋体" w:eastAsia="宋体" w:cs="宋体"/>
                <w:sz w:val="19"/>
              </w:rPr>
            </w:pPr>
          </w:p>
        </w:tc>
      </w:tr>
      <w:tr w14:paraId="51C5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EA6B38">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14:paraId="43772A5F">
            <w:pPr>
              <w:pStyle w:val="8"/>
              <w:rPr>
                <w:rFonts w:hint="eastAsia" w:ascii="宋体" w:hAnsi="宋体" w:eastAsia="宋体" w:cs="宋体"/>
              </w:rPr>
            </w:pPr>
          </w:p>
        </w:tc>
        <w:tc>
          <w:tcPr>
            <w:tcW w:w="955" w:type="dxa"/>
            <w:vMerge w:val="continue"/>
            <w:tcBorders>
              <w:top w:val="nil"/>
              <w:bottom w:val="single" w:color="auto" w:sz="4" w:space="0"/>
            </w:tcBorders>
            <w:noWrap w:val="0"/>
            <w:vAlign w:val="top"/>
          </w:tcPr>
          <w:p w14:paraId="2C04F41A">
            <w:pPr>
              <w:pStyle w:val="8"/>
              <w:rPr>
                <w:rFonts w:hint="eastAsia" w:ascii="宋体" w:hAnsi="宋体" w:eastAsia="宋体" w:cs="宋体"/>
              </w:rPr>
            </w:pPr>
          </w:p>
        </w:tc>
        <w:tc>
          <w:tcPr>
            <w:tcW w:w="1244" w:type="dxa"/>
            <w:noWrap w:val="0"/>
            <w:vAlign w:val="top"/>
          </w:tcPr>
          <w:p w14:paraId="2AA0785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36BF1D9">
            <w:pPr>
              <w:pStyle w:val="8"/>
              <w:spacing w:line="225" w:lineRule="exact"/>
              <w:rPr>
                <w:rFonts w:hint="eastAsia" w:ascii="宋体" w:hAnsi="宋体" w:eastAsia="宋体" w:cs="宋体"/>
                <w:sz w:val="19"/>
              </w:rPr>
            </w:pPr>
          </w:p>
        </w:tc>
        <w:tc>
          <w:tcPr>
            <w:tcW w:w="1281" w:type="dxa"/>
            <w:noWrap w:val="0"/>
            <w:vAlign w:val="top"/>
          </w:tcPr>
          <w:p w14:paraId="0410F05D">
            <w:pPr>
              <w:pStyle w:val="8"/>
              <w:spacing w:line="225" w:lineRule="exact"/>
              <w:rPr>
                <w:rFonts w:hint="eastAsia" w:ascii="宋体" w:hAnsi="宋体" w:eastAsia="宋体" w:cs="宋体"/>
                <w:sz w:val="19"/>
              </w:rPr>
            </w:pPr>
          </w:p>
        </w:tc>
        <w:tc>
          <w:tcPr>
            <w:tcW w:w="673" w:type="dxa"/>
            <w:noWrap w:val="0"/>
            <w:vAlign w:val="top"/>
          </w:tcPr>
          <w:p w14:paraId="2A2EF40D">
            <w:pPr>
              <w:pStyle w:val="8"/>
              <w:spacing w:line="225" w:lineRule="exact"/>
              <w:rPr>
                <w:rFonts w:hint="eastAsia" w:ascii="宋体" w:hAnsi="宋体" w:eastAsia="宋体" w:cs="宋体"/>
                <w:sz w:val="19"/>
              </w:rPr>
            </w:pPr>
          </w:p>
        </w:tc>
        <w:tc>
          <w:tcPr>
            <w:tcW w:w="873" w:type="dxa"/>
            <w:noWrap w:val="0"/>
            <w:vAlign w:val="top"/>
          </w:tcPr>
          <w:p w14:paraId="1A049E3C">
            <w:pPr>
              <w:pStyle w:val="8"/>
              <w:spacing w:line="225" w:lineRule="exact"/>
              <w:rPr>
                <w:rFonts w:hint="eastAsia" w:ascii="宋体" w:hAnsi="宋体" w:eastAsia="宋体" w:cs="宋体"/>
                <w:sz w:val="19"/>
              </w:rPr>
            </w:pPr>
          </w:p>
        </w:tc>
        <w:tc>
          <w:tcPr>
            <w:tcW w:w="1422" w:type="dxa"/>
            <w:noWrap w:val="0"/>
            <w:vAlign w:val="top"/>
          </w:tcPr>
          <w:p w14:paraId="1DCF9FAA">
            <w:pPr>
              <w:pStyle w:val="8"/>
              <w:spacing w:line="225" w:lineRule="exact"/>
              <w:rPr>
                <w:rFonts w:hint="eastAsia" w:ascii="宋体" w:hAnsi="宋体" w:eastAsia="宋体" w:cs="宋体"/>
                <w:sz w:val="19"/>
              </w:rPr>
            </w:pPr>
          </w:p>
        </w:tc>
      </w:tr>
      <w:tr w14:paraId="71B1C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C9E6064">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248546EB">
            <w:pPr>
              <w:pStyle w:val="8"/>
              <w:spacing w:line="315" w:lineRule="auto"/>
              <w:rPr>
                <w:rFonts w:hint="eastAsia" w:ascii="宋体" w:hAnsi="宋体" w:eastAsia="宋体" w:cs="宋体"/>
              </w:rPr>
            </w:pPr>
          </w:p>
          <w:p w14:paraId="61AA0683">
            <w:pPr>
              <w:pStyle w:val="8"/>
              <w:spacing w:line="315" w:lineRule="auto"/>
              <w:rPr>
                <w:rFonts w:hint="eastAsia" w:ascii="宋体" w:hAnsi="宋体" w:eastAsia="宋体" w:cs="宋体"/>
              </w:rPr>
            </w:pPr>
          </w:p>
          <w:p w14:paraId="6BFE2F14">
            <w:pPr>
              <w:pStyle w:val="8"/>
              <w:spacing w:line="315" w:lineRule="auto"/>
              <w:rPr>
                <w:rFonts w:hint="eastAsia" w:ascii="宋体" w:hAnsi="宋体" w:eastAsia="宋体" w:cs="宋体"/>
              </w:rPr>
            </w:pPr>
          </w:p>
          <w:p w14:paraId="03DB14CD">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6F0E12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07EF6849">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C4AA96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82EE3FF">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3A4BC42">
            <w:pPr>
              <w:pStyle w:val="8"/>
              <w:spacing w:line="225" w:lineRule="exact"/>
              <w:rPr>
                <w:rFonts w:hint="eastAsia" w:ascii="宋体" w:hAnsi="宋体" w:eastAsia="宋体" w:cs="宋体"/>
                <w:sz w:val="19"/>
              </w:rPr>
            </w:pPr>
          </w:p>
        </w:tc>
        <w:tc>
          <w:tcPr>
            <w:tcW w:w="1244" w:type="dxa"/>
            <w:noWrap w:val="0"/>
            <w:vAlign w:val="top"/>
          </w:tcPr>
          <w:p w14:paraId="21669F25">
            <w:pPr>
              <w:pStyle w:val="8"/>
              <w:spacing w:line="225" w:lineRule="exact"/>
              <w:rPr>
                <w:rFonts w:hint="eastAsia" w:ascii="宋体" w:hAnsi="宋体" w:eastAsia="宋体" w:cs="宋体"/>
                <w:sz w:val="19"/>
              </w:rPr>
            </w:pPr>
          </w:p>
        </w:tc>
        <w:tc>
          <w:tcPr>
            <w:tcW w:w="1281" w:type="dxa"/>
            <w:noWrap w:val="0"/>
            <w:vAlign w:val="top"/>
          </w:tcPr>
          <w:p w14:paraId="380E4B9E">
            <w:pPr>
              <w:pStyle w:val="8"/>
              <w:spacing w:line="225" w:lineRule="exact"/>
              <w:rPr>
                <w:rFonts w:hint="eastAsia" w:ascii="宋体" w:hAnsi="宋体" w:eastAsia="宋体" w:cs="宋体"/>
                <w:sz w:val="19"/>
              </w:rPr>
            </w:pPr>
          </w:p>
        </w:tc>
        <w:tc>
          <w:tcPr>
            <w:tcW w:w="673" w:type="dxa"/>
            <w:noWrap w:val="0"/>
            <w:vAlign w:val="top"/>
          </w:tcPr>
          <w:p w14:paraId="151598EC">
            <w:pPr>
              <w:pStyle w:val="8"/>
              <w:spacing w:line="225" w:lineRule="exact"/>
              <w:rPr>
                <w:rFonts w:hint="eastAsia" w:ascii="宋体" w:hAnsi="宋体" w:eastAsia="宋体" w:cs="宋体"/>
                <w:sz w:val="19"/>
              </w:rPr>
            </w:pPr>
          </w:p>
        </w:tc>
        <w:tc>
          <w:tcPr>
            <w:tcW w:w="873" w:type="dxa"/>
            <w:noWrap w:val="0"/>
            <w:vAlign w:val="top"/>
          </w:tcPr>
          <w:p w14:paraId="48FE38C4">
            <w:pPr>
              <w:pStyle w:val="8"/>
              <w:spacing w:line="225" w:lineRule="exact"/>
              <w:rPr>
                <w:rFonts w:hint="eastAsia" w:ascii="宋体" w:hAnsi="宋体" w:eastAsia="宋体" w:cs="宋体"/>
                <w:sz w:val="19"/>
              </w:rPr>
            </w:pPr>
          </w:p>
        </w:tc>
        <w:tc>
          <w:tcPr>
            <w:tcW w:w="1422" w:type="dxa"/>
            <w:noWrap w:val="0"/>
            <w:vAlign w:val="top"/>
          </w:tcPr>
          <w:p w14:paraId="3C9C6B8A">
            <w:pPr>
              <w:pStyle w:val="8"/>
              <w:spacing w:line="225" w:lineRule="exact"/>
              <w:rPr>
                <w:rFonts w:hint="eastAsia" w:ascii="宋体" w:hAnsi="宋体" w:eastAsia="宋体" w:cs="宋体"/>
                <w:sz w:val="19"/>
              </w:rPr>
            </w:pPr>
          </w:p>
        </w:tc>
      </w:tr>
      <w:tr w14:paraId="5546B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20CEDB2">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1FB31C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0CB64E1">
            <w:pPr>
              <w:pStyle w:val="8"/>
              <w:rPr>
                <w:rFonts w:hint="eastAsia" w:ascii="宋体" w:hAnsi="宋体" w:eastAsia="宋体" w:cs="宋体"/>
              </w:rPr>
            </w:pPr>
          </w:p>
        </w:tc>
        <w:tc>
          <w:tcPr>
            <w:tcW w:w="1244" w:type="dxa"/>
            <w:tcBorders>
              <w:left w:val="single" w:color="auto" w:sz="4" w:space="0"/>
            </w:tcBorders>
            <w:noWrap w:val="0"/>
            <w:vAlign w:val="top"/>
          </w:tcPr>
          <w:p w14:paraId="349D0EDC">
            <w:pPr>
              <w:pStyle w:val="8"/>
              <w:spacing w:line="225" w:lineRule="exact"/>
              <w:rPr>
                <w:rFonts w:hint="eastAsia" w:ascii="宋体" w:hAnsi="宋体" w:eastAsia="宋体" w:cs="宋体"/>
                <w:sz w:val="19"/>
              </w:rPr>
            </w:pPr>
          </w:p>
        </w:tc>
        <w:tc>
          <w:tcPr>
            <w:tcW w:w="1244" w:type="dxa"/>
            <w:noWrap w:val="0"/>
            <w:vAlign w:val="top"/>
          </w:tcPr>
          <w:p w14:paraId="0CF87636">
            <w:pPr>
              <w:pStyle w:val="8"/>
              <w:spacing w:line="225" w:lineRule="exact"/>
              <w:rPr>
                <w:rFonts w:hint="eastAsia" w:ascii="宋体" w:hAnsi="宋体" w:eastAsia="宋体" w:cs="宋体"/>
                <w:sz w:val="19"/>
              </w:rPr>
            </w:pPr>
          </w:p>
        </w:tc>
        <w:tc>
          <w:tcPr>
            <w:tcW w:w="1281" w:type="dxa"/>
            <w:noWrap w:val="0"/>
            <w:vAlign w:val="top"/>
          </w:tcPr>
          <w:p w14:paraId="18415AC3">
            <w:pPr>
              <w:pStyle w:val="8"/>
              <w:spacing w:line="225" w:lineRule="exact"/>
              <w:rPr>
                <w:rFonts w:hint="eastAsia" w:ascii="宋体" w:hAnsi="宋体" w:eastAsia="宋体" w:cs="宋体"/>
                <w:sz w:val="19"/>
              </w:rPr>
            </w:pPr>
          </w:p>
        </w:tc>
        <w:tc>
          <w:tcPr>
            <w:tcW w:w="673" w:type="dxa"/>
            <w:noWrap w:val="0"/>
            <w:vAlign w:val="top"/>
          </w:tcPr>
          <w:p w14:paraId="2E5B1093">
            <w:pPr>
              <w:pStyle w:val="8"/>
              <w:spacing w:line="225" w:lineRule="exact"/>
              <w:rPr>
                <w:rFonts w:hint="eastAsia" w:ascii="宋体" w:hAnsi="宋体" w:eastAsia="宋体" w:cs="宋体"/>
                <w:sz w:val="19"/>
              </w:rPr>
            </w:pPr>
          </w:p>
        </w:tc>
        <w:tc>
          <w:tcPr>
            <w:tcW w:w="873" w:type="dxa"/>
            <w:noWrap w:val="0"/>
            <w:vAlign w:val="top"/>
          </w:tcPr>
          <w:p w14:paraId="642D9290">
            <w:pPr>
              <w:pStyle w:val="8"/>
              <w:spacing w:line="225" w:lineRule="exact"/>
              <w:rPr>
                <w:rFonts w:hint="eastAsia" w:ascii="宋体" w:hAnsi="宋体" w:eastAsia="宋体" w:cs="宋体"/>
                <w:sz w:val="19"/>
              </w:rPr>
            </w:pPr>
          </w:p>
        </w:tc>
        <w:tc>
          <w:tcPr>
            <w:tcW w:w="1422" w:type="dxa"/>
            <w:noWrap w:val="0"/>
            <w:vAlign w:val="top"/>
          </w:tcPr>
          <w:p w14:paraId="29297BF7">
            <w:pPr>
              <w:pStyle w:val="8"/>
              <w:spacing w:line="225" w:lineRule="exact"/>
              <w:rPr>
                <w:rFonts w:hint="eastAsia" w:ascii="宋体" w:hAnsi="宋体" w:eastAsia="宋体" w:cs="宋体"/>
                <w:sz w:val="19"/>
              </w:rPr>
            </w:pPr>
          </w:p>
        </w:tc>
      </w:tr>
      <w:tr w14:paraId="3B8C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61AA91C">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3654342">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3F9AC05B">
            <w:pPr>
              <w:pStyle w:val="8"/>
              <w:rPr>
                <w:rFonts w:hint="eastAsia" w:ascii="宋体" w:hAnsi="宋体" w:eastAsia="宋体" w:cs="宋体"/>
              </w:rPr>
            </w:pPr>
          </w:p>
        </w:tc>
        <w:tc>
          <w:tcPr>
            <w:tcW w:w="1244" w:type="dxa"/>
            <w:tcBorders>
              <w:left w:val="single" w:color="auto" w:sz="4" w:space="0"/>
            </w:tcBorders>
            <w:noWrap w:val="0"/>
            <w:vAlign w:val="top"/>
          </w:tcPr>
          <w:p w14:paraId="7232D22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5FEEE0B">
            <w:pPr>
              <w:pStyle w:val="8"/>
              <w:spacing w:line="225" w:lineRule="exact"/>
              <w:rPr>
                <w:rFonts w:hint="eastAsia" w:ascii="宋体" w:hAnsi="宋体" w:eastAsia="宋体" w:cs="宋体"/>
                <w:sz w:val="19"/>
              </w:rPr>
            </w:pPr>
          </w:p>
        </w:tc>
        <w:tc>
          <w:tcPr>
            <w:tcW w:w="1281" w:type="dxa"/>
            <w:noWrap w:val="0"/>
            <w:vAlign w:val="top"/>
          </w:tcPr>
          <w:p w14:paraId="7EF7EC81">
            <w:pPr>
              <w:pStyle w:val="8"/>
              <w:spacing w:line="225" w:lineRule="exact"/>
              <w:rPr>
                <w:rFonts w:hint="eastAsia" w:ascii="宋体" w:hAnsi="宋体" w:eastAsia="宋体" w:cs="宋体"/>
                <w:sz w:val="19"/>
              </w:rPr>
            </w:pPr>
          </w:p>
        </w:tc>
        <w:tc>
          <w:tcPr>
            <w:tcW w:w="673" w:type="dxa"/>
            <w:noWrap w:val="0"/>
            <w:vAlign w:val="top"/>
          </w:tcPr>
          <w:p w14:paraId="28A39E61">
            <w:pPr>
              <w:pStyle w:val="8"/>
              <w:spacing w:line="225" w:lineRule="exact"/>
              <w:rPr>
                <w:rFonts w:hint="eastAsia" w:ascii="宋体" w:hAnsi="宋体" w:eastAsia="宋体" w:cs="宋体"/>
                <w:sz w:val="19"/>
              </w:rPr>
            </w:pPr>
          </w:p>
        </w:tc>
        <w:tc>
          <w:tcPr>
            <w:tcW w:w="873" w:type="dxa"/>
            <w:noWrap w:val="0"/>
            <w:vAlign w:val="top"/>
          </w:tcPr>
          <w:p w14:paraId="326415D4">
            <w:pPr>
              <w:pStyle w:val="8"/>
              <w:spacing w:line="225" w:lineRule="exact"/>
              <w:rPr>
                <w:rFonts w:hint="eastAsia" w:ascii="宋体" w:hAnsi="宋体" w:eastAsia="宋体" w:cs="宋体"/>
                <w:sz w:val="19"/>
              </w:rPr>
            </w:pPr>
          </w:p>
        </w:tc>
        <w:tc>
          <w:tcPr>
            <w:tcW w:w="1422" w:type="dxa"/>
            <w:noWrap w:val="0"/>
            <w:vAlign w:val="top"/>
          </w:tcPr>
          <w:p w14:paraId="3737127D">
            <w:pPr>
              <w:pStyle w:val="8"/>
              <w:spacing w:line="225" w:lineRule="exact"/>
              <w:rPr>
                <w:rFonts w:hint="eastAsia" w:ascii="宋体" w:hAnsi="宋体" w:eastAsia="宋体" w:cs="宋体"/>
                <w:sz w:val="19"/>
              </w:rPr>
            </w:pPr>
          </w:p>
        </w:tc>
      </w:tr>
      <w:tr w14:paraId="0655D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DA4EB80">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2A1B1E9">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0E1BFDE2">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C4E7F2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9B94394">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6B72633">
            <w:pPr>
              <w:pStyle w:val="8"/>
              <w:spacing w:line="225" w:lineRule="exact"/>
              <w:rPr>
                <w:rFonts w:hint="eastAsia" w:ascii="宋体" w:hAnsi="宋体" w:eastAsia="宋体" w:cs="宋体"/>
                <w:sz w:val="19"/>
              </w:rPr>
            </w:pPr>
          </w:p>
        </w:tc>
        <w:tc>
          <w:tcPr>
            <w:tcW w:w="1244" w:type="dxa"/>
            <w:noWrap w:val="0"/>
            <w:vAlign w:val="top"/>
          </w:tcPr>
          <w:p w14:paraId="48541DE1">
            <w:pPr>
              <w:pStyle w:val="8"/>
              <w:spacing w:line="225" w:lineRule="exact"/>
              <w:rPr>
                <w:rFonts w:hint="eastAsia" w:ascii="宋体" w:hAnsi="宋体" w:eastAsia="宋体" w:cs="宋体"/>
                <w:sz w:val="19"/>
              </w:rPr>
            </w:pPr>
          </w:p>
        </w:tc>
        <w:tc>
          <w:tcPr>
            <w:tcW w:w="1281" w:type="dxa"/>
            <w:noWrap w:val="0"/>
            <w:vAlign w:val="top"/>
          </w:tcPr>
          <w:p w14:paraId="3546EB44">
            <w:pPr>
              <w:pStyle w:val="8"/>
              <w:spacing w:line="225" w:lineRule="exact"/>
              <w:rPr>
                <w:rFonts w:hint="eastAsia" w:ascii="宋体" w:hAnsi="宋体" w:eastAsia="宋体" w:cs="宋体"/>
                <w:sz w:val="19"/>
              </w:rPr>
            </w:pPr>
          </w:p>
        </w:tc>
        <w:tc>
          <w:tcPr>
            <w:tcW w:w="673" w:type="dxa"/>
            <w:noWrap w:val="0"/>
            <w:vAlign w:val="top"/>
          </w:tcPr>
          <w:p w14:paraId="677E01C2">
            <w:pPr>
              <w:pStyle w:val="8"/>
              <w:spacing w:line="225" w:lineRule="exact"/>
              <w:rPr>
                <w:rFonts w:hint="eastAsia" w:ascii="宋体" w:hAnsi="宋体" w:eastAsia="宋体" w:cs="宋体"/>
                <w:sz w:val="19"/>
              </w:rPr>
            </w:pPr>
          </w:p>
        </w:tc>
        <w:tc>
          <w:tcPr>
            <w:tcW w:w="873" w:type="dxa"/>
            <w:noWrap w:val="0"/>
            <w:vAlign w:val="top"/>
          </w:tcPr>
          <w:p w14:paraId="6B301DBC">
            <w:pPr>
              <w:pStyle w:val="8"/>
              <w:spacing w:line="225" w:lineRule="exact"/>
              <w:rPr>
                <w:rFonts w:hint="eastAsia" w:ascii="宋体" w:hAnsi="宋体" w:eastAsia="宋体" w:cs="宋体"/>
                <w:sz w:val="19"/>
              </w:rPr>
            </w:pPr>
          </w:p>
        </w:tc>
        <w:tc>
          <w:tcPr>
            <w:tcW w:w="1422" w:type="dxa"/>
            <w:noWrap w:val="0"/>
            <w:vAlign w:val="top"/>
          </w:tcPr>
          <w:p w14:paraId="0FDBBECE">
            <w:pPr>
              <w:pStyle w:val="8"/>
              <w:spacing w:line="225" w:lineRule="exact"/>
              <w:rPr>
                <w:rFonts w:hint="eastAsia" w:ascii="宋体" w:hAnsi="宋体" w:eastAsia="宋体" w:cs="宋体"/>
                <w:sz w:val="19"/>
              </w:rPr>
            </w:pPr>
          </w:p>
        </w:tc>
      </w:tr>
      <w:tr w14:paraId="5C32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910FFA9">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6C19F28">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50667F6">
            <w:pPr>
              <w:pStyle w:val="8"/>
              <w:rPr>
                <w:rFonts w:hint="eastAsia" w:ascii="宋体" w:hAnsi="宋体" w:eastAsia="宋体" w:cs="宋体"/>
              </w:rPr>
            </w:pPr>
          </w:p>
        </w:tc>
        <w:tc>
          <w:tcPr>
            <w:tcW w:w="1244" w:type="dxa"/>
            <w:tcBorders>
              <w:left w:val="single" w:color="auto" w:sz="4" w:space="0"/>
            </w:tcBorders>
            <w:noWrap w:val="0"/>
            <w:vAlign w:val="top"/>
          </w:tcPr>
          <w:p w14:paraId="3D6F8E69">
            <w:pPr>
              <w:pStyle w:val="8"/>
              <w:spacing w:line="225" w:lineRule="exact"/>
              <w:rPr>
                <w:rFonts w:hint="eastAsia" w:ascii="宋体" w:hAnsi="宋体" w:eastAsia="宋体" w:cs="宋体"/>
                <w:sz w:val="19"/>
              </w:rPr>
            </w:pPr>
          </w:p>
        </w:tc>
        <w:tc>
          <w:tcPr>
            <w:tcW w:w="1244" w:type="dxa"/>
            <w:noWrap w:val="0"/>
            <w:vAlign w:val="top"/>
          </w:tcPr>
          <w:p w14:paraId="1C97A589">
            <w:pPr>
              <w:pStyle w:val="8"/>
              <w:spacing w:line="225" w:lineRule="exact"/>
              <w:rPr>
                <w:rFonts w:hint="eastAsia" w:ascii="宋体" w:hAnsi="宋体" w:eastAsia="宋体" w:cs="宋体"/>
                <w:sz w:val="19"/>
              </w:rPr>
            </w:pPr>
          </w:p>
        </w:tc>
        <w:tc>
          <w:tcPr>
            <w:tcW w:w="1281" w:type="dxa"/>
            <w:noWrap w:val="0"/>
            <w:vAlign w:val="top"/>
          </w:tcPr>
          <w:p w14:paraId="4C515428">
            <w:pPr>
              <w:pStyle w:val="8"/>
              <w:spacing w:line="225" w:lineRule="exact"/>
              <w:rPr>
                <w:rFonts w:hint="eastAsia" w:ascii="宋体" w:hAnsi="宋体" w:eastAsia="宋体" w:cs="宋体"/>
                <w:sz w:val="19"/>
              </w:rPr>
            </w:pPr>
          </w:p>
        </w:tc>
        <w:tc>
          <w:tcPr>
            <w:tcW w:w="673" w:type="dxa"/>
            <w:noWrap w:val="0"/>
            <w:vAlign w:val="top"/>
          </w:tcPr>
          <w:p w14:paraId="40B70FCF">
            <w:pPr>
              <w:pStyle w:val="8"/>
              <w:spacing w:line="225" w:lineRule="exact"/>
              <w:rPr>
                <w:rFonts w:hint="eastAsia" w:ascii="宋体" w:hAnsi="宋体" w:eastAsia="宋体" w:cs="宋体"/>
                <w:sz w:val="19"/>
              </w:rPr>
            </w:pPr>
          </w:p>
        </w:tc>
        <w:tc>
          <w:tcPr>
            <w:tcW w:w="873" w:type="dxa"/>
            <w:noWrap w:val="0"/>
            <w:vAlign w:val="top"/>
          </w:tcPr>
          <w:p w14:paraId="2E9E6B27">
            <w:pPr>
              <w:pStyle w:val="8"/>
              <w:spacing w:line="225" w:lineRule="exact"/>
              <w:rPr>
                <w:rFonts w:hint="eastAsia" w:ascii="宋体" w:hAnsi="宋体" w:eastAsia="宋体" w:cs="宋体"/>
                <w:sz w:val="19"/>
              </w:rPr>
            </w:pPr>
          </w:p>
        </w:tc>
        <w:tc>
          <w:tcPr>
            <w:tcW w:w="1422" w:type="dxa"/>
            <w:noWrap w:val="0"/>
            <w:vAlign w:val="top"/>
          </w:tcPr>
          <w:p w14:paraId="2252988F">
            <w:pPr>
              <w:pStyle w:val="8"/>
              <w:spacing w:line="225" w:lineRule="exact"/>
              <w:rPr>
                <w:rFonts w:hint="eastAsia" w:ascii="宋体" w:hAnsi="宋体" w:eastAsia="宋体" w:cs="宋体"/>
                <w:sz w:val="19"/>
              </w:rPr>
            </w:pPr>
          </w:p>
        </w:tc>
      </w:tr>
      <w:tr w14:paraId="7911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64137A0">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74DE0F0">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04EED916">
            <w:pPr>
              <w:pStyle w:val="8"/>
              <w:rPr>
                <w:rFonts w:hint="eastAsia" w:ascii="宋体" w:hAnsi="宋体" w:eastAsia="宋体" w:cs="宋体"/>
              </w:rPr>
            </w:pPr>
          </w:p>
        </w:tc>
        <w:tc>
          <w:tcPr>
            <w:tcW w:w="1244" w:type="dxa"/>
            <w:tcBorders>
              <w:left w:val="single" w:color="auto" w:sz="4" w:space="0"/>
            </w:tcBorders>
            <w:noWrap w:val="0"/>
            <w:vAlign w:val="top"/>
          </w:tcPr>
          <w:p w14:paraId="5FF3020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DBEA468">
            <w:pPr>
              <w:pStyle w:val="8"/>
              <w:spacing w:line="225" w:lineRule="exact"/>
              <w:rPr>
                <w:rFonts w:hint="eastAsia" w:ascii="宋体" w:hAnsi="宋体" w:eastAsia="宋体" w:cs="宋体"/>
                <w:sz w:val="19"/>
              </w:rPr>
            </w:pPr>
          </w:p>
        </w:tc>
        <w:tc>
          <w:tcPr>
            <w:tcW w:w="1281" w:type="dxa"/>
            <w:noWrap w:val="0"/>
            <w:vAlign w:val="top"/>
          </w:tcPr>
          <w:p w14:paraId="361369B1">
            <w:pPr>
              <w:pStyle w:val="8"/>
              <w:spacing w:line="225" w:lineRule="exact"/>
              <w:rPr>
                <w:rFonts w:hint="eastAsia" w:ascii="宋体" w:hAnsi="宋体" w:eastAsia="宋体" w:cs="宋体"/>
                <w:sz w:val="19"/>
              </w:rPr>
            </w:pPr>
          </w:p>
        </w:tc>
        <w:tc>
          <w:tcPr>
            <w:tcW w:w="673" w:type="dxa"/>
            <w:noWrap w:val="0"/>
            <w:vAlign w:val="top"/>
          </w:tcPr>
          <w:p w14:paraId="66FC79EA">
            <w:pPr>
              <w:pStyle w:val="8"/>
              <w:spacing w:line="225" w:lineRule="exact"/>
              <w:rPr>
                <w:rFonts w:hint="eastAsia" w:ascii="宋体" w:hAnsi="宋体" w:eastAsia="宋体" w:cs="宋体"/>
                <w:sz w:val="19"/>
              </w:rPr>
            </w:pPr>
          </w:p>
        </w:tc>
        <w:tc>
          <w:tcPr>
            <w:tcW w:w="873" w:type="dxa"/>
            <w:noWrap w:val="0"/>
            <w:vAlign w:val="top"/>
          </w:tcPr>
          <w:p w14:paraId="15EE2232">
            <w:pPr>
              <w:pStyle w:val="8"/>
              <w:spacing w:line="225" w:lineRule="exact"/>
              <w:rPr>
                <w:rFonts w:hint="eastAsia" w:ascii="宋体" w:hAnsi="宋体" w:eastAsia="宋体" w:cs="宋体"/>
                <w:sz w:val="19"/>
              </w:rPr>
            </w:pPr>
          </w:p>
        </w:tc>
        <w:tc>
          <w:tcPr>
            <w:tcW w:w="1422" w:type="dxa"/>
            <w:noWrap w:val="0"/>
            <w:vAlign w:val="top"/>
          </w:tcPr>
          <w:p w14:paraId="775D506D">
            <w:pPr>
              <w:pStyle w:val="8"/>
              <w:spacing w:line="225" w:lineRule="exact"/>
              <w:rPr>
                <w:rFonts w:hint="eastAsia" w:ascii="宋体" w:hAnsi="宋体" w:eastAsia="宋体" w:cs="宋体"/>
                <w:sz w:val="19"/>
              </w:rPr>
            </w:pPr>
          </w:p>
        </w:tc>
      </w:tr>
      <w:tr w14:paraId="60FE8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266723A">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E858BC8">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78C9E6A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7F7344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D709BD2">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56CCFBAF">
            <w:pPr>
              <w:pStyle w:val="8"/>
              <w:spacing w:line="225" w:lineRule="exact"/>
              <w:rPr>
                <w:rFonts w:hint="eastAsia" w:ascii="宋体" w:hAnsi="宋体" w:eastAsia="宋体" w:cs="宋体"/>
                <w:sz w:val="19"/>
              </w:rPr>
            </w:pPr>
          </w:p>
        </w:tc>
        <w:tc>
          <w:tcPr>
            <w:tcW w:w="1244" w:type="dxa"/>
            <w:noWrap w:val="0"/>
            <w:vAlign w:val="top"/>
          </w:tcPr>
          <w:p w14:paraId="5914C5F3">
            <w:pPr>
              <w:pStyle w:val="8"/>
              <w:spacing w:line="225" w:lineRule="exact"/>
              <w:rPr>
                <w:rFonts w:hint="eastAsia" w:ascii="宋体" w:hAnsi="宋体" w:eastAsia="宋体" w:cs="宋体"/>
                <w:sz w:val="19"/>
              </w:rPr>
            </w:pPr>
          </w:p>
        </w:tc>
        <w:tc>
          <w:tcPr>
            <w:tcW w:w="1281" w:type="dxa"/>
            <w:noWrap w:val="0"/>
            <w:vAlign w:val="top"/>
          </w:tcPr>
          <w:p w14:paraId="2B9053D1">
            <w:pPr>
              <w:pStyle w:val="8"/>
              <w:spacing w:line="225" w:lineRule="exact"/>
              <w:rPr>
                <w:rFonts w:hint="eastAsia" w:ascii="宋体" w:hAnsi="宋体" w:eastAsia="宋体" w:cs="宋体"/>
                <w:sz w:val="19"/>
              </w:rPr>
            </w:pPr>
          </w:p>
        </w:tc>
        <w:tc>
          <w:tcPr>
            <w:tcW w:w="673" w:type="dxa"/>
            <w:noWrap w:val="0"/>
            <w:vAlign w:val="top"/>
          </w:tcPr>
          <w:p w14:paraId="281ED2A2">
            <w:pPr>
              <w:pStyle w:val="8"/>
              <w:spacing w:line="225" w:lineRule="exact"/>
              <w:rPr>
                <w:rFonts w:hint="eastAsia" w:ascii="宋体" w:hAnsi="宋体" w:eastAsia="宋体" w:cs="宋体"/>
                <w:sz w:val="19"/>
              </w:rPr>
            </w:pPr>
          </w:p>
        </w:tc>
        <w:tc>
          <w:tcPr>
            <w:tcW w:w="873" w:type="dxa"/>
            <w:noWrap w:val="0"/>
            <w:vAlign w:val="top"/>
          </w:tcPr>
          <w:p w14:paraId="507B4724">
            <w:pPr>
              <w:pStyle w:val="8"/>
              <w:spacing w:line="225" w:lineRule="exact"/>
              <w:rPr>
                <w:rFonts w:hint="eastAsia" w:ascii="宋体" w:hAnsi="宋体" w:eastAsia="宋体" w:cs="宋体"/>
                <w:sz w:val="19"/>
              </w:rPr>
            </w:pPr>
          </w:p>
        </w:tc>
        <w:tc>
          <w:tcPr>
            <w:tcW w:w="1422" w:type="dxa"/>
            <w:noWrap w:val="0"/>
            <w:vAlign w:val="top"/>
          </w:tcPr>
          <w:p w14:paraId="500D169D">
            <w:pPr>
              <w:pStyle w:val="8"/>
              <w:spacing w:line="225" w:lineRule="exact"/>
              <w:rPr>
                <w:rFonts w:hint="eastAsia" w:ascii="宋体" w:hAnsi="宋体" w:eastAsia="宋体" w:cs="宋体"/>
                <w:sz w:val="19"/>
              </w:rPr>
            </w:pPr>
          </w:p>
        </w:tc>
      </w:tr>
      <w:tr w14:paraId="7282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B66F41C">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398F1FE">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6F50A99">
            <w:pPr>
              <w:pStyle w:val="8"/>
              <w:rPr>
                <w:rFonts w:hint="eastAsia" w:ascii="宋体" w:hAnsi="宋体" w:eastAsia="宋体" w:cs="宋体"/>
              </w:rPr>
            </w:pPr>
          </w:p>
        </w:tc>
        <w:tc>
          <w:tcPr>
            <w:tcW w:w="1244" w:type="dxa"/>
            <w:tcBorders>
              <w:left w:val="single" w:color="auto" w:sz="4" w:space="0"/>
            </w:tcBorders>
            <w:noWrap w:val="0"/>
            <w:vAlign w:val="top"/>
          </w:tcPr>
          <w:p w14:paraId="65DCA936">
            <w:pPr>
              <w:pStyle w:val="8"/>
              <w:spacing w:line="225" w:lineRule="exact"/>
              <w:rPr>
                <w:rFonts w:hint="eastAsia" w:ascii="宋体" w:hAnsi="宋体" w:eastAsia="宋体" w:cs="宋体"/>
                <w:sz w:val="19"/>
              </w:rPr>
            </w:pPr>
          </w:p>
        </w:tc>
        <w:tc>
          <w:tcPr>
            <w:tcW w:w="1244" w:type="dxa"/>
            <w:noWrap w:val="0"/>
            <w:vAlign w:val="top"/>
          </w:tcPr>
          <w:p w14:paraId="7C4F4615">
            <w:pPr>
              <w:pStyle w:val="8"/>
              <w:spacing w:line="225" w:lineRule="exact"/>
              <w:rPr>
                <w:rFonts w:hint="eastAsia" w:ascii="宋体" w:hAnsi="宋体" w:eastAsia="宋体" w:cs="宋体"/>
                <w:sz w:val="19"/>
              </w:rPr>
            </w:pPr>
          </w:p>
        </w:tc>
        <w:tc>
          <w:tcPr>
            <w:tcW w:w="1281" w:type="dxa"/>
            <w:noWrap w:val="0"/>
            <w:vAlign w:val="top"/>
          </w:tcPr>
          <w:p w14:paraId="0593037D">
            <w:pPr>
              <w:pStyle w:val="8"/>
              <w:spacing w:line="225" w:lineRule="exact"/>
              <w:rPr>
                <w:rFonts w:hint="eastAsia" w:ascii="宋体" w:hAnsi="宋体" w:eastAsia="宋体" w:cs="宋体"/>
                <w:sz w:val="19"/>
              </w:rPr>
            </w:pPr>
          </w:p>
        </w:tc>
        <w:tc>
          <w:tcPr>
            <w:tcW w:w="673" w:type="dxa"/>
            <w:noWrap w:val="0"/>
            <w:vAlign w:val="top"/>
          </w:tcPr>
          <w:p w14:paraId="739EAE06">
            <w:pPr>
              <w:pStyle w:val="8"/>
              <w:spacing w:line="225" w:lineRule="exact"/>
              <w:rPr>
                <w:rFonts w:hint="eastAsia" w:ascii="宋体" w:hAnsi="宋体" w:eastAsia="宋体" w:cs="宋体"/>
                <w:sz w:val="19"/>
              </w:rPr>
            </w:pPr>
          </w:p>
        </w:tc>
        <w:tc>
          <w:tcPr>
            <w:tcW w:w="873" w:type="dxa"/>
            <w:noWrap w:val="0"/>
            <w:vAlign w:val="top"/>
          </w:tcPr>
          <w:p w14:paraId="4FCBEF2D">
            <w:pPr>
              <w:pStyle w:val="8"/>
              <w:spacing w:line="225" w:lineRule="exact"/>
              <w:rPr>
                <w:rFonts w:hint="eastAsia" w:ascii="宋体" w:hAnsi="宋体" w:eastAsia="宋体" w:cs="宋体"/>
                <w:sz w:val="19"/>
              </w:rPr>
            </w:pPr>
          </w:p>
        </w:tc>
        <w:tc>
          <w:tcPr>
            <w:tcW w:w="1422" w:type="dxa"/>
            <w:noWrap w:val="0"/>
            <w:vAlign w:val="top"/>
          </w:tcPr>
          <w:p w14:paraId="7AF6A408">
            <w:pPr>
              <w:pStyle w:val="8"/>
              <w:spacing w:line="225" w:lineRule="exact"/>
              <w:rPr>
                <w:rFonts w:hint="eastAsia" w:ascii="宋体" w:hAnsi="宋体" w:eastAsia="宋体" w:cs="宋体"/>
                <w:sz w:val="19"/>
              </w:rPr>
            </w:pPr>
          </w:p>
        </w:tc>
      </w:tr>
      <w:tr w14:paraId="2154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C9038F6">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E8FCF7">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1D00C05D">
            <w:pPr>
              <w:pStyle w:val="8"/>
              <w:rPr>
                <w:rFonts w:hint="eastAsia" w:ascii="宋体" w:hAnsi="宋体" w:eastAsia="宋体" w:cs="宋体"/>
              </w:rPr>
            </w:pPr>
          </w:p>
        </w:tc>
        <w:tc>
          <w:tcPr>
            <w:tcW w:w="1244" w:type="dxa"/>
            <w:tcBorders>
              <w:left w:val="single" w:color="auto" w:sz="4" w:space="0"/>
            </w:tcBorders>
            <w:noWrap w:val="0"/>
            <w:vAlign w:val="top"/>
          </w:tcPr>
          <w:p w14:paraId="3C09EAC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F9F5B59">
            <w:pPr>
              <w:pStyle w:val="8"/>
              <w:spacing w:line="225" w:lineRule="exact"/>
              <w:rPr>
                <w:rFonts w:hint="eastAsia" w:ascii="宋体" w:hAnsi="宋体" w:eastAsia="宋体" w:cs="宋体"/>
                <w:sz w:val="19"/>
              </w:rPr>
            </w:pPr>
          </w:p>
        </w:tc>
        <w:tc>
          <w:tcPr>
            <w:tcW w:w="1281" w:type="dxa"/>
            <w:noWrap w:val="0"/>
            <w:vAlign w:val="top"/>
          </w:tcPr>
          <w:p w14:paraId="62E8297C">
            <w:pPr>
              <w:pStyle w:val="8"/>
              <w:spacing w:line="225" w:lineRule="exact"/>
              <w:rPr>
                <w:rFonts w:hint="eastAsia" w:ascii="宋体" w:hAnsi="宋体" w:eastAsia="宋体" w:cs="宋体"/>
                <w:sz w:val="19"/>
              </w:rPr>
            </w:pPr>
          </w:p>
        </w:tc>
        <w:tc>
          <w:tcPr>
            <w:tcW w:w="673" w:type="dxa"/>
            <w:noWrap w:val="0"/>
            <w:vAlign w:val="top"/>
          </w:tcPr>
          <w:p w14:paraId="5A8F03E6">
            <w:pPr>
              <w:pStyle w:val="8"/>
              <w:spacing w:line="225" w:lineRule="exact"/>
              <w:rPr>
                <w:rFonts w:hint="eastAsia" w:ascii="宋体" w:hAnsi="宋体" w:eastAsia="宋体" w:cs="宋体"/>
                <w:sz w:val="19"/>
              </w:rPr>
            </w:pPr>
          </w:p>
        </w:tc>
        <w:tc>
          <w:tcPr>
            <w:tcW w:w="873" w:type="dxa"/>
            <w:noWrap w:val="0"/>
            <w:vAlign w:val="top"/>
          </w:tcPr>
          <w:p w14:paraId="3E861B47">
            <w:pPr>
              <w:pStyle w:val="8"/>
              <w:spacing w:line="225" w:lineRule="exact"/>
              <w:rPr>
                <w:rFonts w:hint="eastAsia" w:ascii="宋体" w:hAnsi="宋体" w:eastAsia="宋体" w:cs="宋体"/>
                <w:sz w:val="19"/>
              </w:rPr>
            </w:pPr>
          </w:p>
        </w:tc>
        <w:tc>
          <w:tcPr>
            <w:tcW w:w="1422" w:type="dxa"/>
            <w:noWrap w:val="0"/>
            <w:vAlign w:val="top"/>
          </w:tcPr>
          <w:p w14:paraId="73605E8B">
            <w:pPr>
              <w:pStyle w:val="8"/>
              <w:spacing w:line="225" w:lineRule="exact"/>
              <w:rPr>
                <w:rFonts w:hint="eastAsia" w:ascii="宋体" w:hAnsi="宋体" w:eastAsia="宋体" w:cs="宋体"/>
                <w:sz w:val="19"/>
              </w:rPr>
            </w:pPr>
          </w:p>
        </w:tc>
      </w:tr>
      <w:tr w14:paraId="5E2E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0827B22">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0029D8D">
            <w:pPr>
              <w:pStyle w:val="8"/>
              <w:rPr>
                <w:rFonts w:hint="eastAsia" w:ascii="宋体" w:hAnsi="宋体" w:eastAsia="宋体" w:cs="宋体"/>
              </w:rPr>
            </w:pPr>
          </w:p>
        </w:tc>
        <w:tc>
          <w:tcPr>
            <w:tcW w:w="955" w:type="dxa"/>
            <w:tcBorders>
              <w:bottom w:val="nil"/>
              <w:right w:val="single" w:color="auto" w:sz="4" w:space="0"/>
            </w:tcBorders>
            <w:noWrap w:val="0"/>
            <w:vAlign w:val="top"/>
          </w:tcPr>
          <w:p w14:paraId="0D824163">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3928F593">
            <w:pPr>
              <w:pStyle w:val="8"/>
              <w:spacing w:line="225" w:lineRule="exact"/>
              <w:rPr>
                <w:rFonts w:hint="eastAsia" w:ascii="宋体" w:hAnsi="宋体" w:eastAsia="宋体" w:cs="宋体"/>
                <w:sz w:val="19"/>
              </w:rPr>
            </w:pPr>
          </w:p>
        </w:tc>
        <w:tc>
          <w:tcPr>
            <w:tcW w:w="1244" w:type="dxa"/>
            <w:noWrap w:val="0"/>
            <w:vAlign w:val="top"/>
          </w:tcPr>
          <w:p w14:paraId="0EA84A22">
            <w:pPr>
              <w:pStyle w:val="8"/>
              <w:spacing w:line="225" w:lineRule="exact"/>
              <w:rPr>
                <w:rFonts w:hint="eastAsia" w:ascii="宋体" w:hAnsi="宋体" w:eastAsia="宋体" w:cs="宋体"/>
                <w:sz w:val="19"/>
              </w:rPr>
            </w:pPr>
          </w:p>
        </w:tc>
        <w:tc>
          <w:tcPr>
            <w:tcW w:w="1281" w:type="dxa"/>
            <w:noWrap w:val="0"/>
            <w:vAlign w:val="top"/>
          </w:tcPr>
          <w:p w14:paraId="2545C7EB">
            <w:pPr>
              <w:pStyle w:val="8"/>
              <w:spacing w:line="225" w:lineRule="exact"/>
              <w:rPr>
                <w:rFonts w:hint="eastAsia" w:ascii="宋体" w:hAnsi="宋体" w:eastAsia="宋体" w:cs="宋体"/>
                <w:sz w:val="19"/>
              </w:rPr>
            </w:pPr>
          </w:p>
        </w:tc>
        <w:tc>
          <w:tcPr>
            <w:tcW w:w="673" w:type="dxa"/>
            <w:noWrap w:val="0"/>
            <w:vAlign w:val="top"/>
          </w:tcPr>
          <w:p w14:paraId="16C1E8BB">
            <w:pPr>
              <w:pStyle w:val="8"/>
              <w:spacing w:line="225" w:lineRule="exact"/>
              <w:rPr>
                <w:rFonts w:hint="eastAsia" w:ascii="宋体" w:hAnsi="宋体" w:eastAsia="宋体" w:cs="宋体"/>
                <w:sz w:val="19"/>
              </w:rPr>
            </w:pPr>
          </w:p>
        </w:tc>
        <w:tc>
          <w:tcPr>
            <w:tcW w:w="873" w:type="dxa"/>
            <w:noWrap w:val="0"/>
            <w:vAlign w:val="top"/>
          </w:tcPr>
          <w:p w14:paraId="67C10B66">
            <w:pPr>
              <w:pStyle w:val="8"/>
              <w:spacing w:line="225" w:lineRule="exact"/>
              <w:rPr>
                <w:rFonts w:hint="eastAsia" w:ascii="宋体" w:hAnsi="宋体" w:eastAsia="宋体" w:cs="宋体"/>
                <w:sz w:val="19"/>
              </w:rPr>
            </w:pPr>
          </w:p>
        </w:tc>
        <w:tc>
          <w:tcPr>
            <w:tcW w:w="1422" w:type="dxa"/>
            <w:noWrap w:val="0"/>
            <w:vAlign w:val="top"/>
          </w:tcPr>
          <w:p w14:paraId="43A52307">
            <w:pPr>
              <w:pStyle w:val="8"/>
              <w:spacing w:line="225" w:lineRule="exact"/>
              <w:rPr>
                <w:rFonts w:hint="eastAsia" w:ascii="宋体" w:hAnsi="宋体" w:eastAsia="宋体" w:cs="宋体"/>
                <w:sz w:val="19"/>
              </w:rPr>
            </w:pPr>
          </w:p>
        </w:tc>
      </w:tr>
      <w:tr w14:paraId="1A7C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B218AD">
            <w:pPr>
              <w:pStyle w:val="8"/>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1B379557">
            <w:pPr>
              <w:pStyle w:val="8"/>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25A19999">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0B51BDFE">
            <w:pPr>
              <w:pStyle w:val="8"/>
              <w:spacing w:line="225" w:lineRule="exact"/>
              <w:rPr>
                <w:rFonts w:hint="eastAsia" w:ascii="宋体" w:hAnsi="宋体" w:eastAsia="宋体" w:cs="宋体"/>
                <w:sz w:val="19"/>
              </w:rPr>
            </w:pPr>
          </w:p>
        </w:tc>
        <w:tc>
          <w:tcPr>
            <w:tcW w:w="1244" w:type="dxa"/>
            <w:noWrap w:val="0"/>
            <w:vAlign w:val="top"/>
          </w:tcPr>
          <w:p w14:paraId="5122AD46">
            <w:pPr>
              <w:pStyle w:val="8"/>
              <w:spacing w:line="225" w:lineRule="exact"/>
              <w:rPr>
                <w:rFonts w:hint="eastAsia" w:ascii="宋体" w:hAnsi="宋体" w:eastAsia="宋体" w:cs="宋体"/>
                <w:sz w:val="19"/>
              </w:rPr>
            </w:pPr>
          </w:p>
        </w:tc>
        <w:tc>
          <w:tcPr>
            <w:tcW w:w="1281" w:type="dxa"/>
            <w:noWrap w:val="0"/>
            <w:vAlign w:val="top"/>
          </w:tcPr>
          <w:p w14:paraId="0CC1FD29">
            <w:pPr>
              <w:pStyle w:val="8"/>
              <w:spacing w:line="225" w:lineRule="exact"/>
              <w:rPr>
                <w:rFonts w:hint="eastAsia" w:ascii="宋体" w:hAnsi="宋体" w:eastAsia="宋体" w:cs="宋体"/>
                <w:sz w:val="19"/>
              </w:rPr>
            </w:pPr>
          </w:p>
        </w:tc>
        <w:tc>
          <w:tcPr>
            <w:tcW w:w="673" w:type="dxa"/>
            <w:noWrap w:val="0"/>
            <w:vAlign w:val="top"/>
          </w:tcPr>
          <w:p w14:paraId="5C32429F">
            <w:pPr>
              <w:pStyle w:val="8"/>
              <w:spacing w:line="225" w:lineRule="exact"/>
              <w:rPr>
                <w:rFonts w:hint="eastAsia" w:ascii="宋体" w:hAnsi="宋体" w:eastAsia="宋体" w:cs="宋体"/>
                <w:sz w:val="19"/>
              </w:rPr>
            </w:pPr>
          </w:p>
        </w:tc>
        <w:tc>
          <w:tcPr>
            <w:tcW w:w="873" w:type="dxa"/>
            <w:noWrap w:val="0"/>
            <w:vAlign w:val="top"/>
          </w:tcPr>
          <w:p w14:paraId="413F1AC0">
            <w:pPr>
              <w:pStyle w:val="8"/>
              <w:spacing w:line="225" w:lineRule="exact"/>
              <w:rPr>
                <w:rFonts w:hint="eastAsia" w:ascii="宋体" w:hAnsi="宋体" w:eastAsia="宋体" w:cs="宋体"/>
                <w:sz w:val="19"/>
              </w:rPr>
            </w:pPr>
          </w:p>
        </w:tc>
        <w:tc>
          <w:tcPr>
            <w:tcW w:w="1422" w:type="dxa"/>
            <w:noWrap w:val="0"/>
            <w:vAlign w:val="top"/>
          </w:tcPr>
          <w:p w14:paraId="016116D6">
            <w:pPr>
              <w:pStyle w:val="8"/>
              <w:spacing w:line="225" w:lineRule="exact"/>
              <w:rPr>
                <w:rFonts w:hint="eastAsia" w:ascii="宋体" w:hAnsi="宋体" w:eastAsia="宋体" w:cs="宋体"/>
                <w:sz w:val="19"/>
              </w:rPr>
            </w:pPr>
          </w:p>
        </w:tc>
      </w:tr>
      <w:tr w14:paraId="1C00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171CE6C">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1C180DE">
            <w:pPr>
              <w:pStyle w:val="8"/>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264817D">
            <w:pPr>
              <w:pStyle w:val="8"/>
              <w:rPr>
                <w:rFonts w:hint="eastAsia" w:ascii="宋体" w:hAnsi="宋体" w:eastAsia="宋体" w:cs="宋体"/>
              </w:rPr>
            </w:pPr>
          </w:p>
        </w:tc>
        <w:tc>
          <w:tcPr>
            <w:tcW w:w="1244" w:type="dxa"/>
            <w:tcBorders>
              <w:left w:val="single" w:color="auto" w:sz="4" w:space="0"/>
            </w:tcBorders>
            <w:noWrap w:val="0"/>
            <w:vAlign w:val="top"/>
          </w:tcPr>
          <w:p w14:paraId="67C7A5BF">
            <w:pPr>
              <w:pStyle w:val="8"/>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337DEC65">
            <w:pPr>
              <w:pStyle w:val="8"/>
              <w:spacing w:line="225" w:lineRule="exact"/>
              <w:rPr>
                <w:rFonts w:hint="eastAsia" w:ascii="宋体" w:hAnsi="宋体" w:eastAsia="宋体" w:cs="宋体"/>
                <w:sz w:val="19"/>
              </w:rPr>
            </w:pPr>
          </w:p>
        </w:tc>
        <w:tc>
          <w:tcPr>
            <w:tcW w:w="1281" w:type="dxa"/>
            <w:noWrap w:val="0"/>
            <w:vAlign w:val="top"/>
          </w:tcPr>
          <w:p w14:paraId="69D7EEBB">
            <w:pPr>
              <w:pStyle w:val="8"/>
              <w:spacing w:line="225" w:lineRule="exact"/>
              <w:rPr>
                <w:rFonts w:hint="eastAsia" w:ascii="宋体" w:hAnsi="宋体" w:eastAsia="宋体" w:cs="宋体"/>
                <w:sz w:val="19"/>
              </w:rPr>
            </w:pPr>
          </w:p>
        </w:tc>
        <w:tc>
          <w:tcPr>
            <w:tcW w:w="673" w:type="dxa"/>
            <w:noWrap w:val="0"/>
            <w:vAlign w:val="top"/>
          </w:tcPr>
          <w:p w14:paraId="3105CF1B">
            <w:pPr>
              <w:pStyle w:val="8"/>
              <w:spacing w:line="225" w:lineRule="exact"/>
              <w:rPr>
                <w:rFonts w:hint="eastAsia" w:ascii="宋体" w:hAnsi="宋体" w:eastAsia="宋体" w:cs="宋体"/>
                <w:sz w:val="19"/>
              </w:rPr>
            </w:pPr>
          </w:p>
        </w:tc>
        <w:tc>
          <w:tcPr>
            <w:tcW w:w="873" w:type="dxa"/>
            <w:noWrap w:val="0"/>
            <w:vAlign w:val="top"/>
          </w:tcPr>
          <w:p w14:paraId="3C52445F">
            <w:pPr>
              <w:pStyle w:val="8"/>
              <w:spacing w:line="225" w:lineRule="exact"/>
              <w:rPr>
                <w:rFonts w:hint="eastAsia" w:ascii="宋体" w:hAnsi="宋体" w:eastAsia="宋体" w:cs="宋体"/>
                <w:sz w:val="19"/>
              </w:rPr>
            </w:pPr>
          </w:p>
        </w:tc>
        <w:tc>
          <w:tcPr>
            <w:tcW w:w="1422" w:type="dxa"/>
            <w:noWrap w:val="0"/>
            <w:vAlign w:val="top"/>
          </w:tcPr>
          <w:p w14:paraId="6E953575">
            <w:pPr>
              <w:pStyle w:val="8"/>
              <w:spacing w:line="225" w:lineRule="exact"/>
              <w:rPr>
                <w:rFonts w:hint="eastAsia" w:ascii="宋体" w:hAnsi="宋体" w:eastAsia="宋体" w:cs="宋体"/>
                <w:sz w:val="19"/>
              </w:rPr>
            </w:pPr>
          </w:p>
        </w:tc>
      </w:tr>
      <w:tr w14:paraId="3C0B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33E298C">
            <w:pPr>
              <w:pStyle w:val="8"/>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13FF5A1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234904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0B890CB">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4067D61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9F8BEF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AE1FB9C">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6D4ADCA0">
            <w:pPr>
              <w:pStyle w:val="8"/>
              <w:spacing w:line="225" w:lineRule="exact"/>
              <w:rPr>
                <w:rFonts w:hint="eastAsia" w:ascii="宋体" w:hAnsi="宋体" w:eastAsia="宋体" w:cs="宋体"/>
                <w:sz w:val="19"/>
              </w:rPr>
            </w:pPr>
          </w:p>
        </w:tc>
        <w:tc>
          <w:tcPr>
            <w:tcW w:w="1244" w:type="dxa"/>
            <w:noWrap w:val="0"/>
            <w:vAlign w:val="top"/>
          </w:tcPr>
          <w:p w14:paraId="539F6A34">
            <w:pPr>
              <w:pStyle w:val="8"/>
              <w:spacing w:line="225" w:lineRule="exact"/>
              <w:rPr>
                <w:rFonts w:hint="eastAsia" w:ascii="宋体" w:hAnsi="宋体" w:eastAsia="宋体" w:cs="宋体"/>
                <w:sz w:val="19"/>
              </w:rPr>
            </w:pPr>
          </w:p>
        </w:tc>
        <w:tc>
          <w:tcPr>
            <w:tcW w:w="1281" w:type="dxa"/>
            <w:noWrap w:val="0"/>
            <w:vAlign w:val="top"/>
          </w:tcPr>
          <w:p w14:paraId="418DB56A">
            <w:pPr>
              <w:pStyle w:val="8"/>
              <w:spacing w:line="225" w:lineRule="exact"/>
              <w:rPr>
                <w:rFonts w:hint="eastAsia" w:ascii="宋体" w:hAnsi="宋体" w:eastAsia="宋体" w:cs="宋体"/>
                <w:sz w:val="19"/>
              </w:rPr>
            </w:pPr>
          </w:p>
        </w:tc>
        <w:tc>
          <w:tcPr>
            <w:tcW w:w="673" w:type="dxa"/>
            <w:noWrap w:val="0"/>
            <w:vAlign w:val="top"/>
          </w:tcPr>
          <w:p w14:paraId="5C86362D">
            <w:pPr>
              <w:pStyle w:val="8"/>
              <w:spacing w:line="225" w:lineRule="exact"/>
              <w:rPr>
                <w:rFonts w:hint="eastAsia" w:ascii="宋体" w:hAnsi="宋体" w:eastAsia="宋体" w:cs="宋体"/>
                <w:sz w:val="19"/>
              </w:rPr>
            </w:pPr>
          </w:p>
        </w:tc>
        <w:tc>
          <w:tcPr>
            <w:tcW w:w="873" w:type="dxa"/>
            <w:noWrap w:val="0"/>
            <w:vAlign w:val="top"/>
          </w:tcPr>
          <w:p w14:paraId="637A8996">
            <w:pPr>
              <w:pStyle w:val="8"/>
              <w:spacing w:line="225" w:lineRule="exact"/>
              <w:rPr>
                <w:rFonts w:hint="eastAsia" w:ascii="宋体" w:hAnsi="宋体" w:eastAsia="宋体" w:cs="宋体"/>
                <w:sz w:val="19"/>
              </w:rPr>
            </w:pPr>
          </w:p>
        </w:tc>
        <w:tc>
          <w:tcPr>
            <w:tcW w:w="1422" w:type="dxa"/>
            <w:noWrap w:val="0"/>
            <w:vAlign w:val="top"/>
          </w:tcPr>
          <w:p w14:paraId="699E9829">
            <w:pPr>
              <w:pStyle w:val="8"/>
              <w:spacing w:line="225" w:lineRule="exact"/>
              <w:rPr>
                <w:rFonts w:hint="eastAsia" w:ascii="宋体" w:hAnsi="宋体" w:eastAsia="宋体" w:cs="宋体"/>
                <w:sz w:val="19"/>
              </w:rPr>
            </w:pPr>
          </w:p>
        </w:tc>
      </w:tr>
      <w:tr w14:paraId="6A9B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B9125B8">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48ED03D">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19A87E6">
            <w:pPr>
              <w:pStyle w:val="8"/>
              <w:rPr>
                <w:rFonts w:hint="eastAsia" w:ascii="宋体" w:hAnsi="宋体" w:eastAsia="宋体" w:cs="宋体"/>
              </w:rPr>
            </w:pPr>
          </w:p>
        </w:tc>
        <w:tc>
          <w:tcPr>
            <w:tcW w:w="1244" w:type="dxa"/>
            <w:noWrap w:val="0"/>
            <w:vAlign w:val="top"/>
          </w:tcPr>
          <w:p w14:paraId="179678B6">
            <w:pPr>
              <w:pStyle w:val="8"/>
              <w:spacing w:line="225" w:lineRule="exact"/>
              <w:rPr>
                <w:rFonts w:hint="eastAsia" w:ascii="宋体" w:hAnsi="宋体" w:eastAsia="宋体" w:cs="宋体"/>
                <w:sz w:val="19"/>
              </w:rPr>
            </w:pPr>
          </w:p>
        </w:tc>
        <w:tc>
          <w:tcPr>
            <w:tcW w:w="1244" w:type="dxa"/>
            <w:noWrap w:val="0"/>
            <w:vAlign w:val="top"/>
          </w:tcPr>
          <w:p w14:paraId="79872692">
            <w:pPr>
              <w:pStyle w:val="8"/>
              <w:spacing w:line="225" w:lineRule="exact"/>
              <w:rPr>
                <w:rFonts w:hint="eastAsia" w:ascii="宋体" w:hAnsi="宋体" w:eastAsia="宋体" w:cs="宋体"/>
                <w:sz w:val="19"/>
              </w:rPr>
            </w:pPr>
          </w:p>
        </w:tc>
        <w:tc>
          <w:tcPr>
            <w:tcW w:w="1281" w:type="dxa"/>
            <w:noWrap w:val="0"/>
            <w:vAlign w:val="top"/>
          </w:tcPr>
          <w:p w14:paraId="30B28D0B">
            <w:pPr>
              <w:pStyle w:val="8"/>
              <w:spacing w:line="225" w:lineRule="exact"/>
              <w:rPr>
                <w:rFonts w:hint="eastAsia" w:ascii="宋体" w:hAnsi="宋体" w:eastAsia="宋体" w:cs="宋体"/>
                <w:sz w:val="19"/>
              </w:rPr>
            </w:pPr>
          </w:p>
        </w:tc>
        <w:tc>
          <w:tcPr>
            <w:tcW w:w="673" w:type="dxa"/>
            <w:noWrap w:val="0"/>
            <w:vAlign w:val="top"/>
          </w:tcPr>
          <w:p w14:paraId="312FDD16">
            <w:pPr>
              <w:pStyle w:val="8"/>
              <w:spacing w:line="225" w:lineRule="exact"/>
              <w:rPr>
                <w:rFonts w:hint="eastAsia" w:ascii="宋体" w:hAnsi="宋体" w:eastAsia="宋体" w:cs="宋体"/>
                <w:sz w:val="19"/>
              </w:rPr>
            </w:pPr>
          </w:p>
        </w:tc>
        <w:tc>
          <w:tcPr>
            <w:tcW w:w="873" w:type="dxa"/>
            <w:noWrap w:val="0"/>
            <w:vAlign w:val="top"/>
          </w:tcPr>
          <w:p w14:paraId="36A0D683">
            <w:pPr>
              <w:pStyle w:val="8"/>
              <w:spacing w:line="225" w:lineRule="exact"/>
              <w:rPr>
                <w:rFonts w:hint="eastAsia" w:ascii="宋体" w:hAnsi="宋体" w:eastAsia="宋体" w:cs="宋体"/>
                <w:sz w:val="19"/>
              </w:rPr>
            </w:pPr>
          </w:p>
        </w:tc>
        <w:tc>
          <w:tcPr>
            <w:tcW w:w="1422" w:type="dxa"/>
            <w:noWrap w:val="0"/>
            <w:vAlign w:val="top"/>
          </w:tcPr>
          <w:p w14:paraId="6AEED9FF">
            <w:pPr>
              <w:pStyle w:val="8"/>
              <w:spacing w:line="225" w:lineRule="exact"/>
              <w:rPr>
                <w:rFonts w:hint="eastAsia" w:ascii="宋体" w:hAnsi="宋体" w:eastAsia="宋体" w:cs="宋体"/>
                <w:sz w:val="19"/>
              </w:rPr>
            </w:pPr>
          </w:p>
        </w:tc>
      </w:tr>
      <w:tr w14:paraId="4C97A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8AC7966">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0F4B16E">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1F2CE5CD">
            <w:pPr>
              <w:pStyle w:val="8"/>
              <w:rPr>
                <w:rFonts w:hint="eastAsia" w:ascii="宋体" w:hAnsi="宋体" w:eastAsia="宋体" w:cs="宋体"/>
              </w:rPr>
            </w:pPr>
          </w:p>
        </w:tc>
        <w:tc>
          <w:tcPr>
            <w:tcW w:w="1244" w:type="dxa"/>
            <w:noWrap w:val="0"/>
            <w:vAlign w:val="top"/>
          </w:tcPr>
          <w:p w14:paraId="498B1CD4">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D6A7BEB">
            <w:pPr>
              <w:pStyle w:val="8"/>
              <w:rPr>
                <w:rFonts w:hint="eastAsia" w:ascii="宋体" w:hAnsi="宋体" w:eastAsia="宋体" w:cs="宋体"/>
              </w:rPr>
            </w:pPr>
          </w:p>
        </w:tc>
        <w:tc>
          <w:tcPr>
            <w:tcW w:w="1281" w:type="dxa"/>
            <w:noWrap w:val="0"/>
            <w:vAlign w:val="top"/>
          </w:tcPr>
          <w:p w14:paraId="485634D6">
            <w:pPr>
              <w:pStyle w:val="8"/>
              <w:rPr>
                <w:rFonts w:hint="eastAsia" w:ascii="宋体" w:hAnsi="宋体" w:eastAsia="宋体" w:cs="宋体"/>
              </w:rPr>
            </w:pPr>
          </w:p>
        </w:tc>
        <w:tc>
          <w:tcPr>
            <w:tcW w:w="673" w:type="dxa"/>
            <w:noWrap w:val="0"/>
            <w:vAlign w:val="top"/>
          </w:tcPr>
          <w:p w14:paraId="32DA5ED4">
            <w:pPr>
              <w:pStyle w:val="8"/>
              <w:rPr>
                <w:rFonts w:hint="eastAsia" w:ascii="宋体" w:hAnsi="宋体" w:eastAsia="宋体" w:cs="宋体"/>
              </w:rPr>
            </w:pPr>
          </w:p>
        </w:tc>
        <w:tc>
          <w:tcPr>
            <w:tcW w:w="873" w:type="dxa"/>
            <w:noWrap w:val="0"/>
            <w:vAlign w:val="top"/>
          </w:tcPr>
          <w:p w14:paraId="05D8BAB9">
            <w:pPr>
              <w:pStyle w:val="8"/>
              <w:rPr>
                <w:rFonts w:hint="eastAsia" w:ascii="宋体" w:hAnsi="宋体" w:eastAsia="宋体" w:cs="宋体"/>
              </w:rPr>
            </w:pPr>
          </w:p>
        </w:tc>
        <w:tc>
          <w:tcPr>
            <w:tcW w:w="1422" w:type="dxa"/>
            <w:noWrap w:val="0"/>
            <w:vAlign w:val="top"/>
          </w:tcPr>
          <w:p w14:paraId="419733AA">
            <w:pPr>
              <w:pStyle w:val="8"/>
              <w:rPr>
                <w:rFonts w:hint="eastAsia" w:ascii="宋体" w:hAnsi="宋体" w:eastAsia="宋体" w:cs="宋体"/>
              </w:rPr>
            </w:pPr>
          </w:p>
        </w:tc>
      </w:tr>
      <w:tr w14:paraId="3314C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FC33F8C">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0652A12F">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166828B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4265189A">
            <w:pPr>
              <w:pStyle w:val="8"/>
              <w:rPr>
                <w:rFonts w:hint="eastAsia" w:ascii="宋体" w:hAnsi="宋体" w:eastAsia="宋体" w:cs="宋体"/>
              </w:rPr>
            </w:pPr>
          </w:p>
        </w:tc>
      </w:tr>
    </w:tbl>
    <w:p w14:paraId="4BD56555">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2FEAA423">
      <w:pPr>
        <w:spacing w:line="217" w:lineRule="auto"/>
        <w:rPr>
          <w:sz w:val="22"/>
          <w:szCs w:val="22"/>
        </w:rPr>
      </w:pPr>
    </w:p>
    <w:p w14:paraId="6A290737">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F6AB84A">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1ECE7ECC">
      <w:pPr>
        <w:spacing w:line="250" w:lineRule="auto"/>
        <w:rPr>
          <w:rFonts w:ascii="Arial"/>
          <w:sz w:val="21"/>
        </w:rPr>
      </w:pPr>
    </w:p>
    <w:p w14:paraId="49CBB148">
      <w:pPr>
        <w:spacing w:line="250" w:lineRule="auto"/>
        <w:rPr>
          <w:rFonts w:ascii="Arial"/>
          <w:sz w:val="21"/>
        </w:rPr>
      </w:pPr>
    </w:p>
    <w:p w14:paraId="3C0C72B7">
      <w:pPr>
        <w:spacing w:line="250" w:lineRule="auto"/>
        <w:rPr>
          <w:rFonts w:ascii="Arial"/>
          <w:sz w:val="21"/>
        </w:rPr>
      </w:pPr>
    </w:p>
    <w:p w14:paraId="040CE3E8">
      <w:pPr>
        <w:spacing w:line="250" w:lineRule="auto"/>
        <w:rPr>
          <w:rFonts w:ascii="Arial"/>
          <w:sz w:val="21"/>
        </w:rPr>
      </w:pPr>
    </w:p>
    <w:p w14:paraId="2369FF94">
      <w:pPr>
        <w:spacing w:line="251" w:lineRule="auto"/>
        <w:rPr>
          <w:rFonts w:ascii="Arial"/>
          <w:sz w:val="21"/>
        </w:rPr>
      </w:pPr>
    </w:p>
    <w:p w14:paraId="0CEF0204">
      <w:pPr>
        <w:spacing w:line="251" w:lineRule="auto"/>
        <w:rPr>
          <w:rFonts w:ascii="Arial"/>
          <w:sz w:val="21"/>
        </w:rPr>
      </w:pPr>
    </w:p>
    <w:p w14:paraId="4127B583">
      <w:pPr>
        <w:spacing w:line="251" w:lineRule="auto"/>
        <w:rPr>
          <w:rFonts w:ascii="Arial"/>
          <w:sz w:val="21"/>
        </w:rPr>
      </w:pPr>
    </w:p>
    <w:p w14:paraId="57C19C61">
      <w:pPr>
        <w:spacing w:line="251" w:lineRule="auto"/>
        <w:rPr>
          <w:rFonts w:ascii="Arial"/>
          <w:sz w:val="21"/>
        </w:rPr>
      </w:pPr>
    </w:p>
    <w:p w14:paraId="71C620D3">
      <w:pPr>
        <w:spacing w:line="251" w:lineRule="auto"/>
        <w:rPr>
          <w:rFonts w:ascii="Arial"/>
          <w:sz w:val="21"/>
        </w:rPr>
      </w:pPr>
    </w:p>
    <w:p w14:paraId="4A27C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岳阳市第十二中学</w:t>
      </w:r>
      <w:r>
        <w:rPr>
          <w:rFonts w:hint="eastAsia" w:ascii="方正小标宋简体" w:hAnsi="方正小标宋简体" w:eastAsia="方正小标宋简体" w:cs="方正小标宋简体"/>
          <w:b w:val="0"/>
          <w:bCs w:val="0"/>
          <w:color w:val="000000"/>
          <w:spacing w:val="2"/>
          <w:sz w:val="42"/>
          <w:szCs w:val="42"/>
          <w:lang w:eastAsia="zh-CN"/>
        </w:rPr>
        <w:t>单位整体支出</w:t>
      </w:r>
    </w:p>
    <w:p w14:paraId="6B200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0625F4E7">
      <w:pPr>
        <w:spacing w:line="243" w:lineRule="auto"/>
        <w:rPr>
          <w:rFonts w:ascii="Arial"/>
          <w:sz w:val="21"/>
        </w:rPr>
      </w:pPr>
    </w:p>
    <w:p w14:paraId="6491DAAB">
      <w:pPr>
        <w:spacing w:line="243" w:lineRule="auto"/>
        <w:rPr>
          <w:rFonts w:ascii="Arial"/>
          <w:sz w:val="21"/>
        </w:rPr>
      </w:pPr>
    </w:p>
    <w:p w14:paraId="649B663B">
      <w:pPr>
        <w:spacing w:line="243" w:lineRule="auto"/>
        <w:rPr>
          <w:rFonts w:ascii="Arial"/>
          <w:sz w:val="21"/>
        </w:rPr>
      </w:pPr>
    </w:p>
    <w:p w14:paraId="3B4F87A3">
      <w:pPr>
        <w:spacing w:line="243" w:lineRule="auto"/>
        <w:rPr>
          <w:rFonts w:ascii="Arial"/>
          <w:sz w:val="21"/>
        </w:rPr>
      </w:pPr>
    </w:p>
    <w:p w14:paraId="093F7F2E">
      <w:pPr>
        <w:spacing w:line="243" w:lineRule="auto"/>
        <w:rPr>
          <w:rFonts w:ascii="Arial"/>
          <w:sz w:val="21"/>
        </w:rPr>
      </w:pPr>
    </w:p>
    <w:p w14:paraId="7B345C2E">
      <w:pPr>
        <w:spacing w:line="243" w:lineRule="auto"/>
        <w:rPr>
          <w:rFonts w:ascii="Arial"/>
          <w:sz w:val="21"/>
        </w:rPr>
      </w:pPr>
    </w:p>
    <w:p w14:paraId="3E24D3DA">
      <w:pPr>
        <w:spacing w:line="243" w:lineRule="auto"/>
        <w:rPr>
          <w:rFonts w:ascii="Arial"/>
          <w:sz w:val="21"/>
        </w:rPr>
      </w:pPr>
    </w:p>
    <w:p w14:paraId="1E168DAD">
      <w:pPr>
        <w:spacing w:line="243" w:lineRule="auto"/>
        <w:rPr>
          <w:rFonts w:ascii="Arial"/>
          <w:sz w:val="21"/>
        </w:rPr>
      </w:pPr>
    </w:p>
    <w:p w14:paraId="645BB2DF">
      <w:pPr>
        <w:spacing w:line="243" w:lineRule="auto"/>
        <w:rPr>
          <w:rFonts w:ascii="Arial"/>
          <w:sz w:val="21"/>
        </w:rPr>
      </w:pPr>
    </w:p>
    <w:p w14:paraId="5BF9CA53">
      <w:pPr>
        <w:spacing w:line="243" w:lineRule="auto"/>
        <w:rPr>
          <w:rFonts w:ascii="Arial"/>
          <w:sz w:val="21"/>
        </w:rPr>
      </w:pPr>
    </w:p>
    <w:p w14:paraId="2664BE0E">
      <w:pPr>
        <w:spacing w:line="243" w:lineRule="auto"/>
        <w:rPr>
          <w:rFonts w:ascii="Arial"/>
          <w:sz w:val="21"/>
        </w:rPr>
      </w:pPr>
    </w:p>
    <w:p w14:paraId="01A91EE2">
      <w:pPr>
        <w:spacing w:line="243" w:lineRule="auto"/>
        <w:rPr>
          <w:rFonts w:ascii="Arial"/>
          <w:sz w:val="21"/>
        </w:rPr>
      </w:pPr>
    </w:p>
    <w:p w14:paraId="0F2431B3">
      <w:pPr>
        <w:spacing w:line="243" w:lineRule="auto"/>
        <w:rPr>
          <w:rFonts w:ascii="Arial"/>
          <w:sz w:val="21"/>
        </w:rPr>
      </w:pPr>
    </w:p>
    <w:p w14:paraId="05023DE0">
      <w:pPr>
        <w:spacing w:line="243" w:lineRule="auto"/>
        <w:rPr>
          <w:rFonts w:ascii="Arial"/>
          <w:sz w:val="21"/>
        </w:rPr>
      </w:pPr>
    </w:p>
    <w:p w14:paraId="26B5EA52">
      <w:pPr>
        <w:spacing w:line="243" w:lineRule="auto"/>
        <w:rPr>
          <w:rFonts w:ascii="Arial"/>
          <w:sz w:val="21"/>
        </w:rPr>
      </w:pPr>
    </w:p>
    <w:p w14:paraId="40B215D9">
      <w:pPr>
        <w:spacing w:line="243" w:lineRule="auto"/>
        <w:rPr>
          <w:rFonts w:ascii="Arial"/>
          <w:sz w:val="21"/>
        </w:rPr>
      </w:pPr>
    </w:p>
    <w:p w14:paraId="65F4E996">
      <w:pPr>
        <w:spacing w:line="243" w:lineRule="auto"/>
        <w:rPr>
          <w:rFonts w:ascii="Arial"/>
          <w:sz w:val="21"/>
        </w:rPr>
      </w:pPr>
    </w:p>
    <w:p w14:paraId="6BDEC7B6">
      <w:pPr>
        <w:spacing w:line="243" w:lineRule="auto"/>
        <w:rPr>
          <w:rFonts w:ascii="Arial"/>
          <w:sz w:val="21"/>
        </w:rPr>
      </w:pPr>
    </w:p>
    <w:p w14:paraId="3B7A001D">
      <w:pPr>
        <w:spacing w:line="243" w:lineRule="auto"/>
        <w:rPr>
          <w:rFonts w:ascii="Arial"/>
          <w:sz w:val="21"/>
        </w:rPr>
      </w:pPr>
    </w:p>
    <w:p w14:paraId="65683149">
      <w:pPr>
        <w:spacing w:line="243" w:lineRule="auto"/>
        <w:rPr>
          <w:rFonts w:ascii="Arial"/>
          <w:sz w:val="21"/>
        </w:rPr>
      </w:pPr>
    </w:p>
    <w:p w14:paraId="32C4240D">
      <w:pPr>
        <w:spacing w:line="243" w:lineRule="auto"/>
        <w:rPr>
          <w:rFonts w:ascii="Arial"/>
          <w:sz w:val="21"/>
        </w:rPr>
      </w:pPr>
    </w:p>
    <w:p w14:paraId="06DA01E2">
      <w:pPr>
        <w:spacing w:line="243" w:lineRule="auto"/>
        <w:rPr>
          <w:rFonts w:ascii="Arial"/>
          <w:sz w:val="21"/>
        </w:rPr>
      </w:pPr>
    </w:p>
    <w:p w14:paraId="42345B85">
      <w:pPr>
        <w:spacing w:line="243" w:lineRule="auto"/>
        <w:rPr>
          <w:rFonts w:ascii="Arial"/>
          <w:sz w:val="21"/>
        </w:rPr>
      </w:pPr>
    </w:p>
    <w:p w14:paraId="57284D2A">
      <w:pPr>
        <w:spacing w:line="243" w:lineRule="auto"/>
        <w:rPr>
          <w:rFonts w:ascii="Arial"/>
          <w:sz w:val="21"/>
        </w:rPr>
      </w:pPr>
    </w:p>
    <w:p w14:paraId="22F36D44">
      <w:pPr>
        <w:spacing w:line="243" w:lineRule="auto"/>
        <w:rPr>
          <w:rFonts w:ascii="Arial"/>
          <w:sz w:val="21"/>
        </w:rPr>
      </w:pPr>
    </w:p>
    <w:p w14:paraId="48D4C1A3">
      <w:pPr>
        <w:spacing w:line="244" w:lineRule="auto"/>
        <w:rPr>
          <w:rFonts w:ascii="Arial"/>
          <w:sz w:val="21"/>
        </w:rPr>
      </w:pPr>
    </w:p>
    <w:p w14:paraId="40558963">
      <w:pPr>
        <w:spacing w:line="244" w:lineRule="auto"/>
        <w:rPr>
          <w:rFonts w:ascii="Arial"/>
          <w:sz w:val="21"/>
        </w:rPr>
      </w:pPr>
    </w:p>
    <w:p w14:paraId="5EF1DB5E">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661DFD17">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5A3C2D9C">
      <w:pPr>
        <w:spacing w:line="335" w:lineRule="auto"/>
        <w:rPr>
          <w:rFonts w:ascii="Arial"/>
          <w:sz w:val="21"/>
        </w:rPr>
      </w:pPr>
    </w:p>
    <w:p w14:paraId="7B39D757">
      <w:pPr>
        <w:pStyle w:val="2"/>
        <w:spacing w:before="102" w:line="224" w:lineRule="auto"/>
        <w:ind w:left="3216"/>
      </w:pPr>
      <w:r>
        <w:rPr>
          <w:spacing w:val="8"/>
        </w:rPr>
        <w:t>（此页为封面）</w:t>
      </w:r>
    </w:p>
    <w:p w14:paraId="47FF1D9D">
      <w:pPr>
        <w:spacing w:line="224" w:lineRule="auto"/>
        <w:sectPr>
          <w:footerReference r:id="rId6" w:type="default"/>
          <w:pgSz w:w="11900" w:h="16833"/>
          <w:pgMar w:top="1401" w:right="1583" w:bottom="1445" w:left="1618" w:header="0" w:footer="1170" w:gutter="0"/>
          <w:pgNumType w:fmt="decimal"/>
          <w:cols w:space="720" w:num="1"/>
        </w:sectPr>
      </w:pPr>
    </w:p>
    <w:p w14:paraId="27A47BF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岳阳市第十二中学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64988A5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49FB028D">
      <w:pPr>
        <w:spacing w:line="283" w:lineRule="auto"/>
        <w:rPr>
          <w:rFonts w:ascii="Arial"/>
          <w:sz w:val="21"/>
        </w:rPr>
      </w:pPr>
    </w:p>
    <w:p w14:paraId="0E8240C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3CBB1AC8">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sz w:val="30"/>
          <w:szCs w:val="30"/>
        </w:rPr>
      </w:pPr>
      <w:r>
        <w:rPr>
          <w:rFonts w:hint="eastAsia" w:ascii="仿宋" w:hAnsi="仿宋" w:eastAsia="仿宋" w:cs="仿宋"/>
          <w:bCs/>
          <w:sz w:val="30"/>
          <w:szCs w:val="30"/>
        </w:rPr>
        <w:t>（一）学校基本情况</w:t>
      </w:r>
    </w:p>
    <w:p w14:paraId="39E0E5ED">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1、机构情况</w:t>
      </w:r>
    </w:p>
    <w:p w14:paraId="1A935FB9">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rPr>
        <w:t>我校隶属岳阳楼区教育局直属事业单位，组织机构1个，为财政全额补助拨款单位，按要求实施财务独立核算。</w:t>
      </w:r>
    </w:p>
    <w:p w14:paraId="0E6255F4">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2、人员情况</w:t>
      </w:r>
    </w:p>
    <w:p w14:paraId="56404B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现有在职在编教职工</w:t>
      </w:r>
      <w:r>
        <w:rPr>
          <w:rFonts w:hint="eastAsia" w:ascii="仿宋" w:hAnsi="仿宋" w:eastAsia="仿宋" w:cs="仿宋"/>
          <w:sz w:val="30"/>
          <w:szCs w:val="30"/>
          <w:lang w:val="en-US" w:eastAsia="zh-CN"/>
        </w:rPr>
        <w:t>180</w:t>
      </w:r>
      <w:r>
        <w:rPr>
          <w:rFonts w:hint="eastAsia" w:ascii="仿宋" w:hAnsi="仿宋" w:eastAsia="仿宋" w:cs="仿宋"/>
          <w:sz w:val="30"/>
          <w:szCs w:val="30"/>
        </w:rPr>
        <w:t>人，年末在校学生数为</w:t>
      </w:r>
      <w:r>
        <w:rPr>
          <w:rFonts w:hint="eastAsia" w:ascii="仿宋" w:hAnsi="仿宋" w:eastAsia="仿宋" w:cs="仿宋"/>
          <w:sz w:val="30"/>
          <w:szCs w:val="30"/>
          <w:lang w:val="en-US" w:eastAsia="zh-CN"/>
        </w:rPr>
        <w:t>2368</w:t>
      </w:r>
      <w:r>
        <w:rPr>
          <w:rFonts w:hint="eastAsia" w:ascii="仿宋" w:hAnsi="仿宋" w:eastAsia="仿宋" w:cs="仿宋"/>
          <w:sz w:val="30"/>
          <w:szCs w:val="30"/>
        </w:rPr>
        <w:t>人。</w:t>
      </w:r>
    </w:p>
    <w:p w14:paraId="7BC7B097">
      <w:pPr>
        <w:numPr>
          <w:ilvl w:val="0"/>
          <w:numId w:val="2"/>
        </w:numPr>
        <w:spacing w:line="240" w:lineRule="auto"/>
        <w:ind w:firstLine="0" w:firstLineChars="0"/>
        <w:rPr>
          <w:rFonts w:hint="eastAsia" w:ascii="仿宋" w:hAnsi="仿宋" w:eastAsia="仿宋" w:cs="仿宋"/>
          <w:bCs/>
          <w:sz w:val="30"/>
          <w:szCs w:val="30"/>
        </w:rPr>
      </w:pPr>
      <w:r>
        <w:rPr>
          <w:rFonts w:hint="eastAsia" w:ascii="仿宋" w:hAnsi="仿宋" w:eastAsia="仿宋" w:cs="仿宋"/>
          <w:bCs/>
          <w:sz w:val="30"/>
          <w:szCs w:val="30"/>
        </w:rPr>
        <w:t>学校职能职责</w:t>
      </w:r>
    </w:p>
    <w:p w14:paraId="250A4B31">
      <w:pPr>
        <w:numPr>
          <w:ilvl w:val="0"/>
          <w:numId w:val="0"/>
        </w:numPr>
        <w:spacing w:line="24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1、</w:t>
      </w:r>
      <w:r>
        <w:rPr>
          <w:rFonts w:hint="eastAsia" w:ascii="仿宋" w:hAnsi="仿宋" w:eastAsia="仿宋" w:cs="仿宋"/>
          <w:bCs/>
          <w:sz w:val="30"/>
          <w:szCs w:val="30"/>
        </w:rPr>
        <w:t>贯彻执行国家教育方针政策，深化教育改革，发展素质教育，稳步提高教学质量，促进教育事业发展。</w:t>
      </w:r>
    </w:p>
    <w:p w14:paraId="010C55BE">
      <w:pPr>
        <w:numPr>
          <w:ilvl w:val="0"/>
          <w:numId w:val="0"/>
        </w:numPr>
        <w:spacing w:line="24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2、</w:t>
      </w:r>
      <w:r>
        <w:rPr>
          <w:rFonts w:hint="eastAsia" w:ascii="仿宋" w:hAnsi="仿宋" w:eastAsia="仿宋" w:cs="仿宋"/>
          <w:bCs/>
          <w:sz w:val="30"/>
          <w:szCs w:val="30"/>
        </w:rPr>
        <w:t>保障人员经费，提高教师队伍幸福感。</w:t>
      </w:r>
    </w:p>
    <w:p w14:paraId="70F7BD0C">
      <w:pPr>
        <w:numPr>
          <w:ilvl w:val="0"/>
          <w:numId w:val="0"/>
        </w:numPr>
        <w:spacing w:line="24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3、</w:t>
      </w:r>
      <w:r>
        <w:rPr>
          <w:rFonts w:hint="eastAsia" w:ascii="仿宋" w:hAnsi="仿宋" w:eastAsia="仿宋" w:cs="仿宋"/>
          <w:bCs/>
          <w:sz w:val="30"/>
          <w:szCs w:val="30"/>
        </w:rPr>
        <w:t>管好用好预算内资金，改善和优化学校的办学条件。</w:t>
      </w:r>
    </w:p>
    <w:p w14:paraId="32763726">
      <w:pPr>
        <w:numPr>
          <w:ilvl w:val="0"/>
          <w:numId w:val="0"/>
        </w:numPr>
        <w:spacing w:line="24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4、</w:t>
      </w:r>
      <w:r>
        <w:rPr>
          <w:rFonts w:hint="eastAsia" w:ascii="仿宋" w:hAnsi="仿宋" w:eastAsia="仿宋" w:cs="仿宋"/>
          <w:bCs/>
          <w:sz w:val="30"/>
          <w:szCs w:val="30"/>
        </w:rPr>
        <w:t>促进学生全面发展，把教育教学质量放在首位，办人民满意的教育。</w:t>
      </w:r>
    </w:p>
    <w:p w14:paraId="6519C2C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047F1803">
      <w:pPr>
        <w:numPr>
          <w:ilvl w:val="0"/>
          <w:numId w:val="0"/>
        </w:numPr>
        <w:spacing w:line="240" w:lineRule="auto"/>
        <w:ind w:left="0" w:leftChars="0"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1、以党建为引领，助推教师专业成长，重视党员学习教育，扎实开展“一月一课一片一实践”主题党日活动，精心打造“党建+成长”品牌；</w:t>
      </w:r>
    </w:p>
    <w:p w14:paraId="30D5BF03">
      <w:pPr>
        <w:numPr>
          <w:ilvl w:val="0"/>
          <w:numId w:val="0"/>
        </w:numPr>
        <w:spacing w:line="240" w:lineRule="auto"/>
        <w:ind w:left="0" w:leftChars="0"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2、以德育为先导，提高学生道德素养，推进完善学生自主管理机制，完善班级积分制管理，加强活动阵地建设，践行“做个好人”的校训；</w:t>
      </w:r>
    </w:p>
    <w:p w14:paraId="4837DCC3">
      <w:pPr>
        <w:numPr>
          <w:ilvl w:val="0"/>
          <w:numId w:val="0"/>
        </w:numPr>
        <w:spacing w:line="240" w:lineRule="auto"/>
        <w:ind w:left="0" w:leftChars="0"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3、以教学为中心，全面提升教学质量，落实常规教学督查，做好教学质量讲评，规范实施集体备课，开展听评课活动，开展学科竞赛活动；</w:t>
      </w:r>
    </w:p>
    <w:p w14:paraId="11F134B1">
      <w:pPr>
        <w:numPr>
          <w:ilvl w:val="0"/>
          <w:numId w:val="0"/>
        </w:numPr>
        <w:spacing w:line="240" w:lineRule="auto"/>
        <w:ind w:left="0" w:leftChars="0"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4、以艺体为特色，促进学生全面发展，开展阳光体育运动，举办校园文化艺术节，丰富社团活动；</w:t>
      </w:r>
    </w:p>
    <w:p w14:paraId="4531EDF3">
      <w:pPr>
        <w:numPr>
          <w:ilvl w:val="0"/>
          <w:numId w:val="0"/>
        </w:numPr>
        <w:spacing w:line="240" w:lineRule="auto"/>
        <w:ind w:left="0" w:leftChars="0"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5、以安全为基础，保障学生健康成长，加强校园风险管控，做实做细教育管理，强化心理健康教育；</w:t>
      </w:r>
    </w:p>
    <w:p w14:paraId="72F534E2">
      <w:pPr>
        <w:numPr>
          <w:ilvl w:val="0"/>
          <w:numId w:val="0"/>
        </w:numPr>
        <w:spacing w:line="240" w:lineRule="auto"/>
        <w:ind w:left="0" w:leftChars="0"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6、以校庆为契机，激活教师工作热情；</w:t>
      </w:r>
    </w:p>
    <w:p w14:paraId="7EE3DA76">
      <w:pPr>
        <w:numPr>
          <w:ilvl w:val="0"/>
          <w:numId w:val="0"/>
        </w:numPr>
        <w:spacing w:line="240" w:lineRule="auto"/>
        <w:ind w:left="0" w:leftChars="0" w:firstLine="600" w:firstLineChars="200"/>
        <w:rPr>
          <w:rFonts w:ascii="黑体" w:hAnsi="黑体" w:eastAsia="黑体" w:cs="黑体"/>
          <w:spacing w:val="5"/>
          <w:sz w:val="31"/>
          <w:szCs w:val="31"/>
        </w:rPr>
      </w:pPr>
      <w:r>
        <w:rPr>
          <w:rFonts w:hint="eastAsia" w:ascii="仿宋" w:hAnsi="仿宋" w:eastAsia="仿宋" w:cs="仿宋"/>
          <w:color w:val="333333"/>
          <w:sz w:val="30"/>
          <w:szCs w:val="30"/>
          <w:lang w:val="en-US" w:eastAsia="zh-CN"/>
        </w:rPr>
        <w:t>7、以集团为平台，发挥辐射引领作用。</w:t>
      </w:r>
    </w:p>
    <w:p w14:paraId="3F493C3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E2427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A83B8B3">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一般公共预算</w:t>
      </w:r>
      <w:r>
        <w:rPr>
          <w:rFonts w:hint="eastAsia" w:ascii="仿宋" w:hAnsi="仿宋" w:eastAsia="仿宋" w:cs="仿宋"/>
          <w:bCs/>
          <w:sz w:val="30"/>
          <w:szCs w:val="30"/>
        </w:rPr>
        <w:t>基本支出202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3196.08</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2581CA87">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2913.33万元：包括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904.68</w:t>
      </w:r>
      <w:r>
        <w:rPr>
          <w:rFonts w:hint="eastAsia" w:ascii="仿宋" w:hAnsi="仿宋" w:eastAsia="仿宋" w:cs="仿宋"/>
          <w:bCs/>
          <w:sz w:val="30"/>
          <w:szCs w:val="30"/>
          <w:highlight w:val="none"/>
        </w:rPr>
        <w:t>万</w:t>
      </w:r>
      <w:r>
        <w:rPr>
          <w:rFonts w:hint="eastAsia" w:ascii="仿宋" w:hAnsi="仿宋" w:eastAsia="仿宋" w:cs="仿宋"/>
          <w:bCs/>
          <w:sz w:val="30"/>
          <w:szCs w:val="30"/>
        </w:rPr>
        <w:t>元；</w:t>
      </w:r>
      <w:r>
        <w:rPr>
          <w:rFonts w:hint="eastAsia" w:ascii="仿宋" w:hAnsi="仿宋" w:eastAsia="仿宋" w:cs="仿宋"/>
          <w:bCs/>
          <w:sz w:val="30"/>
          <w:szCs w:val="30"/>
          <w:lang w:eastAsia="zh-CN"/>
        </w:rPr>
        <w:t>津贴补贴</w:t>
      </w:r>
      <w:r>
        <w:rPr>
          <w:rFonts w:hint="eastAsia" w:ascii="仿宋" w:hAnsi="仿宋" w:eastAsia="仿宋" w:cs="仿宋"/>
          <w:bCs/>
          <w:sz w:val="30"/>
          <w:szCs w:val="30"/>
          <w:lang w:val="en-US" w:eastAsia="zh-CN"/>
        </w:rPr>
        <w:t>6.49万元；奖金538.97万元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伙食补助费60.94万元；绩效工资469.56万元；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 xml:space="preserve">283.50万元；职工基本医疗保险缴费114.26万元；其他社会保障缴费26.61万元；住房公积金210.21万元；退休费264.67万元；抚恤金20.41万元；奖励金4.73万元；其他对个人和家庭的补助8.30万元。 </w:t>
      </w:r>
    </w:p>
    <w:p w14:paraId="33A40199">
      <w:pPr>
        <w:spacing w:line="560" w:lineRule="exact"/>
        <w:ind w:firstLine="600" w:firstLineChars="200"/>
        <w:rPr>
          <w:rFonts w:ascii="楷体" w:hAnsi="楷体" w:eastAsia="楷体" w:cs="楷体"/>
          <w:spacing w:val="9"/>
          <w:position w:val="21"/>
          <w:sz w:val="31"/>
          <w:szCs w:val="31"/>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282.75</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8.20</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4.00</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18.01</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20.56</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物业管理费33.00万元；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30.75</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6.15</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专用材料费37.85万元；</w:t>
      </w:r>
      <w:r>
        <w:rPr>
          <w:rFonts w:hint="eastAsia" w:ascii="仿宋" w:hAnsi="仿宋" w:eastAsia="仿宋" w:cs="仿宋"/>
          <w:bCs/>
          <w:sz w:val="30"/>
          <w:szCs w:val="30"/>
        </w:rPr>
        <w:t>劳务费</w:t>
      </w:r>
      <w:r>
        <w:rPr>
          <w:rFonts w:hint="eastAsia" w:ascii="仿宋" w:hAnsi="仿宋" w:eastAsia="仿宋" w:cs="仿宋"/>
          <w:bCs/>
          <w:sz w:val="30"/>
          <w:szCs w:val="30"/>
          <w:lang w:val="en-US" w:eastAsia="zh-CN"/>
        </w:rPr>
        <w:t>42.55</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29.40</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42.95万元；办公设备购置8.80万元；专用设备购置0.53万元。</w:t>
      </w:r>
    </w:p>
    <w:p w14:paraId="6794ECE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（二）项目支出情况</w:t>
      </w:r>
    </w:p>
    <w:p w14:paraId="6E3308E0">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楷体" w:hAnsi="楷体" w:eastAsia="楷体" w:cs="楷体"/>
          <w:spacing w:val="9"/>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0538779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0911F3CF">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黑体" w:hAnsi="黑体" w:eastAsia="黑体" w:cs="黑体"/>
          <w:spacing w:val="8"/>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政府性基金预算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7F980AB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137DE17C">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黑体" w:hAnsi="黑体" w:eastAsia="黑体" w:cs="黑体"/>
          <w:spacing w:val="7"/>
          <w:position w:val="21"/>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国有资本经营预算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7D223E6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746132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ascii="黑体" w:hAnsi="黑体" w:eastAsia="黑体" w:cs="黑体"/>
          <w:spacing w:val="8"/>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社会保险基金预算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6A801A0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3CA120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2023年，学校以办人民满意的教育为目标，聚焦落实立德树人根本任务，借力新时代教育东风，乘势而上，各项工作稳步提升，开启了学校高质量发展的新篇章。</w:t>
      </w:r>
    </w:p>
    <w:p w14:paraId="30F8D3FD">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过去的一年，是硕果累累的一年。全体教师脚踏实地、辛勤工作，以实际行动践行教书育人使命，取得了优异的成绩。学校先后获得市级平安建设示范学校，市级文明校园，市级语言文字规范化示范校，新时代岳阳市首批绿色学校，岳阳市篮球项目后备人才基地，岳阳市初中教育教学质量先进学校，岳阳楼区初中教育教学质量先进单位等多项荣誉。</w:t>
      </w:r>
    </w:p>
    <w:p w14:paraId="09F185F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年来，学校在各类竞赛活动中也是捷报频传：参加2023湖南省青少年篮球联赛获U14男子组二等奖；参加湖南省小篮球联赛岳阳赛区决赛获U15组一等奖；参加2023年岳阳市中小学生运动会，勇夺篮球比赛初中男子组第一名，象围棋比赛中学组第一名，足球联赛初中男子组第三名，田径比赛初中组团体总分第四名；参加岳阳楼区中小学阳光体育大课间评比活动获初中组特等奖；参加岳阳楼区第十九届中小学生田径运动会获初中组团体总分第一名；参加岳阳楼区中小学生建制班合唱比赛获初中组一等奖；参加岳阳楼区第六届中小学生足球联赛获初中组第二名。</w:t>
      </w:r>
    </w:p>
    <w:p w14:paraId="7118EA38">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2023届中考，我校市一中上线率、全科合格率、优秀率、综合排名等名列全市第三。2023年5月，岳阳市第十二中学教育集团正式授牌成立，集团共融共享初出成效，为推进区域学校教育均衡、优质发展贡献力量。</w:t>
      </w:r>
    </w:p>
    <w:p w14:paraId="0B877BAC">
      <w:pPr>
        <w:numPr>
          <w:ilvl w:val="0"/>
          <w:numId w:val="4"/>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4F8DF5D9">
      <w:pPr>
        <w:numPr>
          <w:ilvl w:val="0"/>
          <w:numId w:val="5"/>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255DD29E">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年度学校被省市级主流媒体正面宣传报道18次，全年开展理论中心组集中学习13次，全年共开展11次主题党日活动，通过开展主题突出、形式多样的主题实践活动，丰富了组织生活，提高了组织生活质量。为促进民族教育交流，学校积极推动与西藏桑日县中学共建联校。今年5月中旬，学校再次派出7名骨干教师前往桑日县中学开展为期一周的送教交流。老师们克服高反，用过硬的业务素质、高度的敬业精神，给藏区师生留下了深刻的印象。</w:t>
      </w:r>
    </w:p>
    <w:p w14:paraId="73609ADC">
      <w:pPr>
        <w:numPr>
          <w:ilvl w:val="0"/>
          <w:numId w:val="5"/>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质量指标</w:t>
      </w:r>
    </w:p>
    <w:p w14:paraId="73B76352">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本年度心理健康教育覆盖率100%，一是通过电子展板、宣传橱窗、主题板报、主题班会和校园广播站等阵地积极宣传心理健康教育知识。二是开设心理健康教育课，帮助学生建立良好的心理素质，学习处理学习和生活中遇到的心理困扰。三是开展心理访谈工作，对个别学生进行个体心理辅导。四是启动以心理健康教师为核心，全体教师参与的“1+N”全员心育心理健康辅导。五是开展了形式多样的心理健康教育活动。如进行面向全体学生的心理健康状况测评，举办心理团辅讲座，以及开展“阳光成长”心理健康教育系列主题活动。</w:t>
      </w:r>
    </w:p>
    <w:p w14:paraId="1D77AEF2">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校园安全事故发生率为0%，安全工作是学校发展的前提和保障。学校始终在高处着眼、细处着手、实处着力，营造了学生健康成长的良好环境一是学校定期开展安全隐患排查，组织人员对校园设施设备、环境场所、全体师生等进行排查研判，对发现的问题实行销号管理。二是设立“护学岗”，由学校保安、值日行政、家长志愿者、公安组成的护学岗有效地保障了学生上、下学安全。</w:t>
      </w:r>
    </w:p>
    <w:p w14:paraId="14336620">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推门听课覆盖率为100%，学校成立听课小组，深入教学一线，下沉至课堂，每周五听课小组集中反馈听课情况。学校组织诊断课、示范课、推门课等活动，大家互相找亮点、指不足、提建议，促进了课堂教学质量提升。</w:t>
      </w:r>
    </w:p>
    <w:p w14:paraId="341C7956">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3、时效指标</w:t>
      </w:r>
    </w:p>
    <w:p w14:paraId="6761A7DD">
      <w:pPr>
        <w:numPr>
          <w:ilvl w:val="0"/>
          <w:numId w:val="0"/>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及时完成春、秋两季的教学计划。</w:t>
      </w:r>
    </w:p>
    <w:p w14:paraId="6F76BEB8">
      <w:pPr>
        <w:numPr>
          <w:ilvl w:val="0"/>
          <w:numId w:val="0"/>
        </w:numPr>
        <w:spacing w:line="560" w:lineRule="exact"/>
        <w:ind w:left="0" w:leftChars="0"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4、成本指标</w:t>
      </w:r>
    </w:p>
    <w:p w14:paraId="2DDAA4EC">
      <w:pPr>
        <w:numPr>
          <w:ilvl w:val="0"/>
          <w:numId w:val="0"/>
        </w:numPr>
        <w:spacing w:line="560" w:lineRule="exact"/>
        <w:ind w:left="0" w:leftChars="0"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因教师人员工资调整及教学所需的消耗性开支增加全年教育经费控制在3565.70万元。</w:t>
      </w:r>
    </w:p>
    <w:p w14:paraId="651AB9E3">
      <w:pPr>
        <w:numPr>
          <w:ilvl w:val="0"/>
          <w:numId w:val="4"/>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0AF1A16E">
      <w:pPr>
        <w:numPr>
          <w:ilvl w:val="0"/>
          <w:numId w:val="0"/>
        </w:numPr>
        <w:spacing w:after="240" w:line="400" w:lineRule="exact"/>
        <w:ind w:left="420" w:leftChars="0" w:firstLine="420" w:firstLineChars="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D71465F">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4CE74E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ab/>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2B2EB944">
      <w:pPr>
        <w:numPr>
          <w:ilvl w:val="0"/>
          <w:numId w:val="0"/>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积极提升教育教学质量，促进教育事业发展，教学工作是学校的中心工作，教学质量是学校的生命线，科学有效的常规管理是提高教学质量的基本保障。落实常规教学督查。学校定期对教师的备、教、批、辅、评、思等教学常规工作进行检查，依据《教学常规管理办法》确定等次并公示结果，激励教师不断改进工作。做好教学质量讲评。落实年级学情调查及质量分析月讲评制，营造提质增效氛围，帮助教师分析教学得失。对教学质量有显著差异的教师采取补短板措施，通过集体问题诊断，听课评课帮扶，寻找提升教学质量的方法。规范实施集体备课。坚持问题导向，做到活动有实质性内容，研、教、学协调统一。通过集体备课，更好地发挥了骨干教师的引领作用，推动学校教学质量的整体提升。</w:t>
      </w:r>
    </w:p>
    <w:p w14:paraId="7F6B63DC">
      <w:pPr>
        <w:numPr>
          <w:ilvl w:val="0"/>
          <w:numId w:val="0"/>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长期坚持以艺体教育特色为抓手，关注学生的全面发展，学校坚持以艺体教育特色为抓手，关注学生的全面发展，让每个学生都抬起头来，找到自信自强的增长点。开展阳光体育运动。严禁挤占挪用体育课和学生体育活动时间。大课间活动不搞形式，注重务实管用。七、八年级自编武术操，九年级跑操和体能素质训练，保证学生在校期间每天至少开展1小时的体育锻炼。体育课篮球、足球、乒乓球“三大特色”进课堂，确保学生掌握一到两项运动技能。举办校园文化艺术节。12月中旬，为期一周的我校第18届校园文化艺术节如期举行，包括各种形式的文艺表演以及书画作品展示。此次校园文化艺术节为学生提供了展示才艺的平台，丰富了校园文化生活，增强了学生的文化自信和艺术修养。丰富社团活动。聚焦学生核心素养，丰富课后服务，关注“五育并举”。学校充分发挥教师专长，以教研组为依托开发学科拓展课程和项目学习课程，让每一个学生在校园里都有出彩的机会。目前，我校课后服务开设有巴陵戏、诗歌鉴赏、书法、影视歌曲鉴赏、湖南近代名人故事、篮球、足球、排球、乒乓球、啦啦操、田径、花样跳绳、合唱、棋艺、趣味编程、摄影、播音主持等17个项目，课程类别设计均衡，可以满足学生个性发展的不同需求，提升了课后服务的吸引力。</w:t>
      </w:r>
    </w:p>
    <w:p w14:paraId="46BAD91A">
      <w:pPr>
        <w:numPr>
          <w:ilvl w:val="0"/>
          <w:numId w:val="0"/>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kern w:val="2"/>
          <w:sz w:val="30"/>
          <w:szCs w:val="30"/>
          <w:lang w:val="en-US" w:eastAsia="zh-CN" w:bidi="ar-SA"/>
        </w:rPr>
        <w:t>3、</w:t>
      </w:r>
      <w:r>
        <w:rPr>
          <w:rFonts w:hint="eastAsia" w:ascii="仿宋" w:hAnsi="仿宋" w:eastAsia="仿宋" w:cs="仿宋"/>
          <w:bCs/>
          <w:sz w:val="30"/>
          <w:szCs w:val="30"/>
          <w:lang w:val="en-US" w:eastAsia="zh-CN"/>
        </w:rPr>
        <w:t>生态效益</w:t>
      </w:r>
    </w:p>
    <w:p w14:paraId="55173C86">
      <w:pPr>
        <w:numPr>
          <w:ilvl w:val="0"/>
          <w:numId w:val="0"/>
        </w:numPr>
        <w:spacing w:line="240" w:lineRule="auto"/>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不适用。</w:t>
      </w:r>
    </w:p>
    <w:p w14:paraId="490911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 w:hAnsi="仿宋" w:eastAsia="仿宋" w:cs="仿宋"/>
          <w:bCs/>
          <w:sz w:val="30"/>
          <w:szCs w:val="30"/>
          <w:lang w:val="en-US" w:eastAsia="zh-CN"/>
        </w:rPr>
        <w:t>4、可持续影响</w:t>
      </w:r>
    </w:p>
    <w:p w14:paraId="40FF18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bCs/>
          <w:sz w:val="30"/>
          <w:szCs w:val="30"/>
          <w:lang w:val="en-US" w:eastAsia="zh-CN"/>
        </w:rPr>
        <w:t>长期坚持以第十二中学教育集团为平台，发挥辐射引领作用，第十二中学教育集团成立以来，以办好家门口的好学校、让更多孩子享受优质教育为目标，集团带领成员校五里中学、梅溪中学，深入调研，制订集团章程、发展规划，统筹安排教师送教、支教，开展大教研活动，举办德育工作论坛，积极推动区域内义务教育优质均衡发展。一年来，集团学校办学水平和教育质量明显提升。</w:t>
      </w:r>
    </w:p>
    <w:p w14:paraId="02A4E9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5、社会公众满意度</w:t>
      </w:r>
    </w:p>
    <w:p w14:paraId="56B11F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学生满意度98%，家长满意度98%，社会公众满意度96%。</w:t>
      </w:r>
    </w:p>
    <w:p w14:paraId="4F46F7F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27AF9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1、预算编制工作有待细化。预算编制不够明确和细化，预算编制的合理性需要提高，预算执行力度还要进一步加强。</w:t>
      </w:r>
    </w:p>
    <w:p w14:paraId="006FFB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2、因单位全额编制少导致经费不足，绩效工资和日常公用经费与实际支出相差较大。</w:t>
      </w:r>
    </w:p>
    <w:p w14:paraId="5527A9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ascii="黑体" w:hAnsi="黑体" w:eastAsia="黑体" w:cs="黑体"/>
          <w:spacing w:val="9"/>
          <w:position w:val="21"/>
          <w:sz w:val="31"/>
          <w:szCs w:val="31"/>
        </w:rPr>
      </w:pPr>
      <w:r>
        <w:rPr>
          <w:rFonts w:hint="eastAsia" w:ascii="仿宋" w:hAnsi="仿宋" w:eastAsia="仿宋" w:cs="仿宋"/>
          <w:bCs/>
          <w:sz w:val="30"/>
          <w:szCs w:val="30"/>
          <w:lang w:val="en-US" w:eastAsia="zh-CN"/>
        </w:rPr>
        <w:t>3、结合我校实际将支出进行合理化分配，以达到合理高效地运用资金、提升资金的产出效果、节约成本与资源、提高部门的办事效率的目的。</w:t>
      </w:r>
    </w:p>
    <w:p w14:paraId="4BD2A53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15D3C3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1、更加建立健全部门预算绩效管理的法律法规体系；完善预算绩效管理体系与指标评估体系；提升绩效管理从业人员的专业素质和思想水平。</w:t>
      </w:r>
    </w:p>
    <w:p w14:paraId="627107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2、建议加强政策学习，提高思想认识。提高单位领导及财务人员的财务政策意识，坚持先有预算、后有支付，没有预算就不得支出。</w:t>
      </w:r>
    </w:p>
    <w:p w14:paraId="6FE8D2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3、年度预算编制后，根据实际情况，定期做好预算执行分析，掌握预算执行进度，及时找出预算实际执行情况与预算目标之间的差距。</w:t>
      </w:r>
    </w:p>
    <w:p w14:paraId="7CFAB8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4、在部门预算整体支出绩效方面都按规定严格执行，合理安排支出，使财政资金发挥出最大的效益。</w:t>
      </w:r>
    </w:p>
    <w:p w14:paraId="0BA420D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7204DB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3043577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221BF1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无</w:t>
      </w:r>
    </w:p>
    <w:p w14:paraId="5E0D90BA">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5A050E0D">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533CEA3">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71CE0672">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4CCF9F16">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347DDC8C">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E39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E9D54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7E9D54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C85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27F26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F27F26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3655">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A632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2A632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4E03E">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D998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DD998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B3DEA"/>
    <w:multiLevelType w:val="singleLevel"/>
    <w:tmpl w:val="BADB3DEA"/>
    <w:lvl w:ilvl="0" w:tentative="0">
      <w:start w:val="4"/>
      <w:numFmt w:val="chineseCounting"/>
      <w:suff w:val="nothing"/>
      <w:lvlText w:val="%1、"/>
      <w:lvlJc w:val="left"/>
      <w:rPr>
        <w:rFonts w:hint="eastAsia"/>
      </w:rPr>
    </w:lvl>
  </w:abstractNum>
  <w:abstractNum w:abstractNumId="1">
    <w:nsid w:val="26CDAD09"/>
    <w:multiLevelType w:val="singleLevel"/>
    <w:tmpl w:val="26CDAD09"/>
    <w:lvl w:ilvl="0" w:tentative="0">
      <w:start w:val="2"/>
      <w:numFmt w:val="chineseCounting"/>
      <w:suff w:val="nothing"/>
      <w:lvlText w:val="（%1）"/>
      <w:lvlJc w:val="left"/>
      <w:rPr>
        <w:rFonts w:hint="eastAsia"/>
      </w:rPr>
    </w:lvl>
  </w:abstractNum>
  <w:abstractNum w:abstractNumId="2">
    <w:nsid w:val="3316DE5C"/>
    <w:multiLevelType w:val="singleLevel"/>
    <w:tmpl w:val="3316DE5C"/>
    <w:lvl w:ilvl="0" w:tentative="0">
      <w:start w:val="1"/>
      <w:numFmt w:val="decimal"/>
      <w:suff w:val="nothing"/>
      <w:lvlText w:val="%1、"/>
      <w:lvlJc w:val="left"/>
    </w:lvl>
  </w:abstractNum>
  <w:abstractNum w:abstractNumId="3">
    <w:nsid w:val="38EAAFD8"/>
    <w:multiLevelType w:val="singleLevel"/>
    <w:tmpl w:val="38EAAFD8"/>
    <w:lvl w:ilvl="0" w:tentative="0">
      <w:start w:val="1"/>
      <w:numFmt w:val="chineseCounting"/>
      <w:suff w:val="nothing"/>
      <w:lvlText w:val="%1、"/>
      <w:lvlJc w:val="left"/>
      <w:rPr>
        <w:rFonts w:hint="eastAsia"/>
      </w:rPr>
    </w:lvl>
  </w:abstractNum>
  <w:abstractNum w:abstractNumId="4">
    <w:nsid w:val="4D79A5B9"/>
    <w:multiLevelType w:val="singleLevel"/>
    <w:tmpl w:val="4D79A5B9"/>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hjOGJlZDlhNTFiNzMyYjY3MjAwMDFlOGIxZjU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206F2A"/>
    <w:rsid w:val="02363BD8"/>
    <w:rsid w:val="023809F7"/>
    <w:rsid w:val="02431066"/>
    <w:rsid w:val="02595CF1"/>
    <w:rsid w:val="025C47D6"/>
    <w:rsid w:val="0263675C"/>
    <w:rsid w:val="02656E75"/>
    <w:rsid w:val="0266462D"/>
    <w:rsid w:val="027431E5"/>
    <w:rsid w:val="027B3E53"/>
    <w:rsid w:val="028D0F8E"/>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395B16"/>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747EF"/>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2DD1"/>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34F8A"/>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3561A"/>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BE379D"/>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B54D9"/>
    <w:rsid w:val="283F0D93"/>
    <w:rsid w:val="28467CC2"/>
    <w:rsid w:val="284A4950"/>
    <w:rsid w:val="285710C8"/>
    <w:rsid w:val="285C4BAF"/>
    <w:rsid w:val="285D0F42"/>
    <w:rsid w:val="286155DA"/>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7928B5"/>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419F1"/>
    <w:rsid w:val="3F656E2C"/>
    <w:rsid w:val="3F6D5029"/>
    <w:rsid w:val="3F7F592D"/>
    <w:rsid w:val="3F92376D"/>
    <w:rsid w:val="3F9C1CD6"/>
    <w:rsid w:val="3FB035B9"/>
    <w:rsid w:val="3FB52E94"/>
    <w:rsid w:val="3FC45A80"/>
    <w:rsid w:val="3FDE13B9"/>
    <w:rsid w:val="3FE029F1"/>
    <w:rsid w:val="3FE457AE"/>
    <w:rsid w:val="3FE57701"/>
    <w:rsid w:val="3FF04138"/>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197FD7"/>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956ACA"/>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3F533A"/>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DF6D26"/>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7D7A13"/>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454F4"/>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5927</Words>
  <Characters>6334</Characters>
  <Lines>0</Lines>
  <Paragraphs>0</Paragraphs>
  <TotalTime>7</TotalTime>
  <ScaleCrop>false</ScaleCrop>
  <LinksUpToDate>false</LinksUpToDate>
  <CharactersWithSpaces>6481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2025-06-25T06:27:13Z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ED38DD717F76464BADFFD28A410ED013_13</vt:lpwstr>
  </property>
  <property fmtid="{D5CDD505-2E9C-101B-9397-08002B2CF9AE}" pid="4" name="KSOTemplateDocerSaveRecord">
    <vt:lpwstr>eyJoZGlkIjoiZmI1MjVlYjI5ODEyZDE5ZmFjYmIxYjdjNjllM2EzMTkiLCJ1c2VySWQiOiIzNDk2MzkxMTcifQ==</vt:lpwstr>
  </property>
</Properties>
</file>