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9E8C">
      <w:pPr>
        <w:spacing w:before="64" w:line="23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1</w:t>
      </w:r>
    </w:p>
    <w:p w14:paraId="03A4A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2731D4FC">
      <w:pPr>
        <w:spacing w:line="115" w:lineRule="exact"/>
        <w:rPr>
          <w:color w:val="000000"/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68F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381430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预算单位名称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EAA4B9F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岳阳市岳阳楼区文化旅游广电体育局</w:t>
            </w:r>
          </w:p>
        </w:tc>
      </w:tr>
      <w:tr w14:paraId="7BB12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15B141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财政供养人员情况（人）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03A89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CBACE1">
            <w:pPr>
              <w:tabs>
                <w:tab w:val="left" w:pos="829"/>
              </w:tabs>
              <w:spacing w:before="103" w:line="219" w:lineRule="auto"/>
              <w:ind w:firstLine="196" w:firstLineChars="1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5599B7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控制率</w:t>
            </w:r>
          </w:p>
        </w:tc>
      </w:tr>
      <w:tr w14:paraId="60211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9E32C8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1BB491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ADBE2F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BDDD5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145.45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%</w:t>
            </w:r>
          </w:p>
        </w:tc>
      </w:tr>
      <w:tr w14:paraId="7065F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3D5065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经费控制情况（万元）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96B171">
            <w:pPr>
              <w:tabs>
                <w:tab w:val="left" w:pos="829"/>
              </w:tabs>
              <w:spacing w:before="103" w:line="219" w:lineRule="auto"/>
              <w:ind w:firstLine="196" w:firstLineChars="1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EB569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DF66DB">
            <w:pPr>
              <w:tabs>
                <w:tab w:val="left" w:pos="829"/>
              </w:tabs>
              <w:spacing w:before="103" w:line="219" w:lineRule="auto"/>
              <w:ind w:firstLine="196" w:firstLineChars="1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年决算数</w:t>
            </w:r>
          </w:p>
        </w:tc>
      </w:tr>
      <w:tr w14:paraId="36BF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D18E90">
            <w:pPr>
              <w:tabs>
                <w:tab w:val="left" w:pos="829"/>
              </w:tabs>
              <w:spacing w:before="103" w:line="219" w:lineRule="auto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E65BC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FE21C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6FEC12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1.48</w:t>
            </w:r>
          </w:p>
        </w:tc>
      </w:tr>
      <w:tr w14:paraId="1F5D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20CE5F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D6176D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2B0F95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A946FA5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52E0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031612C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4423B2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A40899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380165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43133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50" w:type="dxa"/>
            <w:noWrap w:val="0"/>
            <w:vAlign w:val="top"/>
          </w:tcPr>
          <w:p w14:paraId="68587BC1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87C8CC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BEA7290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4F422D9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26142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734BB12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A30ACD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D9F82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7CD2A49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49CC0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FED1D1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0D6D19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B63E86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7D8143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1.48</w:t>
            </w:r>
          </w:p>
        </w:tc>
      </w:tr>
      <w:tr w14:paraId="2826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DCFD9E6">
            <w:pPr>
              <w:tabs>
                <w:tab w:val="left" w:pos="829"/>
              </w:tabs>
              <w:spacing w:before="103" w:line="219" w:lineRule="auto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6FC20A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2218.71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A429A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1731.57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52EAD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1731.57</w:t>
            </w:r>
          </w:p>
        </w:tc>
      </w:tr>
      <w:tr w14:paraId="646A6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09730D8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6A122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224.55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F1E77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600.58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9C0CF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600.58</w:t>
            </w:r>
          </w:p>
        </w:tc>
      </w:tr>
      <w:tr w14:paraId="026D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EFD2C9A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2、区级专项资金（一个专项一行）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FF0E0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C223715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603227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7895E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B920FC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疫情防控项目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97AB19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1348.82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5376BD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324.05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43501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324.05</w:t>
            </w:r>
          </w:p>
        </w:tc>
      </w:tr>
      <w:tr w14:paraId="78AF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3638C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局办公楼维修改造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10793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11CE09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163.91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252495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163.91</w:t>
            </w:r>
          </w:p>
        </w:tc>
      </w:tr>
      <w:tr w14:paraId="35316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04459A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鹰山文化中心图书馆维修改造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53CA6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90E6AC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334.46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76DAD2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334.46</w:t>
            </w:r>
          </w:p>
        </w:tc>
      </w:tr>
      <w:tr w14:paraId="6093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44D9E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体彩公益金支出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D9B1E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FD9470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173.87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B79E9E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173.87</w:t>
            </w:r>
          </w:p>
        </w:tc>
      </w:tr>
      <w:tr w14:paraId="661C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shd w:val="clear" w:color="auto" w:fill="auto"/>
            <w:noWrap w:val="0"/>
            <w:vAlign w:val="top"/>
          </w:tcPr>
          <w:p w14:paraId="7B9D6259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eastAsia" w:ascii="宋体" w:hAnsi="宋体" w:eastAsia="宋体" w:cs="宋体"/>
                <w:color w:val="000000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公共文化服务体系建设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A3E6759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140.00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A75D6A2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eastAsia" w:ascii="宋体" w:hAnsi="宋体" w:eastAsia="宋体" w:cs="宋体"/>
                <w:color w:val="000000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68.70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5EDF8429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eastAsia" w:ascii="宋体" w:hAnsi="宋体" w:eastAsia="宋体" w:cs="宋体"/>
                <w:color w:val="000000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68.70</w:t>
            </w:r>
          </w:p>
        </w:tc>
      </w:tr>
      <w:tr w14:paraId="7A0D0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D150AA5">
            <w:pPr>
              <w:tabs>
                <w:tab w:val="left" w:pos="829"/>
              </w:tabs>
              <w:spacing w:before="103" w:line="219" w:lineRule="auto"/>
              <w:ind w:firstLine="392" w:firstLineChars="200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一个专项一行）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7436BF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6EDB29C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FE6BDBD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</w:p>
        </w:tc>
      </w:tr>
      <w:tr w14:paraId="618BD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50" w:type="dxa"/>
            <w:noWrap w:val="0"/>
            <w:vAlign w:val="top"/>
          </w:tcPr>
          <w:p w14:paraId="672AFB6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公共文化服务体系建设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C04DB3">
            <w:pPr>
              <w:tabs>
                <w:tab w:val="left" w:pos="829"/>
              </w:tabs>
              <w:spacing w:before="103" w:line="219" w:lineRule="auto"/>
              <w:ind w:left="708" w:leftChars="0"/>
              <w:rPr>
                <w:rFonts w:hint="default" w:ascii="宋体" w:hAnsi="宋体" w:eastAsia="宋体" w:cs="宋体"/>
                <w:color w:val="0000FF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787631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66.00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D018B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66.00</w:t>
            </w:r>
          </w:p>
        </w:tc>
      </w:tr>
      <w:tr w14:paraId="2179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43B3662">
            <w:pPr>
              <w:tabs>
                <w:tab w:val="left" w:pos="829"/>
              </w:tabs>
              <w:spacing w:before="103" w:line="219" w:lineRule="auto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1CC2F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30.05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3D7C3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28.90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570AC3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28.90</w:t>
            </w:r>
          </w:p>
        </w:tc>
      </w:tr>
      <w:tr w14:paraId="75C3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43EA0B5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CBCEC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4.13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774852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63D329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1.30</w:t>
            </w:r>
          </w:p>
        </w:tc>
      </w:tr>
      <w:tr w14:paraId="26EE3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0BD7B6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6446C7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2.34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09BE3D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3.30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2D9E7C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3.30</w:t>
            </w:r>
          </w:p>
        </w:tc>
      </w:tr>
      <w:tr w14:paraId="39F0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50" w:type="dxa"/>
            <w:noWrap w:val="0"/>
            <w:vAlign w:val="top"/>
          </w:tcPr>
          <w:p w14:paraId="7E99EC54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953D4F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D55F7F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B02F0D8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0.00</w:t>
            </w:r>
          </w:p>
        </w:tc>
      </w:tr>
      <w:tr w14:paraId="1C8DE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850" w:type="dxa"/>
            <w:noWrap w:val="0"/>
            <w:vAlign w:val="top"/>
          </w:tcPr>
          <w:p w14:paraId="6759A143">
            <w:pPr>
              <w:tabs>
                <w:tab w:val="left" w:pos="829"/>
              </w:tabs>
              <w:spacing w:before="103" w:line="219" w:lineRule="auto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F4E1B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249.85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D0F7F0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1550.80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A6E14F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1550.80</w:t>
            </w:r>
          </w:p>
        </w:tc>
      </w:tr>
      <w:tr w14:paraId="1FE19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50" w:type="dxa"/>
            <w:noWrap w:val="0"/>
            <w:vAlign w:val="top"/>
          </w:tcPr>
          <w:p w14:paraId="441BBDB0">
            <w:pPr>
              <w:tabs>
                <w:tab w:val="left" w:pos="829"/>
              </w:tabs>
              <w:spacing w:before="103" w:line="219" w:lineRule="auto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3F661B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431.64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72F8AF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322.07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A12777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322.07</w:t>
            </w:r>
          </w:p>
        </w:tc>
      </w:tr>
      <w:tr w14:paraId="1E49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44916A3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楼堂馆所控制情况</w:t>
            </w:r>
          </w:p>
          <w:p w14:paraId="67CC5566">
            <w:pPr>
              <w:tabs>
                <w:tab w:val="left" w:pos="829"/>
              </w:tabs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年完工项目）</w:t>
            </w:r>
          </w:p>
        </w:tc>
        <w:tc>
          <w:tcPr>
            <w:tcW w:w="825" w:type="dxa"/>
            <w:noWrap w:val="0"/>
            <w:vAlign w:val="center"/>
          </w:tcPr>
          <w:p w14:paraId="6973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369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629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E3F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43D5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AF1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707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5204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实际投资</w:t>
            </w:r>
          </w:p>
          <w:p w14:paraId="7B17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0E29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投资概算控制率</w:t>
            </w:r>
          </w:p>
        </w:tc>
      </w:tr>
      <w:tr w14:paraId="0345E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64B26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15D70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525B57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5C18B4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280885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10281A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3D0BF7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31504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850" w:type="dxa"/>
            <w:noWrap w:val="0"/>
            <w:vAlign w:val="top"/>
          </w:tcPr>
          <w:p w14:paraId="3856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0F9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《专项资金管理办法》《岳阳楼区文化旅游广电体育局内控管理办法》</w:t>
            </w:r>
          </w:p>
        </w:tc>
      </w:tr>
    </w:tbl>
    <w:p w14:paraId="7B19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471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1FAE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7009E199">
      <w:pPr>
        <w:spacing w:before="64" w:line="23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32D1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2B0A6DC8">
      <w:pPr>
        <w:spacing w:line="132" w:lineRule="exact"/>
        <w:rPr>
          <w:rFonts w:hint="eastAsia" w:ascii="宋体" w:hAnsi="宋体" w:eastAsia="宋体" w:cs="宋体"/>
        </w:rPr>
      </w:pPr>
    </w:p>
    <w:tbl>
      <w:tblPr>
        <w:tblStyle w:val="10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1"/>
        <w:gridCol w:w="677"/>
        <w:gridCol w:w="1890"/>
        <w:gridCol w:w="1255"/>
        <w:gridCol w:w="1367"/>
        <w:gridCol w:w="618"/>
        <w:gridCol w:w="885"/>
        <w:gridCol w:w="1226"/>
      </w:tblGrid>
      <w:tr w14:paraId="5166F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842" w:type="dxa"/>
            <w:gridSpan w:val="3"/>
            <w:noWrap w:val="0"/>
            <w:vAlign w:val="center"/>
          </w:tcPr>
          <w:p w14:paraId="671F8B6D">
            <w:pPr>
              <w:spacing w:before="24" w:line="208" w:lineRule="auto"/>
              <w:ind w:left="120" w:firstLine="452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7241" w:type="dxa"/>
            <w:gridSpan w:val="6"/>
            <w:noWrap w:val="0"/>
            <w:vAlign w:val="center"/>
          </w:tcPr>
          <w:p w14:paraId="30068A32">
            <w:pPr>
              <w:pStyle w:val="11"/>
              <w:tabs>
                <w:tab w:val="left" w:pos="1018"/>
              </w:tabs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岳阳市岳阳楼区文化旅游广电体育局</w:t>
            </w:r>
          </w:p>
        </w:tc>
      </w:tr>
      <w:tr w14:paraId="67C1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601A5744">
            <w:pPr>
              <w:pStyle w:val="11"/>
              <w:spacing w:line="46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8340B8">
            <w:pPr>
              <w:spacing w:before="62" w:line="232" w:lineRule="auto"/>
              <w:ind w:right="14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1547A2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3D65ED5">
            <w:pPr>
              <w:spacing w:before="20" w:line="208" w:lineRule="auto"/>
              <w:ind w:left="1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255" w:type="dxa"/>
            <w:noWrap w:val="0"/>
            <w:vAlign w:val="center"/>
          </w:tcPr>
          <w:p w14:paraId="776513C0">
            <w:pPr>
              <w:spacing w:before="20" w:line="20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367" w:type="dxa"/>
            <w:noWrap w:val="0"/>
            <w:vAlign w:val="center"/>
          </w:tcPr>
          <w:p w14:paraId="75C2465A">
            <w:pPr>
              <w:spacing w:before="20" w:line="208" w:lineRule="auto"/>
              <w:ind w:left="13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18" w:type="dxa"/>
            <w:noWrap w:val="0"/>
            <w:vAlign w:val="center"/>
          </w:tcPr>
          <w:p w14:paraId="769E5580">
            <w:pPr>
              <w:spacing w:before="20" w:line="208" w:lineRule="auto"/>
              <w:ind w:left="1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85" w:type="dxa"/>
            <w:noWrap w:val="0"/>
            <w:vAlign w:val="center"/>
          </w:tcPr>
          <w:p w14:paraId="57AC4634">
            <w:pPr>
              <w:spacing w:before="20" w:line="208" w:lineRule="auto"/>
              <w:ind w:left="1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226" w:type="dxa"/>
            <w:noWrap w:val="0"/>
            <w:vAlign w:val="center"/>
          </w:tcPr>
          <w:p w14:paraId="4C9E8AAA">
            <w:pPr>
              <w:spacing w:before="20" w:line="208" w:lineRule="auto"/>
              <w:ind w:left="3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39660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F3EAA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28DBCAB3">
            <w:pPr>
              <w:spacing w:before="20" w:line="20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890" w:type="dxa"/>
            <w:noWrap w:val="0"/>
            <w:vAlign w:val="center"/>
          </w:tcPr>
          <w:p w14:paraId="78FB05E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526.31</w:t>
            </w:r>
          </w:p>
        </w:tc>
        <w:tc>
          <w:tcPr>
            <w:tcW w:w="1255" w:type="dxa"/>
            <w:noWrap w:val="0"/>
            <w:vAlign w:val="center"/>
          </w:tcPr>
          <w:p w14:paraId="6FFAC46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2053.63</w:t>
            </w:r>
          </w:p>
        </w:tc>
        <w:tc>
          <w:tcPr>
            <w:tcW w:w="1367" w:type="dxa"/>
            <w:noWrap w:val="0"/>
            <w:vAlign w:val="center"/>
          </w:tcPr>
          <w:p w14:paraId="3278694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2053.63</w:t>
            </w:r>
          </w:p>
        </w:tc>
        <w:tc>
          <w:tcPr>
            <w:tcW w:w="618" w:type="dxa"/>
            <w:noWrap w:val="0"/>
            <w:vAlign w:val="center"/>
          </w:tcPr>
          <w:p w14:paraId="57DF05D8">
            <w:pPr>
              <w:pStyle w:val="11"/>
              <w:spacing w:before="54" w:line="194" w:lineRule="auto"/>
              <w:ind w:left="27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 w14:paraId="1BDBC51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26" w:type="dxa"/>
            <w:noWrap w:val="0"/>
            <w:vAlign w:val="center"/>
          </w:tcPr>
          <w:p w14:paraId="622D3E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6169A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ED4B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1AA56651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67AAAD5B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按支出性质分：</w:t>
            </w:r>
          </w:p>
        </w:tc>
      </w:tr>
      <w:tr w14:paraId="0FEBF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F9669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207AE574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其中：一般公共预算：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1821.75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48D751ED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322.06</w:t>
            </w:r>
          </w:p>
        </w:tc>
      </w:tr>
      <w:tr w14:paraId="5A0F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6CF06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47673576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173.87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451694C9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1731.57</w:t>
            </w:r>
          </w:p>
        </w:tc>
      </w:tr>
      <w:tr w14:paraId="6A13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E1ADB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73E4746E">
            <w:pPr>
              <w:spacing w:before="20" w:line="208" w:lineRule="auto"/>
              <w:ind w:left="115" w:firstLine="88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70D6FCF3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EE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E7D75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6CA18FCE">
            <w:pPr>
              <w:spacing w:before="20" w:line="208" w:lineRule="auto"/>
              <w:ind w:firstLine="1030" w:firstLineChars="5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58.01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16F75536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2D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2D7C2E6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2C9568">
            <w:pPr>
              <w:pStyle w:val="11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920629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62E4DD14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504A1D9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2A71DAB1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0C31C749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3953B23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2FADB4AD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3EB4ABAF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5928351E">
            <w:pPr>
              <w:spacing w:before="62" w:line="230" w:lineRule="auto"/>
              <w:ind w:right="139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  <w:p w14:paraId="0BC71EFE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34ADA20E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399682E1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0978553D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16B9090A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380A07C8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296C1B55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65B6B68D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6981F7A8">
            <w:pPr>
              <w:pStyle w:val="2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  <w:p w14:paraId="1917E271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05CEEDCC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3B3BBB54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25FD8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293B66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3" w:type="dxa"/>
            <w:gridSpan w:val="4"/>
            <w:noWrap w:val="0"/>
            <w:vAlign w:val="top"/>
          </w:tcPr>
          <w:p w14:paraId="1AE04182">
            <w:pPr>
              <w:pStyle w:val="11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充分利用网络技术，完善文化馆和图书馆的数字服务能力，大力推行线上服务，向各分馆和基层综合文化服务中心推送文化信息，共享网络资源，健全群众评价与需求反馈机制，提升公共文化服务的供需适配度，努力赶上智慧城市建设步伐。</w:t>
            </w:r>
          </w:p>
          <w:p w14:paraId="53E2FDFB">
            <w:pPr>
              <w:pStyle w:val="11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坚持公益性、均等性、便利性原则，继续推进城乡公共体育服务设施建设，结合各街道、社区的实际情况，对具备条件的文化小广场进行升级改造，为居民群众提供形式多样、健康向上的公共文化服务项目，形成市区一体、城乡一体的发展格局。</w:t>
            </w:r>
          </w:p>
          <w:p w14:paraId="05EB52DD">
            <w:pPr>
              <w:pStyle w:val="11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3.继续夯实公共文化服务体系建设，充分利用网络技术，完善文化馆和图书馆的数字服务能力，大力推行线上服务。</w:t>
            </w:r>
          </w:p>
          <w:p w14:paraId="24067750">
            <w:pPr>
              <w:pStyle w:val="11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4.配合上级业务主管部门，积极参与洞庭南路历史文化街区的规划建设。从突出历史看点、文化亮点、旅游热点三大功能入手，为历史街区建设增添文化内涵。</w:t>
            </w:r>
          </w:p>
          <w:p w14:paraId="42A9EAE3">
            <w:pPr>
              <w:pStyle w:val="11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5.以岳阳楼区核心景区为中心，完善东风湖新区、洞庭南路历史文化街区、融创环球中心一线的旅游服务设施，打造区域文化旅游新的打卡点，全面提升我区文化旅游的市场竞争力。</w:t>
            </w:r>
          </w:p>
          <w:p w14:paraId="7D4DB15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利用新媒体新平台，大力宣传我区文旅行业优势项目，实施“文化+”“旅游+”战略，并深入推进“放管服”改革，提高行政效能，在全区形成亲商、安商的浓厚氛围，着力构建“亲”“清”的政商关系。同时，引导文旅行业企业拓展空间、有序竞争、稳步发展，进一步提升行业防范和抵御各类风险的能力。</w:t>
            </w:r>
          </w:p>
        </w:tc>
        <w:tc>
          <w:tcPr>
            <w:tcW w:w="4096" w:type="dxa"/>
            <w:gridSpan w:val="4"/>
            <w:noWrap w:val="0"/>
            <w:vAlign w:val="top"/>
          </w:tcPr>
          <w:p w14:paraId="4213CDF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41DCE2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77E1CD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F42787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EC09BF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DA5A08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90B199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783D67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EA4C9B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ADFF62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20ABC4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C41CF4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9777EF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08ACC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圆满完成各项工作</w:t>
            </w:r>
          </w:p>
        </w:tc>
      </w:tr>
      <w:tr w14:paraId="1ECAD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1CD2771">
            <w:pPr>
              <w:pStyle w:val="2"/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</w:pPr>
          </w:p>
          <w:p w14:paraId="232FBD15">
            <w:pPr>
              <w:pStyle w:val="2"/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</w:pPr>
          </w:p>
          <w:p w14:paraId="16083A23">
            <w:pPr>
              <w:pStyle w:val="2"/>
              <w:ind w:firstLine="1340" w:firstLineChars="500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  <w:p w14:paraId="10E9DC1C">
            <w:pPr>
              <w:pStyle w:val="11"/>
              <w:spacing w:line="364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23D5EB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D9037E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61D76E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7ECD23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493EDC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8E3E48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B79E67">
            <w:pPr>
              <w:pStyle w:val="11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22FFDD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A90985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0D265B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81" w:type="dxa"/>
            <w:noWrap w:val="0"/>
            <w:vAlign w:val="center"/>
          </w:tcPr>
          <w:p w14:paraId="3A8406E4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noWrap w:val="0"/>
            <w:vAlign w:val="center"/>
          </w:tcPr>
          <w:p w14:paraId="02634E51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890" w:type="dxa"/>
            <w:noWrap w:val="0"/>
            <w:vAlign w:val="center"/>
          </w:tcPr>
          <w:p w14:paraId="0AC4C706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255" w:type="dxa"/>
            <w:noWrap w:val="0"/>
            <w:vAlign w:val="center"/>
          </w:tcPr>
          <w:p w14:paraId="15FA470E">
            <w:pPr>
              <w:spacing w:before="141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367" w:type="dxa"/>
            <w:noWrap w:val="0"/>
            <w:vAlign w:val="center"/>
          </w:tcPr>
          <w:p w14:paraId="1D0893AE">
            <w:pPr>
              <w:spacing w:before="141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618" w:type="dxa"/>
            <w:noWrap w:val="0"/>
            <w:vAlign w:val="center"/>
          </w:tcPr>
          <w:p w14:paraId="2502BEFE">
            <w:pPr>
              <w:spacing w:before="141" w:line="22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85" w:type="dxa"/>
            <w:noWrap w:val="0"/>
            <w:vAlign w:val="center"/>
          </w:tcPr>
          <w:p w14:paraId="4BBF0699">
            <w:pPr>
              <w:spacing w:before="174" w:line="21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226" w:type="dxa"/>
            <w:noWrap w:val="0"/>
            <w:vAlign w:val="center"/>
          </w:tcPr>
          <w:p w14:paraId="127518FA">
            <w:pPr>
              <w:spacing w:before="21" w:line="220" w:lineRule="auto"/>
              <w:ind w:right="10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268CD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3853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4AE5981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88636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29351E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5B9EB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B8BB14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</w:pPr>
          </w:p>
          <w:p w14:paraId="0ECC208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</w:pPr>
          </w:p>
          <w:p w14:paraId="782DC4C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3F797745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E3ADC">
            <w:pPr>
              <w:spacing w:before="274" w:line="226" w:lineRule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1951A31E">
            <w:pPr>
              <w:spacing w:before="274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55AB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文化、体育、文物、旅游市场整治检查活动。</w:t>
            </w:r>
          </w:p>
        </w:tc>
        <w:tc>
          <w:tcPr>
            <w:tcW w:w="1255" w:type="dxa"/>
            <w:noWrap w:val="0"/>
            <w:vAlign w:val="center"/>
          </w:tcPr>
          <w:p w14:paraId="43CF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≥4次</w:t>
            </w:r>
          </w:p>
        </w:tc>
        <w:tc>
          <w:tcPr>
            <w:tcW w:w="1367" w:type="dxa"/>
            <w:noWrap w:val="0"/>
            <w:vAlign w:val="center"/>
          </w:tcPr>
          <w:p w14:paraId="7DD2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18" w:type="dxa"/>
            <w:noWrap w:val="0"/>
            <w:vAlign w:val="center"/>
          </w:tcPr>
          <w:p w14:paraId="4963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 w14:paraId="2F70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6" w:type="dxa"/>
            <w:noWrap w:val="0"/>
            <w:vAlign w:val="top"/>
          </w:tcPr>
          <w:p w14:paraId="08835D84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E2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E67DF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DC7902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CD9F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66B1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送戏下乡、广场文化活动</w:t>
            </w:r>
          </w:p>
        </w:tc>
        <w:tc>
          <w:tcPr>
            <w:tcW w:w="1255" w:type="dxa"/>
            <w:noWrap w:val="0"/>
            <w:vAlign w:val="center"/>
          </w:tcPr>
          <w:p w14:paraId="5EF0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≥20次</w:t>
            </w:r>
          </w:p>
        </w:tc>
        <w:tc>
          <w:tcPr>
            <w:tcW w:w="1367" w:type="dxa"/>
            <w:noWrap w:val="0"/>
            <w:vAlign w:val="top"/>
          </w:tcPr>
          <w:p w14:paraId="060440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22次</w:t>
            </w:r>
          </w:p>
        </w:tc>
        <w:tc>
          <w:tcPr>
            <w:tcW w:w="618" w:type="dxa"/>
            <w:noWrap w:val="0"/>
            <w:vAlign w:val="top"/>
          </w:tcPr>
          <w:p w14:paraId="06449C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089EAE7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noWrap w:val="0"/>
            <w:vAlign w:val="top"/>
          </w:tcPr>
          <w:p w14:paraId="2B4DA4BB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6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112D9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F6F16C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DA41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2E3E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群众体育比赛活动及开展老年体育活动</w:t>
            </w:r>
          </w:p>
        </w:tc>
        <w:tc>
          <w:tcPr>
            <w:tcW w:w="1255" w:type="dxa"/>
            <w:noWrap w:val="0"/>
            <w:vAlign w:val="center"/>
          </w:tcPr>
          <w:p w14:paraId="6712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≥6次</w:t>
            </w:r>
          </w:p>
        </w:tc>
        <w:tc>
          <w:tcPr>
            <w:tcW w:w="1367" w:type="dxa"/>
            <w:noWrap w:val="0"/>
            <w:vAlign w:val="top"/>
          </w:tcPr>
          <w:p w14:paraId="728CAF0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6次</w:t>
            </w:r>
          </w:p>
        </w:tc>
        <w:tc>
          <w:tcPr>
            <w:tcW w:w="618" w:type="dxa"/>
            <w:noWrap w:val="0"/>
            <w:vAlign w:val="top"/>
          </w:tcPr>
          <w:p w14:paraId="5BE6C12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340BFB8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noWrap w:val="0"/>
            <w:vAlign w:val="top"/>
          </w:tcPr>
          <w:p w14:paraId="6C431DA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A5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6FB1F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0B5F6D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C5C5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5C15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“四上”企业入库及产业调查。</w:t>
            </w:r>
          </w:p>
        </w:tc>
        <w:tc>
          <w:tcPr>
            <w:tcW w:w="1255" w:type="dxa"/>
            <w:noWrap w:val="0"/>
            <w:vAlign w:val="center"/>
          </w:tcPr>
          <w:p w14:paraId="0BC0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≥2次</w:t>
            </w:r>
          </w:p>
        </w:tc>
        <w:tc>
          <w:tcPr>
            <w:tcW w:w="1367" w:type="dxa"/>
            <w:noWrap w:val="0"/>
            <w:vAlign w:val="top"/>
          </w:tcPr>
          <w:p w14:paraId="656D93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3次</w:t>
            </w:r>
          </w:p>
        </w:tc>
        <w:tc>
          <w:tcPr>
            <w:tcW w:w="618" w:type="dxa"/>
            <w:noWrap w:val="0"/>
            <w:vAlign w:val="top"/>
          </w:tcPr>
          <w:p w14:paraId="1C1238D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5" w:type="dxa"/>
            <w:noWrap w:val="0"/>
            <w:vAlign w:val="top"/>
          </w:tcPr>
          <w:p w14:paraId="444C038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6" w:type="dxa"/>
            <w:noWrap w:val="0"/>
            <w:vAlign w:val="top"/>
          </w:tcPr>
          <w:p w14:paraId="7EADB004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68D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8BA19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8E776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F99A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700E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公共文化服务体系</w:t>
            </w:r>
          </w:p>
        </w:tc>
        <w:tc>
          <w:tcPr>
            <w:tcW w:w="1255" w:type="dxa"/>
            <w:noWrap w:val="0"/>
            <w:vAlign w:val="center"/>
          </w:tcPr>
          <w:p w14:paraId="1969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367" w:type="dxa"/>
            <w:noWrap w:val="0"/>
            <w:vAlign w:val="top"/>
          </w:tcPr>
          <w:p w14:paraId="7A43C9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18" w:type="dxa"/>
            <w:noWrap w:val="0"/>
            <w:vAlign w:val="top"/>
          </w:tcPr>
          <w:p w14:paraId="24F3DF9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5" w:type="dxa"/>
            <w:noWrap w:val="0"/>
            <w:vAlign w:val="top"/>
          </w:tcPr>
          <w:p w14:paraId="4284187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6" w:type="dxa"/>
            <w:noWrap w:val="0"/>
            <w:vAlign w:val="top"/>
          </w:tcPr>
          <w:p w14:paraId="73F6E814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08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AA81F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EE99FD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E8020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3D98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销售体育彩票</w:t>
            </w:r>
          </w:p>
        </w:tc>
        <w:tc>
          <w:tcPr>
            <w:tcW w:w="1255" w:type="dxa"/>
            <w:noWrap w:val="0"/>
            <w:vAlign w:val="center"/>
          </w:tcPr>
          <w:p w14:paraId="767C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≥3000万元</w:t>
            </w:r>
          </w:p>
        </w:tc>
        <w:tc>
          <w:tcPr>
            <w:tcW w:w="1367" w:type="dxa"/>
            <w:noWrap w:val="0"/>
            <w:vAlign w:val="top"/>
          </w:tcPr>
          <w:p w14:paraId="6947617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3006万元</w:t>
            </w:r>
          </w:p>
        </w:tc>
        <w:tc>
          <w:tcPr>
            <w:tcW w:w="618" w:type="dxa"/>
            <w:noWrap w:val="0"/>
            <w:vAlign w:val="top"/>
          </w:tcPr>
          <w:p w14:paraId="5903E25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29D72E4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noWrap w:val="0"/>
            <w:vAlign w:val="top"/>
          </w:tcPr>
          <w:p w14:paraId="0B9E59C4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66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31069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910F59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39E11">
            <w:pPr>
              <w:spacing w:before="154" w:line="23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质量指标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2CFB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确保单位正常行使各项职能工作有序开展</w:t>
            </w:r>
          </w:p>
        </w:tc>
        <w:tc>
          <w:tcPr>
            <w:tcW w:w="1255" w:type="dxa"/>
            <w:noWrap w:val="0"/>
            <w:vAlign w:val="center"/>
          </w:tcPr>
          <w:p w14:paraId="66E4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367" w:type="dxa"/>
            <w:noWrap w:val="0"/>
            <w:vAlign w:val="center"/>
          </w:tcPr>
          <w:p w14:paraId="44DD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18" w:type="dxa"/>
            <w:noWrap w:val="0"/>
            <w:vAlign w:val="center"/>
          </w:tcPr>
          <w:p w14:paraId="2480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 w14:paraId="2FD1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6" w:type="dxa"/>
            <w:noWrap w:val="0"/>
            <w:vAlign w:val="top"/>
          </w:tcPr>
          <w:p w14:paraId="1D3BF77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64E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40F76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68E67D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CA194">
            <w:pPr>
              <w:spacing w:before="274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 w14:paraId="23EF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资金到位时间</w:t>
            </w:r>
          </w:p>
        </w:tc>
        <w:tc>
          <w:tcPr>
            <w:tcW w:w="1255" w:type="dxa"/>
            <w:noWrap w:val="0"/>
            <w:vAlign w:val="center"/>
          </w:tcPr>
          <w:p w14:paraId="200E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</w:t>
            </w:r>
          </w:p>
        </w:tc>
        <w:tc>
          <w:tcPr>
            <w:tcW w:w="1367" w:type="dxa"/>
            <w:noWrap w:val="0"/>
            <w:vAlign w:val="center"/>
          </w:tcPr>
          <w:p w14:paraId="3B6A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按时完成</w:t>
            </w:r>
          </w:p>
        </w:tc>
        <w:tc>
          <w:tcPr>
            <w:tcW w:w="618" w:type="dxa"/>
            <w:noWrap w:val="0"/>
            <w:vAlign w:val="center"/>
          </w:tcPr>
          <w:p w14:paraId="4BC1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 w14:paraId="74D3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6" w:type="dxa"/>
            <w:noWrap w:val="0"/>
            <w:vAlign w:val="top"/>
          </w:tcPr>
          <w:p w14:paraId="2DE7F504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494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AD180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954A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8BA4">
            <w:pPr>
              <w:spacing w:before="273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89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50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成本节约率</w:t>
            </w:r>
          </w:p>
        </w:tc>
        <w:tc>
          <w:tcPr>
            <w:tcW w:w="1255" w:type="dxa"/>
            <w:tcBorders>
              <w:bottom w:val="single" w:color="auto" w:sz="4" w:space="0"/>
            </w:tcBorders>
            <w:noWrap w:val="0"/>
            <w:vAlign w:val="center"/>
          </w:tcPr>
          <w:p w14:paraId="082F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≥0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 w14:paraId="0DDB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 w14:paraId="1D0D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05BD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top"/>
          </w:tcPr>
          <w:p w14:paraId="638EC971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D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0917AA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EF9E7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68ED65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14AEDA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CE3F7E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46E4D4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</w:pPr>
          </w:p>
          <w:p w14:paraId="55822440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</w:pPr>
          </w:p>
          <w:p w14:paraId="1FF3AA31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</w:pPr>
          </w:p>
          <w:p w14:paraId="2F2ABDF0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74951FA8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27A40">
            <w:pPr>
              <w:spacing w:before="154" w:line="23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7DA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F28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765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CE8B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F399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F9698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61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62537F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EF26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44D9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985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进一步优化了公共文化设施网络布局，公共文化服务体系全面覆盖城乡。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6B88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全面促进公共文化设施标准化建设覆盖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8257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全面促进公共文化设施标准化建设覆盖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C90E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193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F8EDE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5C9B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D454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F0EC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充分挖掘申报一批非物质文化遗产项目，增强全社会的文化遗产保护意识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AA2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有效增强全社会的文化遗产保护意识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BBAF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有效增强全社会的文化遗产保护意识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81E3F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F67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B40FA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1BA8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9647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7E6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继续大力推进文化体育旅游市场规范化，净化市场环境，维护市场安全。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7160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净化市场环境，维护市场安全。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0830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净化市场环境，维护市场安全。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E5E8B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E1B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DDC74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53B5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5F6B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生态效</w:t>
            </w:r>
          </w:p>
          <w:p w14:paraId="63D37C90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益指标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A0F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9C4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2F7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2850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37507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F71A3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8D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47E05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69E8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122F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进一步丰富人民群众精神生活，文化生活越来越丰富、群众参与度和意愿越来越强，文化素养持续提高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4597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42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BE05B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93E3A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514D79A8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589F9C46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（10分）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911E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服务对象满意度指标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社会公众或服务对象满意度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社会公众满意度达95%以上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6053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F06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0BE8E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F2CF4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D4D27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F44B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BE3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E96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5E3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39BF4BE4">
      <w:pPr>
        <w:spacing w:before="191" w:line="230" w:lineRule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3-1</w:t>
      </w:r>
    </w:p>
    <w:p w14:paraId="3D2C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10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181"/>
        <w:gridCol w:w="1344"/>
        <w:gridCol w:w="673"/>
        <w:gridCol w:w="873"/>
        <w:gridCol w:w="1422"/>
      </w:tblGrid>
      <w:tr w14:paraId="1522A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229AAF65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4B915C0C">
            <w:pPr>
              <w:pStyle w:val="11"/>
              <w:tabs>
                <w:tab w:val="left" w:pos="2121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疫情防控</w:t>
            </w:r>
          </w:p>
        </w:tc>
      </w:tr>
      <w:tr w14:paraId="6C67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1E1EFF3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主管部门</w:t>
            </w:r>
          </w:p>
        </w:tc>
        <w:tc>
          <w:tcPr>
            <w:tcW w:w="4459" w:type="dxa"/>
            <w:gridSpan w:val="4"/>
            <w:noWrap w:val="0"/>
            <w:vAlign w:val="center"/>
          </w:tcPr>
          <w:p w14:paraId="2288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岳阳楼区人民政府</w:t>
            </w:r>
          </w:p>
        </w:tc>
        <w:tc>
          <w:tcPr>
            <w:tcW w:w="1344" w:type="dxa"/>
            <w:noWrap w:val="0"/>
            <w:vAlign w:val="center"/>
          </w:tcPr>
          <w:p w14:paraId="45FF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6439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岳阳楼区文化旅游广电体育局</w:t>
            </w:r>
          </w:p>
        </w:tc>
      </w:tr>
      <w:tr w14:paraId="41408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0BA74B1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CCAC0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678A407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14EABFFF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181" w:type="dxa"/>
            <w:noWrap w:val="0"/>
            <w:vAlign w:val="top"/>
          </w:tcPr>
          <w:p w14:paraId="1DE5C984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344" w:type="dxa"/>
            <w:noWrap w:val="0"/>
            <w:vAlign w:val="top"/>
          </w:tcPr>
          <w:p w14:paraId="6807240C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C1D6D1B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4979CB0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7888BA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5473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51CB4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C1469BC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6CE5C8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top"/>
          </w:tcPr>
          <w:p w14:paraId="02ED29FB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324.05</w:t>
            </w:r>
          </w:p>
        </w:tc>
        <w:tc>
          <w:tcPr>
            <w:tcW w:w="1344" w:type="dxa"/>
            <w:noWrap w:val="0"/>
            <w:vAlign w:val="top"/>
          </w:tcPr>
          <w:p w14:paraId="7D3967E9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324.05</w:t>
            </w:r>
          </w:p>
        </w:tc>
        <w:tc>
          <w:tcPr>
            <w:tcW w:w="673" w:type="dxa"/>
            <w:noWrap w:val="0"/>
            <w:vAlign w:val="top"/>
          </w:tcPr>
          <w:p w14:paraId="45858177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9E55F06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5E69F6A7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04B06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C8AEC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2410BF1">
            <w:pPr>
              <w:spacing w:before="30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2AB4B2B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top"/>
          </w:tcPr>
          <w:p w14:paraId="285AF293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324.05</w:t>
            </w:r>
          </w:p>
        </w:tc>
        <w:tc>
          <w:tcPr>
            <w:tcW w:w="1344" w:type="dxa"/>
            <w:noWrap w:val="0"/>
            <w:vAlign w:val="top"/>
          </w:tcPr>
          <w:p w14:paraId="03C47E1C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324.05</w:t>
            </w:r>
          </w:p>
        </w:tc>
        <w:tc>
          <w:tcPr>
            <w:tcW w:w="673" w:type="dxa"/>
            <w:noWrap w:val="0"/>
            <w:vAlign w:val="top"/>
          </w:tcPr>
          <w:p w14:paraId="166A3548">
            <w:pPr>
              <w:spacing w:before="64" w:line="195" w:lineRule="auto"/>
              <w:ind w:left="331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7C17B4F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09CC0AF2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3196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44D76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5EF6109">
            <w:pPr>
              <w:spacing w:before="31" w:line="216" w:lineRule="auto"/>
              <w:ind w:firstLine="672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A44F6A0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73C0F82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431918A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BFEB2E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2C83A8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6B865B2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A04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B5A99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D7007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61EDFD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7E42B2B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1EE2E69D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7D82C3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4A1182A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2AADB41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24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9F6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</w:t>
            </w:r>
          </w:p>
          <w:p w14:paraId="6F39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总体</w:t>
            </w:r>
          </w:p>
          <w:p w14:paraId="34F1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459" w:type="dxa"/>
            <w:gridSpan w:val="4"/>
            <w:noWrap w:val="0"/>
            <w:vAlign w:val="top"/>
          </w:tcPr>
          <w:p w14:paraId="723A47B1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12" w:type="dxa"/>
            <w:gridSpan w:val="4"/>
            <w:noWrap w:val="0"/>
            <w:vAlign w:val="top"/>
          </w:tcPr>
          <w:p w14:paraId="0A25A03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5A38B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71EF3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59" w:type="dxa"/>
            <w:gridSpan w:val="4"/>
            <w:noWrap w:val="0"/>
            <w:vAlign w:val="center"/>
          </w:tcPr>
          <w:p w14:paraId="453F7B0C">
            <w:pPr>
              <w:pStyle w:val="6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Autospacing="0" w:afterAutospacing="0" w:line="33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根据区防指工作指令，开展集中隔离宾馆房费签约清算工作。</w:t>
            </w:r>
          </w:p>
          <w:p w14:paraId="4BB0BCE7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2" w:type="dxa"/>
            <w:gridSpan w:val="4"/>
            <w:noWrap w:val="0"/>
            <w:vAlign w:val="center"/>
          </w:tcPr>
          <w:p w14:paraId="58381567">
            <w:pPr>
              <w:tabs>
                <w:tab w:val="left" w:pos="1553"/>
              </w:tabs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圆满完成各项任务</w:t>
            </w:r>
          </w:p>
        </w:tc>
      </w:tr>
      <w:tr w14:paraId="4DF8A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40C4C94">
            <w:pPr>
              <w:pStyle w:val="11"/>
              <w:spacing w:line="36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261416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标</w:t>
            </w:r>
          </w:p>
        </w:tc>
        <w:tc>
          <w:tcPr>
            <w:tcW w:w="1079" w:type="dxa"/>
            <w:noWrap w:val="0"/>
            <w:vAlign w:val="center"/>
          </w:tcPr>
          <w:p w14:paraId="22D866E3">
            <w:pPr>
              <w:spacing w:before="141" w:line="226" w:lineRule="auto"/>
              <w:ind w:left="156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3FBE8C15">
            <w:pPr>
              <w:spacing w:before="141" w:line="226" w:lineRule="auto"/>
              <w:ind w:left="132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44" w:type="dxa"/>
            <w:noWrap w:val="0"/>
            <w:vAlign w:val="center"/>
          </w:tcPr>
          <w:p w14:paraId="7D92D941">
            <w:pPr>
              <w:spacing w:before="141" w:line="226" w:lineRule="auto"/>
              <w:ind w:left="253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181" w:type="dxa"/>
            <w:noWrap w:val="0"/>
            <w:vAlign w:val="center"/>
          </w:tcPr>
          <w:p w14:paraId="05753D6D">
            <w:pPr>
              <w:spacing w:before="22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指标值</w:t>
            </w:r>
          </w:p>
        </w:tc>
        <w:tc>
          <w:tcPr>
            <w:tcW w:w="1344" w:type="dxa"/>
            <w:noWrap w:val="0"/>
            <w:vAlign w:val="center"/>
          </w:tcPr>
          <w:p w14:paraId="755E6F74">
            <w:pPr>
              <w:spacing w:before="22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完成值</w:t>
            </w:r>
          </w:p>
        </w:tc>
        <w:tc>
          <w:tcPr>
            <w:tcW w:w="673" w:type="dxa"/>
            <w:noWrap w:val="0"/>
            <w:vAlign w:val="center"/>
          </w:tcPr>
          <w:p w14:paraId="3FC342E1">
            <w:pPr>
              <w:spacing w:before="142" w:line="227" w:lineRule="auto"/>
              <w:ind w:left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717AD9D7">
            <w:pPr>
              <w:spacing w:before="175" w:line="21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自评得分</w:t>
            </w:r>
          </w:p>
        </w:tc>
        <w:tc>
          <w:tcPr>
            <w:tcW w:w="1422" w:type="dxa"/>
            <w:noWrap w:val="0"/>
            <w:vAlign w:val="center"/>
          </w:tcPr>
          <w:p w14:paraId="0AC87029">
            <w:pPr>
              <w:spacing w:before="23" w:line="219" w:lineRule="auto"/>
              <w:ind w:left="113" w:right="109"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偏差原因分析及改进措施</w:t>
            </w:r>
          </w:p>
        </w:tc>
      </w:tr>
      <w:tr w14:paraId="0E544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8A8E6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6A73AEEE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5BADAF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E77DAA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531B86">
            <w:pPr>
              <w:pStyle w:val="11"/>
              <w:spacing w:line="25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AEF88D">
            <w:pPr>
              <w:spacing w:before="62" w:line="457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21"/>
                <w:szCs w:val="21"/>
              </w:rPr>
              <w:t>产出指标</w:t>
            </w:r>
          </w:p>
          <w:p w14:paraId="41C77BD8">
            <w:pPr>
              <w:spacing w:line="261" w:lineRule="exact"/>
              <w:ind w:left="25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6BF3">
            <w:pPr>
              <w:spacing w:before="274" w:line="22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  <w:p w14:paraId="10C86302">
            <w:pPr>
              <w:spacing w:before="126" w:line="239" w:lineRule="auto"/>
              <w:ind w:left="379" w:right="175" w:hanging="19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783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房费签约清算率</w:t>
            </w:r>
          </w:p>
        </w:tc>
        <w:tc>
          <w:tcPr>
            <w:tcW w:w="1181" w:type="dxa"/>
            <w:noWrap w:val="0"/>
            <w:vAlign w:val="center"/>
          </w:tcPr>
          <w:p w14:paraId="2397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44" w:type="dxa"/>
            <w:noWrap w:val="0"/>
            <w:vAlign w:val="center"/>
          </w:tcPr>
          <w:p w14:paraId="73C8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6B88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 w14:paraId="7643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noWrap w:val="0"/>
            <w:vAlign w:val="top"/>
          </w:tcPr>
          <w:p w14:paraId="5809909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91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2EE5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257B86B4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DCF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24100EA7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301E60C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224FE942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794526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47C5D54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0199D33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CC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32D87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0C34FB74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2206">
            <w:pPr>
              <w:spacing w:before="273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55C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高标准完成各项工作</w:t>
            </w:r>
          </w:p>
        </w:tc>
        <w:tc>
          <w:tcPr>
            <w:tcW w:w="1181" w:type="dxa"/>
            <w:noWrap w:val="0"/>
            <w:vAlign w:val="center"/>
          </w:tcPr>
          <w:p w14:paraId="1065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44" w:type="dxa"/>
            <w:noWrap w:val="0"/>
            <w:vAlign w:val="center"/>
          </w:tcPr>
          <w:p w14:paraId="0BA2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005D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66F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5A24AAE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E50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EFEEE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7C18D179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D5C0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292F32A">
            <w:pPr>
              <w:spacing w:before="169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181" w:type="dxa"/>
            <w:noWrap w:val="0"/>
            <w:vAlign w:val="top"/>
          </w:tcPr>
          <w:p w14:paraId="0BB017B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4C52979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00D71F4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3D8E451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057A6FB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39D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9C497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10440F36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6FE9">
            <w:pPr>
              <w:spacing w:before="274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708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完成年度工作任务</w:t>
            </w:r>
          </w:p>
        </w:tc>
        <w:tc>
          <w:tcPr>
            <w:tcW w:w="1181" w:type="dxa"/>
            <w:noWrap w:val="0"/>
            <w:vAlign w:val="center"/>
          </w:tcPr>
          <w:p w14:paraId="7D57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344" w:type="dxa"/>
            <w:noWrap w:val="0"/>
            <w:vAlign w:val="center"/>
          </w:tcPr>
          <w:p w14:paraId="3053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673" w:type="dxa"/>
            <w:noWrap w:val="0"/>
            <w:vAlign w:val="center"/>
          </w:tcPr>
          <w:p w14:paraId="0BD6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EE5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34512B5D">
            <w:pPr>
              <w:pStyle w:val="11"/>
              <w:spacing w:line="224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ED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3AEDA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29DEDB3D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A3FD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F358213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637CAEB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587E09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75D34C6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6EE6D9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47E5E13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FED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5E54D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32A18C7F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0B7">
            <w:pPr>
              <w:spacing w:before="273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50E2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181" w:type="dxa"/>
            <w:noWrap w:val="0"/>
            <w:vAlign w:val="center"/>
          </w:tcPr>
          <w:p w14:paraId="1C26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≥0</w:t>
            </w:r>
          </w:p>
        </w:tc>
        <w:tc>
          <w:tcPr>
            <w:tcW w:w="1344" w:type="dxa"/>
            <w:noWrap w:val="0"/>
            <w:vAlign w:val="center"/>
          </w:tcPr>
          <w:p w14:paraId="20E9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noWrap w:val="0"/>
            <w:vAlign w:val="center"/>
          </w:tcPr>
          <w:p w14:paraId="0305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623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721C727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922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454C1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006B965D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D2C3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D60DCEF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0D6AD8D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5D3F15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6696343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9D72EE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2930C3E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E19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C6A706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CF6A5A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4E5C44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9FC77B">
            <w:pPr>
              <w:spacing w:before="62" w:line="489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72FC5CF0">
            <w:pPr>
              <w:spacing w:line="227" w:lineRule="auto"/>
              <w:ind w:left="10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674A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F9562BC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60C41B7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B8E1842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03DE5B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D74F31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45D3822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2F3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85D3B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01228E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83D2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1D03D1B4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181" w:type="dxa"/>
            <w:noWrap w:val="0"/>
            <w:vAlign w:val="top"/>
          </w:tcPr>
          <w:p w14:paraId="54883D5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D4BCDA2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7E9DA1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399EC6F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1029077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0DC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9CD0C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3681A6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5CE4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社会效益指标</w:t>
            </w:r>
          </w:p>
          <w:p w14:paraId="3807A7F9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AA4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保障人民群众健康安全率</w:t>
            </w:r>
          </w:p>
        </w:tc>
        <w:tc>
          <w:tcPr>
            <w:tcW w:w="1181" w:type="dxa"/>
            <w:noWrap w:val="0"/>
            <w:vAlign w:val="center"/>
          </w:tcPr>
          <w:p w14:paraId="7D47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44" w:type="dxa"/>
            <w:noWrap w:val="0"/>
            <w:vAlign w:val="center"/>
          </w:tcPr>
          <w:p w14:paraId="6C11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3CAF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3237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22" w:type="dxa"/>
            <w:noWrap w:val="0"/>
            <w:vAlign w:val="top"/>
          </w:tcPr>
          <w:p w14:paraId="6FB9E56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933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F657D1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C60AA1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53D7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4D3B794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2F8FC2A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5BCBC2E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C480A2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C5C4F0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34DE50A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2B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99310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373B5A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7B5E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7CA5550F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0C0A2E4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B18C69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424617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21D6A13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0F491E8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84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4B0ED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A070C2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1779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7854D094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181" w:type="dxa"/>
            <w:noWrap w:val="0"/>
            <w:vAlign w:val="top"/>
          </w:tcPr>
          <w:p w14:paraId="686852F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1F358CDD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084E2C1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E296F7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2E8D714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A3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0FCEF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524DDE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9F15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CC30A30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03A4D12E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0923421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5CEEC2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2F3207D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75C9A76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5D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C87691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05E0E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7CD9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0239598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181" w:type="dxa"/>
            <w:noWrap w:val="0"/>
            <w:vAlign w:val="top"/>
          </w:tcPr>
          <w:p w14:paraId="15D3CBC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A1A164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1C24FB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78FBCD7E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4B66894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ED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0E78E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76B10">
            <w:pPr>
              <w:spacing w:before="33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76719968">
            <w:pPr>
              <w:spacing w:before="27" w:line="213" w:lineRule="auto"/>
              <w:ind w:left="1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5E66A">
            <w:pPr>
              <w:spacing w:before="110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1C0B155D">
            <w:pPr>
              <w:spacing w:before="7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2ED0D80D">
            <w:pPr>
              <w:spacing w:before="7" w:line="22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44" w:type="dxa"/>
            <w:noWrap w:val="0"/>
            <w:vAlign w:val="center"/>
          </w:tcPr>
          <w:p w14:paraId="2C20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81" w:type="dxa"/>
            <w:noWrap w:val="0"/>
            <w:vAlign w:val="center"/>
          </w:tcPr>
          <w:p w14:paraId="631E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44" w:type="dxa"/>
            <w:noWrap w:val="0"/>
            <w:vAlign w:val="center"/>
          </w:tcPr>
          <w:p w14:paraId="1F46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2FA4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531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0276E53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EF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08524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0060C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15958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90DD384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58DD93E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4FD54A5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D59CD2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3340B8F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6108D70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1AD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E7B869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68FAA0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1317CE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08C9BF6">
            <w:pPr>
              <w:spacing w:before="204" w:line="60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181" w:type="dxa"/>
            <w:noWrap w:val="0"/>
            <w:vAlign w:val="top"/>
          </w:tcPr>
          <w:p w14:paraId="1087FC3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44DDB5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8C7C8F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2C8008C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770912F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86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11B9B431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025852E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B31861A">
            <w:pPr>
              <w:pStyle w:val="11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22" w:type="dxa"/>
            <w:noWrap w:val="0"/>
            <w:vAlign w:val="top"/>
          </w:tcPr>
          <w:p w14:paraId="211CE0D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AD16002">
      <w:pPr>
        <w:spacing w:line="217" w:lineRule="auto"/>
        <w:rPr>
          <w:sz w:val="22"/>
          <w:szCs w:val="22"/>
        </w:rPr>
      </w:pPr>
    </w:p>
    <w:p w14:paraId="15ABE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5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4263343F">
      <w:pPr>
        <w:spacing w:before="191" w:line="230" w:lineRule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3-2</w:t>
      </w:r>
    </w:p>
    <w:p w14:paraId="45DA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20" w:firstLineChars="5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10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5A63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C313E39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48F8C2F5">
            <w:pPr>
              <w:pStyle w:val="11"/>
              <w:tabs>
                <w:tab w:val="left" w:pos="2121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局办公楼维修改造</w:t>
            </w:r>
          </w:p>
        </w:tc>
      </w:tr>
      <w:tr w14:paraId="15A8E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6BD750D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 w14:paraId="05E8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岳阳楼区人民政府</w:t>
            </w:r>
          </w:p>
        </w:tc>
        <w:tc>
          <w:tcPr>
            <w:tcW w:w="1281" w:type="dxa"/>
            <w:noWrap w:val="0"/>
            <w:vAlign w:val="center"/>
          </w:tcPr>
          <w:p w14:paraId="1761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3FE5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岳阳楼区文化旅游广电体育局</w:t>
            </w:r>
          </w:p>
        </w:tc>
      </w:tr>
      <w:tr w14:paraId="5BCB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B3354BE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040774B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F131B2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749A5E3B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F8ADC65">
            <w:pPr>
              <w:spacing w:before="31" w:line="21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728E3E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3A36E70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093DDB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BA6AE1E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02765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1E343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6E9D78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CCA85C3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4" w:type="dxa"/>
            <w:noWrap w:val="0"/>
            <w:vAlign w:val="top"/>
          </w:tcPr>
          <w:p w14:paraId="110E2E65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163.91</w:t>
            </w:r>
          </w:p>
        </w:tc>
        <w:tc>
          <w:tcPr>
            <w:tcW w:w="1281" w:type="dxa"/>
            <w:noWrap w:val="0"/>
            <w:vAlign w:val="top"/>
          </w:tcPr>
          <w:p w14:paraId="67E4257E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163.91</w:t>
            </w:r>
          </w:p>
        </w:tc>
        <w:tc>
          <w:tcPr>
            <w:tcW w:w="673" w:type="dxa"/>
            <w:noWrap w:val="0"/>
            <w:vAlign w:val="top"/>
          </w:tcPr>
          <w:p w14:paraId="3A246B0E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0206EB0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72E6967A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43F69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2EE5C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33F9F7B">
            <w:pPr>
              <w:spacing w:before="30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4715FDFE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4" w:type="dxa"/>
            <w:noWrap w:val="0"/>
            <w:vAlign w:val="top"/>
          </w:tcPr>
          <w:p w14:paraId="5002E6CE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163.91</w:t>
            </w:r>
          </w:p>
        </w:tc>
        <w:tc>
          <w:tcPr>
            <w:tcW w:w="1281" w:type="dxa"/>
            <w:noWrap w:val="0"/>
            <w:vAlign w:val="top"/>
          </w:tcPr>
          <w:p w14:paraId="793CCEAD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163.91</w:t>
            </w:r>
          </w:p>
        </w:tc>
        <w:tc>
          <w:tcPr>
            <w:tcW w:w="673" w:type="dxa"/>
            <w:noWrap w:val="0"/>
            <w:vAlign w:val="top"/>
          </w:tcPr>
          <w:p w14:paraId="3FF72B80">
            <w:pPr>
              <w:spacing w:before="64" w:line="195" w:lineRule="auto"/>
              <w:ind w:left="331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AF0E524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2A4B17C4"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66514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72CD8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0F4CF78">
            <w:pPr>
              <w:spacing w:before="31" w:line="21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51CC0C7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5F9BEFA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0CA321A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7D173A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2D10D49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7B27562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AD5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608E42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A3FC232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C03847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0A19AB0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5D2565E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BBE77E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CC0D12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56117BE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4B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888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</w:t>
            </w:r>
          </w:p>
          <w:p w14:paraId="6529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总体</w:t>
            </w:r>
          </w:p>
          <w:p w14:paraId="687F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9EE9C4B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B3E2053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2F747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E9942B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41FB2FE">
            <w:pPr>
              <w:pStyle w:val="6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Autospacing="0" w:afterAutospacing="0" w:line="33" w:lineRule="atLeast"/>
              <w:ind w:left="42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按照区政府批示，按时保质完成局办公楼维修改造及竣工清算工作。</w:t>
            </w:r>
          </w:p>
          <w:p w14:paraId="691CC2C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1B72280F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5784FD">
            <w:pPr>
              <w:tabs>
                <w:tab w:val="left" w:pos="1553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圆满完成各项任务</w:t>
            </w:r>
          </w:p>
        </w:tc>
      </w:tr>
      <w:tr w14:paraId="71A0F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8B65340">
            <w:pPr>
              <w:pStyle w:val="11"/>
              <w:spacing w:line="36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B95BC8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C17FA14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7680FCA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9323D5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02BABF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年度</w:t>
            </w:r>
          </w:p>
          <w:p w14:paraId="20B86C57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BAA2CE4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</w:t>
            </w:r>
          </w:p>
          <w:p w14:paraId="08917036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215200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81707AF">
            <w:pPr>
              <w:spacing w:before="175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47DB95E0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偏差原因分析及改进措施</w:t>
            </w:r>
          </w:p>
        </w:tc>
      </w:tr>
      <w:tr w14:paraId="73EB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392D6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FFBB244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D9E1A2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6AD72E">
            <w:pPr>
              <w:pStyle w:val="11"/>
              <w:spacing w:line="25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6B7EAE">
            <w:pPr>
              <w:pStyle w:val="11"/>
              <w:spacing w:line="25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235019">
            <w:pPr>
              <w:spacing w:before="62" w:line="457" w:lineRule="exact"/>
              <w:ind w:left="14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21"/>
                <w:szCs w:val="21"/>
              </w:rPr>
              <w:t>产出指标</w:t>
            </w:r>
          </w:p>
          <w:p w14:paraId="4159DFF7">
            <w:pPr>
              <w:spacing w:line="261" w:lineRule="exact"/>
              <w:ind w:left="25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29A17128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数量指标</w:t>
            </w:r>
          </w:p>
          <w:p w14:paraId="33C83C3F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011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工程费用清算率</w:t>
            </w:r>
          </w:p>
        </w:tc>
        <w:tc>
          <w:tcPr>
            <w:tcW w:w="1244" w:type="dxa"/>
            <w:noWrap w:val="0"/>
            <w:vAlign w:val="center"/>
          </w:tcPr>
          <w:p w14:paraId="41C5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81" w:type="dxa"/>
            <w:noWrap w:val="0"/>
            <w:vAlign w:val="center"/>
          </w:tcPr>
          <w:p w14:paraId="5088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707B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092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65FF162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8E7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4D10D3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23A190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DE109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1B03B39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完成办公楼维修改造</w:t>
            </w:r>
          </w:p>
        </w:tc>
        <w:tc>
          <w:tcPr>
            <w:tcW w:w="1244" w:type="dxa"/>
            <w:noWrap w:val="0"/>
            <w:vAlign w:val="center"/>
          </w:tcPr>
          <w:p w14:paraId="10A1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81" w:type="dxa"/>
            <w:noWrap w:val="0"/>
            <w:vAlign w:val="center"/>
          </w:tcPr>
          <w:p w14:paraId="4680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704C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E25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3077190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FC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60395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AA1AFE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0565B3AF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7ED982D">
            <w:pPr>
              <w:spacing w:before="169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9936F1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4B4E5D2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1062FE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7215053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25F64F6E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93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34E5A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1BE0EC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598C475D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244" w:type="dxa"/>
            <w:noWrap w:val="0"/>
            <w:vAlign w:val="center"/>
          </w:tcPr>
          <w:p w14:paraId="765F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高标准完成各项工作</w:t>
            </w:r>
          </w:p>
        </w:tc>
        <w:tc>
          <w:tcPr>
            <w:tcW w:w="1244" w:type="dxa"/>
            <w:noWrap w:val="0"/>
            <w:vAlign w:val="center"/>
          </w:tcPr>
          <w:p w14:paraId="5860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81" w:type="dxa"/>
            <w:noWrap w:val="0"/>
            <w:vAlign w:val="center"/>
          </w:tcPr>
          <w:p w14:paraId="30BC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27AF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8E7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53E3350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DB9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3D85B9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78B258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3B5DF80D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67AE704">
            <w:pPr>
              <w:spacing w:before="169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870DDF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2F91400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7AAA50F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77B12A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599A37B4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9E6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97F73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AF0A43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15E52074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1244" w:type="dxa"/>
            <w:noWrap w:val="0"/>
            <w:vAlign w:val="center"/>
          </w:tcPr>
          <w:p w14:paraId="05EE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完成年度工作任务</w:t>
            </w:r>
          </w:p>
        </w:tc>
        <w:tc>
          <w:tcPr>
            <w:tcW w:w="1244" w:type="dxa"/>
            <w:noWrap w:val="0"/>
            <w:vAlign w:val="center"/>
          </w:tcPr>
          <w:p w14:paraId="042A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281" w:type="dxa"/>
            <w:noWrap w:val="0"/>
            <w:vAlign w:val="center"/>
          </w:tcPr>
          <w:p w14:paraId="106B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673" w:type="dxa"/>
            <w:noWrap w:val="0"/>
            <w:vAlign w:val="center"/>
          </w:tcPr>
          <w:p w14:paraId="0CF4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8BC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409F375B">
            <w:pPr>
              <w:pStyle w:val="11"/>
              <w:spacing w:line="224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C1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14D935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5E695B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16636B06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B6959F4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1E8AF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594630C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795C58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3FD93B0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3221DA4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1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E92D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9ED950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3AA79FA1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244" w:type="dxa"/>
            <w:noWrap w:val="0"/>
            <w:vAlign w:val="center"/>
          </w:tcPr>
          <w:p w14:paraId="1715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244" w:type="dxa"/>
            <w:noWrap w:val="0"/>
            <w:vAlign w:val="center"/>
          </w:tcPr>
          <w:p w14:paraId="7C1E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≥0</w:t>
            </w:r>
          </w:p>
        </w:tc>
        <w:tc>
          <w:tcPr>
            <w:tcW w:w="1281" w:type="dxa"/>
            <w:noWrap w:val="0"/>
            <w:vAlign w:val="center"/>
          </w:tcPr>
          <w:p w14:paraId="1FFB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noWrap w:val="0"/>
            <w:vAlign w:val="center"/>
          </w:tcPr>
          <w:p w14:paraId="3A16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3B4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4D3811B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43B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A601A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299786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0308B7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C88F189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44E3BE5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78B7FDE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EB68FA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1DC45C9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1E67A7E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8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D6BC15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1B408847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E1A898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06F340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EA7E01">
            <w:pPr>
              <w:spacing w:before="62" w:line="489" w:lineRule="exact"/>
              <w:ind w:left="11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538800B5">
            <w:pPr>
              <w:spacing w:line="227" w:lineRule="auto"/>
              <w:ind w:left="10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1EBE7D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7E811D0A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6C361DD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501E023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099479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43C448B2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35274AF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03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6E86A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0FA925F4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730E77F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2813F617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BC7351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4B96578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1776EF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3353D81F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63AB5AA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9F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86C70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3C237253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6874396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社会效益指标</w:t>
            </w:r>
          </w:p>
          <w:p w14:paraId="4F7D262F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1F1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提升公共文化服务建设效率</w:t>
            </w:r>
          </w:p>
        </w:tc>
        <w:tc>
          <w:tcPr>
            <w:tcW w:w="1244" w:type="dxa"/>
            <w:noWrap w:val="0"/>
            <w:vAlign w:val="center"/>
          </w:tcPr>
          <w:p w14:paraId="4FA3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23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 w14:paraId="5B0E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4228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22" w:type="dxa"/>
            <w:noWrap w:val="0"/>
            <w:vAlign w:val="top"/>
          </w:tcPr>
          <w:p w14:paraId="4AA4272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140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71A5C24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6CC28CCD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1C70BC9E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BB80EFF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FB64FE9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195FEBB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45F2E8F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7C2439D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3D1E4F4C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27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85E7A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30FF000A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613B63EC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B4E750B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4F97D09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61B0DB18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0D1FC1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7F8950F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74EEDE2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60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700B90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758C50C6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AA4DE21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007CC982">
            <w:pPr>
              <w:spacing w:before="170" w:line="55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FDF98C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17EE63E0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7C2690E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929CEA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4178412D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B2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C36C6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B137D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8A90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61207A8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FB5DE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38783D4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7F161C9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1C7237EA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013D0B06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E4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0BEE3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AB8B2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E0E1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14CB1F3E">
            <w:pPr>
              <w:pStyle w:val="11"/>
              <w:spacing w:line="22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593615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029B97F3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56666857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08183001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6907A2A2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A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0402EB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4C7BA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满意度指标</w:t>
            </w:r>
          </w:p>
          <w:p w14:paraId="1A4B0F35">
            <w:pPr>
              <w:pStyle w:val="11"/>
              <w:spacing w:line="31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5FE0F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服务对象</w:t>
            </w:r>
          </w:p>
          <w:p w14:paraId="7773A215">
            <w:pPr>
              <w:spacing w:before="26" w:line="21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1244" w:type="dxa"/>
            <w:noWrap w:val="0"/>
            <w:vAlign w:val="center"/>
          </w:tcPr>
          <w:p w14:paraId="6011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44" w:type="dxa"/>
            <w:noWrap w:val="0"/>
            <w:vAlign w:val="center"/>
          </w:tcPr>
          <w:p w14:paraId="75A4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81" w:type="dxa"/>
            <w:noWrap w:val="0"/>
            <w:vAlign w:val="center"/>
          </w:tcPr>
          <w:p w14:paraId="1ADB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73" w:type="dxa"/>
            <w:noWrap w:val="0"/>
            <w:vAlign w:val="center"/>
          </w:tcPr>
          <w:p w14:paraId="0DEE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C6B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39DBC7FB">
            <w:pPr>
              <w:pStyle w:val="11"/>
              <w:spacing w:line="22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96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761D388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35C79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29D3A"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7989671">
            <w:pPr>
              <w:spacing w:before="204" w:line="60" w:lineRule="exact"/>
              <w:ind w:left="12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067572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 w14:paraId="3A09F82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top"/>
          </w:tcPr>
          <w:p w14:paraId="3FF346F1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noWrap w:val="0"/>
            <w:vAlign w:val="top"/>
          </w:tcPr>
          <w:p w14:paraId="67BD5C1C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2" w:type="dxa"/>
            <w:noWrap w:val="0"/>
            <w:vAlign w:val="top"/>
          </w:tcPr>
          <w:p w14:paraId="37C91517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648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367774B4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959EA4D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F8CBED8">
            <w:pPr>
              <w:pStyle w:val="11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22" w:type="dxa"/>
            <w:noWrap w:val="0"/>
            <w:vAlign w:val="top"/>
          </w:tcPr>
          <w:p w14:paraId="076F477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5441643">
      <w:pPr>
        <w:spacing w:line="217" w:lineRule="auto"/>
        <w:rPr>
          <w:sz w:val="22"/>
          <w:szCs w:val="22"/>
        </w:rPr>
      </w:pPr>
    </w:p>
    <w:p w14:paraId="04A9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6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312A76D0">
      <w:pPr>
        <w:spacing w:before="191" w:line="230" w:lineRule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3-3</w:t>
      </w:r>
    </w:p>
    <w:p w14:paraId="23AB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87"/>
        <w:gridCol w:w="1278"/>
        <w:gridCol w:w="1766"/>
        <w:gridCol w:w="1122"/>
        <w:gridCol w:w="1106"/>
        <w:gridCol w:w="450"/>
        <w:gridCol w:w="678"/>
        <w:gridCol w:w="1318"/>
      </w:tblGrid>
      <w:tr w14:paraId="06EB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75" w:type="dxa"/>
            <w:noWrap w:val="0"/>
            <w:vAlign w:val="center"/>
          </w:tcPr>
          <w:p w14:paraId="052A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  <w:p w14:paraId="3179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5012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公共文化服务（农村文化）建设</w:t>
            </w:r>
          </w:p>
        </w:tc>
      </w:tr>
      <w:tr w14:paraId="4EDF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75" w:type="dxa"/>
            <w:noWrap w:val="0"/>
            <w:vAlign w:val="center"/>
          </w:tcPr>
          <w:p w14:paraId="1899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953" w:type="dxa"/>
            <w:gridSpan w:val="4"/>
            <w:noWrap w:val="0"/>
            <w:vAlign w:val="center"/>
          </w:tcPr>
          <w:p w14:paraId="3229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岳阳楼区人民政府</w:t>
            </w:r>
          </w:p>
        </w:tc>
        <w:tc>
          <w:tcPr>
            <w:tcW w:w="1106" w:type="dxa"/>
            <w:noWrap w:val="0"/>
            <w:vAlign w:val="center"/>
          </w:tcPr>
          <w:p w14:paraId="55E2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4C0F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岳阳楼区文化旅游广电体育局</w:t>
            </w:r>
          </w:p>
        </w:tc>
      </w:tr>
      <w:tr w14:paraId="2E2B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2C2B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3F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88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</w:p>
          <w:p w14:paraId="0985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7ACF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179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22" w:type="dxa"/>
            <w:noWrap w:val="0"/>
            <w:vAlign w:val="center"/>
          </w:tcPr>
          <w:p w14:paraId="5FC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06" w:type="dxa"/>
            <w:noWrap w:val="0"/>
            <w:vAlign w:val="center"/>
          </w:tcPr>
          <w:p w14:paraId="2E00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50" w:type="dxa"/>
            <w:noWrap w:val="0"/>
            <w:vAlign w:val="center"/>
          </w:tcPr>
          <w:p w14:paraId="47C1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78" w:type="dxa"/>
            <w:noWrap w:val="0"/>
            <w:vAlign w:val="center"/>
          </w:tcPr>
          <w:p w14:paraId="077E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318" w:type="dxa"/>
            <w:noWrap w:val="0"/>
            <w:vAlign w:val="center"/>
          </w:tcPr>
          <w:p w14:paraId="3302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1A5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5C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410B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766" w:type="dxa"/>
            <w:noWrap w:val="0"/>
            <w:vAlign w:val="center"/>
          </w:tcPr>
          <w:p w14:paraId="2F18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1122" w:type="dxa"/>
            <w:noWrap w:val="0"/>
            <w:vAlign w:val="center"/>
          </w:tcPr>
          <w:p w14:paraId="6ACF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134.70</w:t>
            </w:r>
          </w:p>
        </w:tc>
        <w:tc>
          <w:tcPr>
            <w:tcW w:w="1106" w:type="dxa"/>
            <w:noWrap w:val="0"/>
            <w:vAlign w:val="center"/>
          </w:tcPr>
          <w:p w14:paraId="6F8B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134.70</w:t>
            </w:r>
          </w:p>
        </w:tc>
        <w:tc>
          <w:tcPr>
            <w:tcW w:w="450" w:type="dxa"/>
            <w:noWrap w:val="0"/>
            <w:vAlign w:val="center"/>
          </w:tcPr>
          <w:p w14:paraId="2195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6D2A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noWrap w:val="0"/>
            <w:vAlign w:val="center"/>
          </w:tcPr>
          <w:p w14:paraId="4473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7FC2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63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65C3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766" w:type="dxa"/>
            <w:noWrap w:val="0"/>
            <w:vAlign w:val="center"/>
          </w:tcPr>
          <w:p w14:paraId="1F0B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1122" w:type="dxa"/>
            <w:noWrap w:val="0"/>
            <w:vAlign w:val="center"/>
          </w:tcPr>
          <w:p w14:paraId="344E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134.70</w:t>
            </w:r>
          </w:p>
        </w:tc>
        <w:tc>
          <w:tcPr>
            <w:tcW w:w="1106" w:type="dxa"/>
            <w:noWrap w:val="0"/>
            <w:vAlign w:val="center"/>
          </w:tcPr>
          <w:p w14:paraId="2432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134.70</w:t>
            </w:r>
          </w:p>
        </w:tc>
        <w:tc>
          <w:tcPr>
            <w:tcW w:w="450" w:type="dxa"/>
            <w:noWrap w:val="0"/>
            <w:vAlign w:val="center"/>
          </w:tcPr>
          <w:p w14:paraId="021F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1BB0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noWrap w:val="0"/>
            <w:vAlign w:val="center"/>
          </w:tcPr>
          <w:p w14:paraId="5711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DD8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3B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22EB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上年结转资金</w:t>
            </w:r>
          </w:p>
        </w:tc>
        <w:tc>
          <w:tcPr>
            <w:tcW w:w="1766" w:type="dxa"/>
            <w:noWrap w:val="0"/>
            <w:vAlign w:val="center"/>
          </w:tcPr>
          <w:p w14:paraId="1AC3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943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D57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A66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5887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976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D9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8AD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1E4E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766" w:type="dxa"/>
            <w:noWrap w:val="0"/>
            <w:vAlign w:val="center"/>
          </w:tcPr>
          <w:p w14:paraId="7B6E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1B9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F69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5F1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6D7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2DE3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A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F70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</w:t>
            </w:r>
          </w:p>
          <w:p w14:paraId="475C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4953" w:type="dxa"/>
            <w:gridSpan w:val="4"/>
            <w:noWrap w:val="0"/>
            <w:vAlign w:val="center"/>
          </w:tcPr>
          <w:p w14:paraId="74EF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3811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524B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052A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3" w:type="dxa"/>
            <w:gridSpan w:val="4"/>
            <w:noWrap w:val="0"/>
            <w:vAlign w:val="center"/>
          </w:tcPr>
          <w:p w14:paraId="3A0F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扎实推进公共文化服务法治化建设”、“加快推进城乡公共文化设施标准化建设”、“创新推动公共文化服务供给精准化建设”、“有序推动公共文化服务融合发展一体化建设”、“统筹推进公共数字文化服务网络化建设”、“有效促进公共文化服务社会化发展”、“着力加强公共文化人才队伍专业化建设”、“全面促进乡村”、“公共文化服务均衡化发展”等八个主要任务。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1D01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圆满完成各项任务</w:t>
            </w:r>
          </w:p>
        </w:tc>
      </w:tr>
      <w:tr w14:paraId="61B8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05E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  效  指  标</w:t>
            </w:r>
          </w:p>
        </w:tc>
        <w:tc>
          <w:tcPr>
            <w:tcW w:w="787" w:type="dxa"/>
            <w:noWrap w:val="0"/>
            <w:vAlign w:val="center"/>
          </w:tcPr>
          <w:p w14:paraId="201C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8" w:type="dxa"/>
            <w:noWrap w:val="0"/>
            <w:vAlign w:val="center"/>
          </w:tcPr>
          <w:p w14:paraId="2147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66" w:type="dxa"/>
            <w:noWrap w:val="0"/>
            <w:vAlign w:val="center"/>
          </w:tcPr>
          <w:p w14:paraId="5AA3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2" w:type="dxa"/>
            <w:noWrap w:val="0"/>
            <w:vAlign w:val="center"/>
          </w:tcPr>
          <w:p w14:paraId="518F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  <w:p w14:paraId="030F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06" w:type="dxa"/>
            <w:noWrap w:val="0"/>
            <w:vAlign w:val="center"/>
          </w:tcPr>
          <w:p w14:paraId="2452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</w:t>
            </w:r>
          </w:p>
          <w:p w14:paraId="1DC8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0" w:type="dxa"/>
            <w:noWrap w:val="0"/>
            <w:vAlign w:val="center"/>
          </w:tcPr>
          <w:p w14:paraId="6B5A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78" w:type="dxa"/>
            <w:noWrap w:val="0"/>
            <w:vAlign w:val="center"/>
          </w:tcPr>
          <w:p w14:paraId="6FA0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318" w:type="dxa"/>
            <w:noWrap w:val="0"/>
            <w:vAlign w:val="center"/>
          </w:tcPr>
          <w:p w14:paraId="2BC7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A233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452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restart"/>
            <w:noWrap w:val="0"/>
            <w:vAlign w:val="center"/>
          </w:tcPr>
          <w:p w14:paraId="164D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2F6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47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B02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368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  <w:p w14:paraId="294D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 w14:paraId="01D6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66" w:type="dxa"/>
            <w:noWrap w:val="0"/>
            <w:vAlign w:val="center"/>
          </w:tcPr>
          <w:p w14:paraId="089B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推进城乡公共文化设施标准化建设</w:t>
            </w:r>
          </w:p>
        </w:tc>
        <w:tc>
          <w:tcPr>
            <w:tcW w:w="1122" w:type="dxa"/>
            <w:noWrap w:val="0"/>
            <w:vAlign w:val="center"/>
          </w:tcPr>
          <w:p w14:paraId="45DC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29D6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33C9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noWrap w:val="0"/>
            <w:vAlign w:val="center"/>
          </w:tcPr>
          <w:p w14:paraId="561D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8" w:type="dxa"/>
            <w:noWrap w:val="0"/>
            <w:vAlign w:val="center"/>
          </w:tcPr>
          <w:p w14:paraId="4416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9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8A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46A4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5D16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F17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推动公共文化服务融合发展一体化建设</w:t>
            </w:r>
          </w:p>
        </w:tc>
        <w:tc>
          <w:tcPr>
            <w:tcW w:w="1122" w:type="dxa"/>
            <w:noWrap w:val="0"/>
            <w:vAlign w:val="center"/>
          </w:tcPr>
          <w:p w14:paraId="08BC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5416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5D71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noWrap w:val="0"/>
            <w:vAlign w:val="center"/>
          </w:tcPr>
          <w:p w14:paraId="32E7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8" w:type="dxa"/>
            <w:noWrap w:val="0"/>
            <w:vAlign w:val="center"/>
          </w:tcPr>
          <w:p w14:paraId="3F03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1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5E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5087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1B20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80E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推进公共数字文化服务网络化建设</w:t>
            </w:r>
          </w:p>
        </w:tc>
        <w:tc>
          <w:tcPr>
            <w:tcW w:w="1122" w:type="dxa"/>
            <w:noWrap w:val="0"/>
            <w:vAlign w:val="center"/>
          </w:tcPr>
          <w:p w14:paraId="246E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2E9A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795D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noWrap w:val="0"/>
            <w:vAlign w:val="center"/>
          </w:tcPr>
          <w:p w14:paraId="5BC4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noWrap w:val="0"/>
            <w:vAlign w:val="center"/>
          </w:tcPr>
          <w:p w14:paraId="0E0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9C8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B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1179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2B99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26A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推进公共文化服务法治化建设</w:t>
            </w:r>
          </w:p>
        </w:tc>
        <w:tc>
          <w:tcPr>
            <w:tcW w:w="1122" w:type="dxa"/>
            <w:noWrap w:val="0"/>
            <w:vAlign w:val="center"/>
          </w:tcPr>
          <w:p w14:paraId="08D7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488F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78DB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dxa"/>
            <w:noWrap w:val="0"/>
            <w:vAlign w:val="center"/>
          </w:tcPr>
          <w:p w14:paraId="7DFD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noWrap w:val="0"/>
            <w:vAlign w:val="center"/>
          </w:tcPr>
          <w:p w14:paraId="060F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C3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1FA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7599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5093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BEC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加强公共文化人才队伍专业化建设</w:t>
            </w:r>
          </w:p>
        </w:tc>
        <w:tc>
          <w:tcPr>
            <w:tcW w:w="1122" w:type="dxa"/>
            <w:noWrap w:val="0"/>
            <w:vAlign w:val="center"/>
          </w:tcPr>
          <w:p w14:paraId="2A50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724C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5204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dxa"/>
            <w:noWrap w:val="0"/>
            <w:vAlign w:val="center"/>
          </w:tcPr>
          <w:p w14:paraId="3F04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noWrap w:val="0"/>
            <w:vAlign w:val="center"/>
          </w:tcPr>
          <w:p w14:paraId="2413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CC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70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4203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bottom w:val="nil"/>
            </w:tcBorders>
            <w:noWrap w:val="0"/>
            <w:vAlign w:val="center"/>
          </w:tcPr>
          <w:p w14:paraId="6429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DCC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促进乡村公共文化服务均衡化发展</w:t>
            </w:r>
          </w:p>
        </w:tc>
        <w:tc>
          <w:tcPr>
            <w:tcW w:w="1122" w:type="dxa"/>
            <w:noWrap w:val="0"/>
            <w:vAlign w:val="center"/>
          </w:tcPr>
          <w:p w14:paraId="0890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238D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450" w:type="dxa"/>
            <w:noWrap w:val="0"/>
            <w:vAlign w:val="center"/>
          </w:tcPr>
          <w:p w14:paraId="5065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noWrap w:val="0"/>
            <w:vAlign w:val="center"/>
          </w:tcPr>
          <w:p w14:paraId="6531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noWrap w:val="0"/>
            <w:vAlign w:val="center"/>
          </w:tcPr>
          <w:p w14:paraId="67FC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C1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4F9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5197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7E99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66" w:type="dxa"/>
            <w:noWrap w:val="0"/>
            <w:vAlign w:val="center"/>
          </w:tcPr>
          <w:p w14:paraId="67AA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公共文化服务体系建设良好率</w:t>
            </w:r>
          </w:p>
        </w:tc>
        <w:tc>
          <w:tcPr>
            <w:tcW w:w="1122" w:type="dxa"/>
            <w:noWrap w:val="0"/>
            <w:vAlign w:val="center"/>
          </w:tcPr>
          <w:p w14:paraId="79FD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3D2D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3C6A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1048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noWrap w:val="0"/>
            <w:vAlign w:val="center"/>
          </w:tcPr>
          <w:p w14:paraId="3DB9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3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02D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3C40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7E42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66" w:type="dxa"/>
            <w:noWrap w:val="0"/>
            <w:vAlign w:val="center"/>
          </w:tcPr>
          <w:p w14:paraId="6FC7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资金到位时间</w:t>
            </w:r>
          </w:p>
        </w:tc>
        <w:tc>
          <w:tcPr>
            <w:tcW w:w="1122" w:type="dxa"/>
            <w:noWrap w:val="0"/>
            <w:vAlign w:val="center"/>
          </w:tcPr>
          <w:p w14:paraId="4F90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106" w:type="dxa"/>
            <w:noWrap w:val="0"/>
            <w:vAlign w:val="center"/>
          </w:tcPr>
          <w:p w14:paraId="3991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450" w:type="dxa"/>
            <w:noWrap w:val="0"/>
            <w:vAlign w:val="center"/>
          </w:tcPr>
          <w:p w14:paraId="6B52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34E0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noWrap w:val="0"/>
            <w:vAlign w:val="center"/>
          </w:tcPr>
          <w:p w14:paraId="071E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42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06F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bottom w:val="nil"/>
            </w:tcBorders>
            <w:noWrap w:val="0"/>
            <w:vAlign w:val="center"/>
          </w:tcPr>
          <w:p w14:paraId="2B20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6630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66" w:type="dxa"/>
            <w:noWrap w:val="0"/>
            <w:vAlign w:val="center"/>
          </w:tcPr>
          <w:p w14:paraId="2143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122" w:type="dxa"/>
            <w:noWrap w:val="0"/>
            <w:vAlign w:val="center"/>
          </w:tcPr>
          <w:p w14:paraId="5181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≥0</w:t>
            </w:r>
          </w:p>
        </w:tc>
        <w:tc>
          <w:tcPr>
            <w:tcW w:w="1106" w:type="dxa"/>
            <w:noWrap w:val="0"/>
            <w:vAlign w:val="center"/>
          </w:tcPr>
          <w:p w14:paraId="7003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noWrap w:val="0"/>
            <w:vAlign w:val="center"/>
          </w:tcPr>
          <w:p w14:paraId="1BA3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07A8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noWrap w:val="0"/>
            <w:vAlign w:val="center"/>
          </w:tcPr>
          <w:p w14:paraId="2D08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39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63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restart"/>
            <w:tcBorders>
              <w:bottom w:val="nil"/>
            </w:tcBorders>
            <w:noWrap w:val="0"/>
            <w:vAlign w:val="center"/>
          </w:tcPr>
          <w:p w14:paraId="616D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A08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226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8B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  <w:p w14:paraId="3A72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541B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66" w:type="dxa"/>
            <w:noWrap w:val="0"/>
            <w:vAlign w:val="center"/>
          </w:tcPr>
          <w:p w14:paraId="7877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5EA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B0D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F68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0755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E77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5D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48D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90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17F7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66" w:type="dxa"/>
            <w:noWrap w:val="0"/>
            <w:vAlign w:val="center"/>
          </w:tcPr>
          <w:p w14:paraId="240D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公共文化设施标准化建设覆盖率</w:t>
            </w:r>
          </w:p>
        </w:tc>
        <w:tc>
          <w:tcPr>
            <w:tcW w:w="1122" w:type="dxa"/>
            <w:noWrap w:val="0"/>
            <w:vAlign w:val="center"/>
          </w:tcPr>
          <w:p w14:paraId="078C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57F9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2F17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noWrap w:val="0"/>
            <w:vAlign w:val="center"/>
          </w:tcPr>
          <w:p w14:paraId="67E1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8" w:type="dxa"/>
            <w:noWrap w:val="0"/>
            <w:vAlign w:val="center"/>
          </w:tcPr>
          <w:p w14:paraId="4029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827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CD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27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3649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66" w:type="dxa"/>
            <w:noWrap w:val="0"/>
            <w:vAlign w:val="center"/>
          </w:tcPr>
          <w:p w14:paraId="60AB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430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BF6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2FC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1D92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2615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4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1E5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C2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696C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66" w:type="dxa"/>
            <w:noWrap w:val="0"/>
            <w:vAlign w:val="center"/>
          </w:tcPr>
          <w:p w14:paraId="10A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持续优化了公共文化设施网络布局，公共文化服务体系全面覆盖城乡</w:t>
            </w:r>
          </w:p>
        </w:tc>
        <w:tc>
          <w:tcPr>
            <w:tcW w:w="1122" w:type="dxa"/>
            <w:noWrap w:val="0"/>
            <w:vAlign w:val="center"/>
          </w:tcPr>
          <w:p w14:paraId="3558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142C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</w:t>
            </w:r>
          </w:p>
        </w:tc>
        <w:tc>
          <w:tcPr>
            <w:tcW w:w="1106" w:type="dxa"/>
            <w:noWrap w:val="0"/>
            <w:vAlign w:val="center"/>
          </w:tcPr>
          <w:p w14:paraId="6F6A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29AB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</w:t>
            </w:r>
          </w:p>
        </w:tc>
        <w:tc>
          <w:tcPr>
            <w:tcW w:w="450" w:type="dxa"/>
            <w:noWrap w:val="0"/>
            <w:vAlign w:val="center"/>
          </w:tcPr>
          <w:p w14:paraId="4262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noWrap w:val="0"/>
            <w:vAlign w:val="center"/>
          </w:tcPr>
          <w:p w14:paraId="0968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8" w:type="dxa"/>
            <w:noWrap w:val="0"/>
            <w:vAlign w:val="center"/>
          </w:tcPr>
          <w:p w14:paraId="3040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A2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4F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bottom w:val="nil"/>
            </w:tcBorders>
            <w:noWrap w:val="0"/>
            <w:vAlign w:val="center"/>
          </w:tcPr>
          <w:p w14:paraId="1484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78" w:type="dxa"/>
            <w:tcBorders>
              <w:bottom w:val="nil"/>
            </w:tcBorders>
            <w:noWrap w:val="0"/>
            <w:vAlign w:val="center"/>
          </w:tcPr>
          <w:p w14:paraId="76C5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66" w:type="dxa"/>
            <w:noWrap w:val="0"/>
            <w:vAlign w:val="center"/>
          </w:tcPr>
          <w:p w14:paraId="5F3A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22" w:type="dxa"/>
            <w:noWrap w:val="0"/>
            <w:vAlign w:val="center"/>
          </w:tcPr>
          <w:p w14:paraId="7830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noWrap w:val="0"/>
            <w:vAlign w:val="center"/>
          </w:tcPr>
          <w:p w14:paraId="0117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0201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noWrap w:val="0"/>
            <w:vAlign w:val="center"/>
          </w:tcPr>
          <w:p w14:paraId="23BA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noWrap w:val="0"/>
            <w:vAlign w:val="center"/>
          </w:tcPr>
          <w:p w14:paraId="0A62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47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34" w:type="dxa"/>
            <w:gridSpan w:val="6"/>
            <w:noWrap w:val="0"/>
            <w:vAlign w:val="center"/>
          </w:tcPr>
          <w:p w14:paraId="5BE8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450" w:type="dxa"/>
            <w:noWrap w:val="0"/>
            <w:vAlign w:val="center"/>
          </w:tcPr>
          <w:p w14:paraId="731B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noWrap w:val="0"/>
            <w:vAlign w:val="center"/>
          </w:tcPr>
          <w:p w14:paraId="2B32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18" w:type="dxa"/>
            <w:noWrap w:val="0"/>
            <w:vAlign w:val="center"/>
          </w:tcPr>
          <w:p w14:paraId="0328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3F7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7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03E0940A">
      <w:pPr>
        <w:spacing w:before="191" w:line="230" w:lineRule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3-4</w:t>
      </w:r>
    </w:p>
    <w:p w14:paraId="4054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04"/>
        <w:gridCol w:w="1140"/>
        <w:gridCol w:w="2040"/>
        <w:gridCol w:w="670"/>
        <w:gridCol w:w="870"/>
        <w:gridCol w:w="335"/>
        <w:gridCol w:w="450"/>
        <w:gridCol w:w="733"/>
        <w:gridCol w:w="1263"/>
      </w:tblGrid>
      <w:tr w14:paraId="34B8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5" w:type="dxa"/>
            <w:noWrap w:val="0"/>
            <w:vAlign w:val="center"/>
          </w:tcPr>
          <w:p w14:paraId="6001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  <w:p w14:paraId="2B1F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505" w:type="dxa"/>
            <w:gridSpan w:val="9"/>
            <w:noWrap w:val="0"/>
            <w:vAlign w:val="center"/>
          </w:tcPr>
          <w:p w14:paraId="70B0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鹰山文化中心图书馆维修改造</w:t>
            </w:r>
          </w:p>
        </w:tc>
      </w:tr>
      <w:tr w14:paraId="5C78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75" w:type="dxa"/>
            <w:noWrap w:val="0"/>
            <w:vAlign w:val="center"/>
          </w:tcPr>
          <w:p w14:paraId="2F5C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854" w:type="dxa"/>
            <w:gridSpan w:val="4"/>
            <w:noWrap w:val="0"/>
            <w:vAlign w:val="center"/>
          </w:tcPr>
          <w:p w14:paraId="4FDD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岳阳楼区人民政府</w:t>
            </w:r>
          </w:p>
        </w:tc>
        <w:tc>
          <w:tcPr>
            <w:tcW w:w="870" w:type="dxa"/>
            <w:noWrap w:val="0"/>
            <w:vAlign w:val="center"/>
          </w:tcPr>
          <w:p w14:paraId="4E85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 w14:paraId="6587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岳阳市岳阳楼区文化旅游广电体育局</w:t>
            </w:r>
          </w:p>
        </w:tc>
      </w:tr>
      <w:tr w14:paraId="44FC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616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C74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DA2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21B8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0BE9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E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</w:t>
            </w:r>
          </w:p>
          <w:p w14:paraId="5AE5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0" w:type="dxa"/>
            <w:noWrap w:val="0"/>
            <w:vAlign w:val="center"/>
          </w:tcPr>
          <w:p w14:paraId="0C41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</w:p>
          <w:p w14:paraId="5B42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7141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</w:p>
          <w:p w14:paraId="370A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50" w:type="dxa"/>
            <w:noWrap w:val="0"/>
            <w:vAlign w:val="center"/>
          </w:tcPr>
          <w:p w14:paraId="7E76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33" w:type="dxa"/>
            <w:noWrap w:val="0"/>
            <w:vAlign w:val="center"/>
          </w:tcPr>
          <w:p w14:paraId="1A1A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63" w:type="dxa"/>
            <w:noWrap w:val="0"/>
            <w:vAlign w:val="center"/>
          </w:tcPr>
          <w:p w14:paraId="0E0D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5AF21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AB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5BD2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040" w:type="dxa"/>
            <w:noWrap w:val="0"/>
            <w:vAlign w:val="center"/>
          </w:tcPr>
          <w:p w14:paraId="379E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70" w:type="dxa"/>
            <w:noWrap w:val="0"/>
            <w:vAlign w:val="center"/>
          </w:tcPr>
          <w:p w14:paraId="61DE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334.46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469A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334.46</w:t>
            </w:r>
          </w:p>
        </w:tc>
        <w:tc>
          <w:tcPr>
            <w:tcW w:w="450" w:type="dxa"/>
            <w:noWrap w:val="0"/>
            <w:vAlign w:val="center"/>
          </w:tcPr>
          <w:p w14:paraId="13D5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5A1E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3" w:type="dxa"/>
            <w:noWrap w:val="0"/>
            <w:vAlign w:val="center"/>
          </w:tcPr>
          <w:p w14:paraId="2723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64E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45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240C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2040" w:type="dxa"/>
            <w:noWrap w:val="0"/>
            <w:vAlign w:val="center"/>
          </w:tcPr>
          <w:p w14:paraId="13B6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70" w:type="dxa"/>
            <w:noWrap w:val="0"/>
            <w:vAlign w:val="center"/>
          </w:tcPr>
          <w:p w14:paraId="04C2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334.46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7FE7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334.46</w:t>
            </w:r>
          </w:p>
        </w:tc>
        <w:tc>
          <w:tcPr>
            <w:tcW w:w="450" w:type="dxa"/>
            <w:noWrap w:val="0"/>
            <w:vAlign w:val="center"/>
          </w:tcPr>
          <w:p w14:paraId="44ED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154D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3" w:type="dxa"/>
            <w:noWrap w:val="0"/>
            <w:vAlign w:val="center"/>
          </w:tcPr>
          <w:p w14:paraId="4695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2672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9D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07CD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上年结转资金</w:t>
            </w:r>
          </w:p>
        </w:tc>
        <w:tc>
          <w:tcPr>
            <w:tcW w:w="2040" w:type="dxa"/>
            <w:noWrap w:val="0"/>
            <w:vAlign w:val="center"/>
          </w:tcPr>
          <w:p w14:paraId="380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E48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53D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A0F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C90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A5D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C3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09A8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736E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2040" w:type="dxa"/>
            <w:noWrap w:val="0"/>
            <w:vAlign w:val="center"/>
          </w:tcPr>
          <w:p w14:paraId="6D7C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A2A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7C7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189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31C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094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9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0490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</w:t>
            </w:r>
          </w:p>
          <w:p w14:paraId="571A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4854" w:type="dxa"/>
            <w:gridSpan w:val="4"/>
            <w:noWrap w:val="0"/>
            <w:vAlign w:val="center"/>
          </w:tcPr>
          <w:p w14:paraId="172B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51" w:type="dxa"/>
            <w:gridSpan w:val="5"/>
            <w:noWrap w:val="0"/>
            <w:vAlign w:val="center"/>
          </w:tcPr>
          <w:p w14:paraId="7186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7024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5BC2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54" w:type="dxa"/>
            <w:gridSpan w:val="4"/>
            <w:noWrap w:val="0"/>
            <w:vAlign w:val="center"/>
          </w:tcPr>
          <w:p w14:paraId="489C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1.通过图书馆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改扩建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布局与设计，为读者提供多元化的空间服务，凸显场所与服务价值。</w:t>
            </w:r>
          </w:p>
          <w:p w14:paraId="0EFB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2.配套建设数字图书馆资源服务体系，引入前沿技术应用于图书馆资源建设与服务，重新赋予图书馆新的活力和能量，带给读者优质的服务和阅读体验。</w:t>
            </w:r>
          </w:p>
          <w:p w14:paraId="21B7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3.图书馆建设在诸多特色空间开展丰富多彩的阅读推广活动，激发读者的阅读兴趣，活跃图书馆的阅读氛围。</w:t>
            </w:r>
          </w:p>
        </w:tc>
        <w:tc>
          <w:tcPr>
            <w:tcW w:w="3651" w:type="dxa"/>
            <w:gridSpan w:val="5"/>
            <w:noWrap w:val="0"/>
            <w:vAlign w:val="center"/>
          </w:tcPr>
          <w:p w14:paraId="24CE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圆满完成各项任务</w:t>
            </w:r>
          </w:p>
        </w:tc>
      </w:tr>
      <w:tr w14:paraId="5AD0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F03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  效  指  标</w:t>
            </w:r>
          </w:p>
        </w:tc>
        <w:tc>
          <w:tcPr>
            <w:tcW w:w="1004" w:type="dxa"/>
            <w:noWrap w:val="0"/>
            <w:vAlign w:val="center"/>
          </w:tcPr>
          <w:p w14:paraId="2067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0" w:type="dxa"/>
            <w:noWrap w:val="0"/>
            <w:vAlign w:val="center"/>
          </w:tcPr>
          <w:p w14:paraId="3BDF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0" w:type="dxa"/>
            <w:noWrap w:val="0"/>
            <w:vAlign w:val="center"/>
          </w:tcPr>
          <w:p w14:paraId="221D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0" w:type="dxa"/>
            <w:noWrap w:val="0"/>
            <w:vAlign w:val="center"/>
          </w:tcPr>
          <w:p w14:paraId="046B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  <w:p w14:paraId="63D3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7632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</w:t>
            </w:r>
          </w:p>
          <w:p w14:paraId="043E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0" w:type="dxa"/>
            <w:noWrap w:val="0"/>
            <w:vAlign w:val="center"/>
          </w:tcPr>
          <w:p w14:paraId="4BA1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33" w:type="dxa"/>
            <w:noWrap w:val="0"/>
            <w:vAlign w:val="center"/>
          </w:tcPr>
          <w:p w14:paraId="49E8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263" w:type="dxa"/>
            <w:noWrap w:val="0"/>
            <w:vAlign w:val="center"/>
          </w:tcPr>
          <w:p w14:paraId="32FD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F788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ED8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restart"/>
            <w:noWrap w:val="0"/>
            <w:vAlign w:val="center"/>
          </w:tcPr>
          <w:p w14:paraId="6FEF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306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452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075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5B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  <w:p w14:paraId="2B37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140" w:type="dxa"/>
            <w:noWrap w:val="0"/>
            <w:vAlign w:val="center"/>
          </w:tcPr>
          <w:p w14:paraId="6C5E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40" w:type="dxa"/>
            <w:noWrap w:val="0"/>
            <w:vAlign w:val="center"/>
          </w:tcPr>
          <w:p w14:paraId="5F05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成为以阅读为主题，融合休闲、文化、活动、展览、体验等功能为一体的“城市文化会客厅”</w:t>
            </w:r>
          </w:p>
        </w:tc>
        <w:tc>
          <w:tcPr>
            <w:tcW w:w="670" w:type="dxa"/>
            <w:noWrap w:val="0"/>
            <w:vAlign w:val="center"/>
          </w:tcPr>
          <w:p w14:paraId="1163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5C2D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450" w:type="dxa"/>
            <w:noWrap w:val="0"/>
            <w:vAlign w:val="center"/>
          </w:tcPr>
          <w:p w14:paraId="3526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noWrap w:val="0"/>
            <w:vAlign w:val="center"/>
          </w:tcPr>
          <w:p w14:paraId="67E1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3" w:type="dxa"/>
            <w:noWrap w:val="0"/>
            <w:vAlign w:val="center"/>
          </w:tcPr>
          <w:p w14:paraId="31D8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96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4A1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846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163D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40" w:type="dxa"/>
            <w:noWrap w:val="0"/>
            <w:vAlign w:val="center"/>
          </w:tcPr>
          <w:p w14:paraId="67A7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进一步夯实岳阳楼区图书馆立体文化服务体系，公共文化服务的内容和手段更加丰富，服务质量显著提升，公共文化管理、运行和保障机制进一步完善，真正实现文化服务惠及读者。</w:t>
            </w:r>
          </w:p>
          <w:p w14:paraId="7BF6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3F0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22D6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06DA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5FD4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noWrap w:val="0"/>
            <w:vAlign w:val="center"/>
          </w:tcPr>
          <w:p w14:paraId="5049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31C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19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F07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4096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40" w:type="dxa"/>
            <w:noWrap w:val="0"/>
            <w:vAlign w:val="center"/>
          </w:tcPr>
          <w:p w14:paraId="6CD6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资金到位时间</w:t>
            </w:r>
          </w:p>
        </w:tc>
        <w:tc>
          <w:tcPr>
            <w:tcW w:w="670" w:type="dxa"/>
            <w:noWrap w:val="0"/>
            <w:vAlign w:val="center"/>
          </w:tcPr>
          <w:p w14:paraId="08DE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02F3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450" w:type="dxa"/>
            <w:noWrap w:val="0"/>
            <w:vAlign w:val="center"/>
          </w:tcPr>
          <w:p w14:paraId="6869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2711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noWrap w:val="0"/>
            <w:vAlign w:val="center"/>
          </w:tcPr>
          <w:p w14:paraId="4CA7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2B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B3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bottom w:val="nil"/>
            </w:tcBorders>
            <w:noWrap w:val="0"/>
            <w:vAlign w:val="center"/>
          </w:tcPr>
          <w:p w14:paraId="4C56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1DDD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40" w:type="dxa"/>
            <w:noWrap w:val="0"/>
            <w:vAlign w:val="center"/>
          </w:tcPr>
          <w:p w14:paraId="659F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670" w:type="dxa"/>
            <w:noWrap w:val="0"/>
            <w:vAlign w:val="center"/>
          </w:tcPr>
          <w:p w14:paraId="4BA6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681C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noWrap w:val="0"/>
            <w:vAlign w:val="center"/>
          </w:tcPr>
          <w:p w14:paraId="45A4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1A7D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noWrap w:val="0"/>
            <w:vAlign w:val="center"/>
          </w:tcPr>
          <w:p w14:paraId="4CD6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FC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A6C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0105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46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65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E6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  <w:p w14:paraId="21CD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1AA9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40" w:type="dxa"/>
            <w:noWrap w:val="0"/>
            <w:vAlign w:val="center"/>
          </w:tcPr>
          <w:p w14:paraId="50E0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759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2926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3A9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A78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1B1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979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68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D8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4936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0" w:type="dxa"/>
            <w:noWrap w:val="0"/>
            <w:vAlign w:val="center"/>
          </w:tcPr>
          <w:p w14:paraId="160D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提升图书馆空间服务水平，推动图书馆服务转型创新读者阅读学习体验模式， 推动立体化阅读化水平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加强图书馆数字资源建设，提升图书馆资源整合能力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为读者提供多元化的空间服务，凸显场所与服务价值。</w:t>
            </w:r>
          </w:p>
          <w:p w14:paraId="563B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2.配套建设数字图书馆资源服务体系，引入前沿技术应用于图书馆资源建设与服务，重新赋予图书馆新的活力和能量，带给读者优质的服务和阅读体验。</w:t>
            </w:r>
          </w:p>
          <w:p w14:paraId="0964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3.图书馆数字化建设在诸多特色空间开展丰富多彩的阅读推广活动，激发读者的阅读兴趣，活跃图书馆的阅读氛围。</w:t>
            </w:r>
          </w:p>
          <w:p w14:paraId="3860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E82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13D9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5688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noWrap w:val="0"/>
            <w:vAlign w:val="center"/>
          </w:tcPr>
          <w:p w14:paraId="2B90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noWrap w:val="0"/>
            <w:vAlign w:val="center"/>
          </w:tcPr>
          <w:p w14:paraId="1148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B5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E95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C0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1DA1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40" w:type="dxa"/>
            <w:noWrap w:val="0"/>
            <w:vAlign w:val="center"/>
          </w:tcPr>
          <w:p w14:paraId="072E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D1A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2A9B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101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6B30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FDF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B87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4D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CB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3D4F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40" w:type="dxa"/>
            <w:noWrap w:val="0"/>
            <w:vAlign w:val="center"/>
          </w:tcPr>
          <w:p w14:paraId="351B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1.配套建设数字图书馆资源服务体系，引入前沿技术应用于图书馆资源建设与服务，重新赋予图书馆新的活力和能量，带给读者优质的服务和阅读体验。</w:t>
            </w:r>
          </w:p>
          <w:p w14:paraId="13EA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.图书馆数字化建设在诸多特色空间开展丰富多彩的阅读推广活动，激发读者的阅读兴趣，活跃图书馆的阅读氛围。</w:t>
            </w:r>
          </w:p>
        </w:tc>
        <w:tc>
          <w:tcPr>
            <w:tcW w:w="670" w:type="dxa"/>
            <w:noWrap w:val="0"/>
            <w:vAlign w:val="center"/>
          </w:tcPr>
          <w:p w14:paraId="3809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 w14:paraId="41CC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709C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  <w:p w14:paraId="250C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</w:t>
            </w:r>
          </w:p>
        </w:tc>
        <w:tc>
          <w:tcPr>
            <w:tcW w:w="450" w:type="dxa"/>
            <w:noWrap w:val="0"/>
            <w:vAlign w:val="center"/>
          </w:tcPr>
          <w:p w14:paraId="2119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noWrap w:val="0"/>
            <w:vAlign w:val="center"/>
          </w:tcPr>
          <w:p w14:paraId="4BCC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noWrap w:val="0"/>
            <w:vAlign w:val="center"/>
          </w:tcPr>
          <w:p w14:paraId="4881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87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B9B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bottom w:val="nil"/>
            </w:tcBorders>
            <w:noWrap w:val="0"/>
            <w:vAlign w:val="center"/>
          </w:tcPr>
          <w:p w14:paraId="7FD7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 w14:paraId="7151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  <w:p w14:paraId="4144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140" w:type="dxa"/>
            <w:tcBorders>
              <w:bottom w:val="nil"/>
            </w:tcBorders>
            <w:noWrap w:val="0"/>
            <w:vAlign w:val="center"/>
          </w:tcPr>
          <w:p w14:paraId="2AA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40" w:type="dxa"/>
            <w:noWrap w:val="0"/>
            <w:vAlign w:val="center"/>
          </w:tcPr>
          <w:p w14:paraId="4879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670" w:type="dxa"/>
            <w:noWrap w:val="0"/>
            <w:vAlign w:val="center"/>
          </w:tcPr>
          <w:p w14:paraId="389D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0F66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50" w:type="dxa"/>
            <w:noWrap w:val="0"/>
            <w:vAlign w:val="center"/>
          </w:tcPr>
          <w:p w14:paraId="6C38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noWrap w:val="0"/>
            <w:vAlign w:val="center"/>
          </w:tcPr>
          <w:p w14:paraId="5977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noWrap w:val="0"/>
            <w:vAlign w:val="center"/>
          </w:tcPr>
          <w:p w14:paraId="3AA7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CE3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34" w:type="dxa"/>
            <w:gridSpan w:val="7"/>
            <w:noWrap w:val="0"/>
            <w:vAlign w:val="center"/>
          </w:tcPr>
          <w:p w14:paraId="5C0F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450" w:type="dxa"/>
            <w:noWrap w:val="0"/>
            <w:vAlign w:val="center"/>
          </w:tcPr>
          <w:p w14:paraId="1D16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noWrap w:val="0"/>
            <w:vAlign w:val="center"/>
          </w:tcPr>
          <w:p w14:paraId="49A6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3" w:type="dxa"/>
            <w:noWrap w:val="0"/>
            <w:vAlign w:val="center"/>
          </w:tcPr>
          <w:p w14:paraId="587E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2A5FBDB">
      <w:pPr>
        <w:spacing w:line="217" w:lineRule="auto"/>
        <w:rPr>
          <w:sz w:val="22"/>
          <w:szCs w:val="22"/>
        </w:rPr>
      </w:pPr>
    </w:p>
    <w:p w14:paraId="404D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8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刘英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2024-5-12</w:t>
      </w:r>
    </w:p>
    <w:p w14:paraId="6AB88723">
      <w:pPr>
        <w:spacing w:before="64" w:line="230" w:lineRule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4</w:t>
      </w:r>
    </w:p>
    <w:p w14:paraId="39C1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68" w:hanging="2786" w:hangingChars="7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42"/>
          <w:szCs w:val="42"/>
          <w:lang w:eastAsia="zh-CN"/>
        </w:rPr>
      </w:pPr>
    </w:p>
    <w:p w14:paraId="051A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68" w:hanging="2786" w:hangingChars="7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42"/>
          <w:szCs w:val="42"/>
          <w:lang w:eastAsia="zh-CN"/>
        </w:rPr>
      </w:pPr>
    </w:p>
    <w:p w14:paraId="7783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68" w:hanging="2786" w:hangingChars="7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42"/>
          <w:szCs w:val="42"/>
          <w:lang w:eastAsia="zh-CN"/>
        </w:rPr>
      </w:pPr>
    </w:p>
    <w:p w14:paraId="103D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68" w:hanging="2797" w:hangingChars="7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2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11"/>
          <w:sz w:val="42"/>
          <w:szCs w:val="42"/>
          <w:lang w:eastAsia="zh-CN"/>
        </w:rPr>
        <w:t>2023</w:t>
      </w:r>
      <w:r>
        <w:rPr>
          <w:rFonts w:hint="eastAsia" w:ascii="仿宋" w:hAnsi="仿宋" w:eastAsia="仿宋" w:cs="仿宋"/>
          <w:b/>
          <w:bCs/>
          <w:color w:val="000000"/>
          <w:spacing w:val="-11"/>
          <w:sz w:val="42"/>
          <w:szCs w:val="42"/>
          <w:lang w:val="en-US" w:eastAsia="zh-CN"/>
        </w:rPr>
        <w:t>年度岳阳市岳阳楼区文化旅游广电体育局</w:t>
      </w:r>
      <w:r>
        <w:rPr>
          <w:rFonts w:hint="eastAsia" w:ascii="仿宋" w:hAnsi="仿宋" w:eastAsia="仿宋" w:cs="仿宋"/>
          <w:b/>
          <w:bCs/>
          <w:color w:val="000000"/>
          <w:spacing w:val="2"/>
          <w:sz w:val="42"/>
          <w:szCs w:val="42"/>
          <w:lang w:val="en-US" w:eastAsia="zh-CN"/>
        </w:rPr>
        <w:t>整体支出绩效自评报告</w:t>
      </w:r>
    </w:p>
    <w:p w14:paraId="61F14725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09552955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0868A7B8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26AA71BC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7CF9E21B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006CDEF1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625A382F">
      <w:pPr>
        <w:pStyle w:val="2"/>
        <w:rPr>
          <w:rFonts w:hint="eastAsia" w:ascii="仿宋" w:hAnsi="仿宋" w:eastAsia="仿宋" w:cs="仿宋"/>
        </w:rPr>
      </w:pPr>
    </w:p>
    <w:p w14:paraId="391300D0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491EB20C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3DD2A348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05A2B79A">
      <w:pPr>
        <w:spacing w:line="243" w:lineRule="auto"/>
        <w:rPr>
          <w:rFonts w:hint="eastAsia" w:ascii="仿宋" w:hAnsi="仿宋" w:eastAsia="仿宋" w:cs="仿宋"/>
          <w:sz w:val="21"/>
        </w:rPr>
      </w:pPr>
    </w:p>
    <w:p w14:paraId="6FA23850">
      <w:pPr>
        <w:spacing w:line="243" w:lineRule="auto"/>
        <w:rPr>
          <w:rFonts w:hint="eastAsia" w:ascii="仿宋" w:hAnsi="仿宋" w:eastAsia="仿宋" w:cs="仿宋"/>
          <w:sz w:val="21"/>
          <w:lang w:eastAsia="zh-CN"/>
        </w:rPr>
      </w:pPr>
    </w:p>
    <w:p w14:paraId="55A59D9D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378948BB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0562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单位名称：岳阳市岳阳楼区文化旅游广电体育局</w:t>
      </w:r>
    </w:p>
    <w:p w14:paraId="7B00999B">
      <w:pPr>
        <w:spacing w:before="228" w:line="222" w:lineRule="auto"/>
        <w:ind w:left="317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2024</w:t>
      </w:r>
      <w:r>
        <w:rPr>
          <w:rFonts w:hint="eastAsia" w:ascii="仿宋" w:hAnsi="仿宋" w:eastAsia="仿宋" w:cs="仿宋"/>
          <w:spacing w:val="-8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1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pacing w:val="-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3"/>
          <w:sz w:val="31"/>
          <w:szCs w:val="31"/>
          <w:lang w:val="en-US" w:eastAsia="zh-CN"/>
        </w:rPr>
        <w:t>12</w:t>
      </w:r>
      <w:r>
        <w:rPr>
          <w:rFonts w:hint="eastAsia" w:ascii="仿宋" w:hAnsi="仿宋" w:eastAsia="仿宋" w:cs="仿宋"/>
          <w:spacing w:val="-8"/>
          <w:sz w:val="31"/>
          <w:szCs w:val="31"/>
        </w:rPr>
        <w:t>日</w:t>
      </w:r>
    </w:p>
    <w:p w14:paraId="0007A7FA">
      <w:pPr>
        <w:spacing w:line="335" w:lineRule="auto"/>
        <w:rPr>
          <w:rFonts w:ascii="Arial"/>
          <w:sz w:val="21"/>
        </w:rPr>
      </w:pPr>
    </w:p>
    <w:p w14:paraId="16FF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9FA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515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796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2023年度岳阳楼区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文化旅游广电体育局</w:t>
      </w:r>
    </w:p>
    <w:p w14:paraId="3B27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2C83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8D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01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5A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76CF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（一）部门职责</w:t>
      </w:r>
    </w:p>
    <w:p w14:paraId="025F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1.主要职责是贯彻党和国家有关文化艺术、广播电影电视、旅游、体育的法律法规和方针政策，把握正确的舆论和创作导向；</w:t>
      </w:r>
    </w:p>
    <w:p w14:paraId="3823E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2.拟订全区文化旅游广电体育工作的政策；</w:t>
      </w:r>
    </w:p>
    <w:p w14:paraId="6CD5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3.拟订全区文化旅游广电体育事业发展方向，并组织实施；</w:t>
      </w:r>
    </w:p>
    <w:p w14:paraId="1101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4.指导管理全市文学艺术事业，指导艺术创作与生产，重点扶持具有代表性、示范性、实验性的文学艺术品种，推动各门艺术的发展等；</w:t>
      </w:r>
    </w:p>
    <w:p w14:paraId="755D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5.推行全民健身计划，指导并开展群众性体育活动，实施国家体育锻炼标准，开展国民体质监测；</w:t>
      </w:r>
    </w:p>
    <w:p w14:paraId="4A52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6.指导和管理青少年竞技体育发展，合理设置和布局全区竞技运动项目；</w:t>
      </w:r>
    </w:p>
    <w:p w14:paraId="7CC8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7.负责全区文化、体育、文物工作；负责区域范围内文物、体育市场行政执法工作。</w:t>
      </w:r>
    </w:p>
    <w:p w14:paraId="22E4D5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内设机构设置。</w:t>
      </w:r>
    </w:p>
    <w:p w14:paraId="3671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机关设置8个股室：办公室、财务股、体育股、文物股、公共文化股、旅游产业发展股、市场管理股、政工股。二级事业单位3个：岳阳市岳阳楼区文化馆、岳阳市岳阳楼区图书馆、岳阳市岳阳楼区文化旅游体育产业服务中心。共有编制数11名，实有在职人数16人，退休20人。</w:t>
      </w:r>
    </w:p>
    <w:p w14:paraId="72B3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63BA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4874CB" w:themeColor="accent1"/>
          <w:spacing w:val="0"/>
          <w:position w:val="0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2023年我局一般公共预算支出1821.76万元，其中：基本支出320.38万元，项目支出1501.37万元</w:t>
      </w:r>
      <w:r>
        <w:rPr>
          <w:rFonts w:hint="eastAsia" w:ascii="仿宋_GB2312" w:hAnsi="仿宋_GB2312" w:eastAsia="仿宋_GB2312" w:cs="仿宋_GB2312"/>
          <w:color w:val="4874CB" w:themeColor="accent1"/>
          <w:spacing w:val="0"/>
          <w:position w:val="0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。</w:t>
      </w:r>
    </w:p>
    <w:p w14:paraId="22D4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（一）基本支出情况</w:t>
      </w:r>
    </w:p>
    <w:p w14:paraId="62ED7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基本支出320.38万元，其中：人员经费293.16万元，占基本支出的91.50%，主要包括基本工资、津贴补贴、奖金、伙食补助费、机关事业单位基本养老保险缴费、职工基本医疗保险缴费、其他社会保障缴费、住房公积金、退休费、其他对个人和家庭的补助；公用经费27.22万元，占基本支出的8.50%，主要包括办公费、印刷费、水费、电费、邮电费、维修（护）费、公务接待费、劳务费、工会经费、其他交通费用、其他商品和服务支出。</w:t>
      </w:r>
    </w:p>
    <w:p w14:paraId="612A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本年度工资福利支出严格按照要求进行工资统发或规定的标准发放，不存在多发福利现象，“三公”经费总支出控制较好未超出预算。</w:t>
      </w:r>
    </w:p>
    <w:p w14:paraId="622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（二）项目支出情况</w:t>
      </w:r>
    </w:p>
    <w:p w14:paraId="2A25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我局严格规范专项资金管理，保障资金安全、高效运行，发挥资金使用效益，对专项资金要定期或不定期进行督查，确保项目资金专款专用。2023年项目资金支出1501.37万元。</w:t>
      </w:r>
    </w:p>
    <w:p w14:paraId="45A5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1.业务工作经费支出544.25万元；</w:t>
      </w:r>
    </w:p>
    <w:p w14:paraId="1824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2.疫情防控项目支出324.05万元；</w:t>
      </w:r>
    </w:p>
    <w:p w14:paraId="09E1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3.局办公楼维修改造支出163.91万元；</w:t>
      </w:r>
    </w:p>
    <w:p w14:paraId="2A338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4.公共文化服务体系建设项目支出134.70万元；</w:t>
      </w:r>
    </w:p>
    <w:p w14:paraId="62F1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5.鹰山文化中心图书馆维修改造支出334.46万元。</w:t>
      </w:r>
    </w:p>
    <w:p w14:paraId="27EC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E28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2023年度政府性基金预算支出173.87万元，主要是体彩公益金用于全民健身和体育比赛。</w:t>
      </w:r>
    </w:p>
    <w:p w14:paraId="3ABE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5533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无国有资本经营预算支出情况</w:t>
      </w:r>
    </w:p>
    <w:p w14:paraId="368E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06F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无社会保险基金预算支出情况</w:t>
      </w:r>
    </w:p>
    <w:p w14:paraId="58E1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7E93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（一）绩效评价结果</w:t>
      </w:r>
    </w:p>
    <w:p w14:paraId="3F3F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部门整体支出取得良好的成效，工作效率和效益得以提高，全程监控财政拨入经费的使用情况，并与工作开展相联系，资金使用与工作执行进度相结合，不断优化资金支出结构，保障资金使用高效益，以达到了保运转，保民生，保安全，促均衡的效果。年初制定的工作任务目标100.00%按时完成，各项工作成效显著，加快了我区文化体育旅游建设步伐，推动文化体育旅游事业各方面工作更好更快地发展，努力实现我区文化体育旅游大发展大繁荣的战略目标，自评得分95分。</w:t>
      </w:r>
    </w:p>
    <w:p w14:paraId="696B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（二）部门整体支出绩效完成情况</w:t>
      </w:r>
    </w:p>
    <w:p w14:paraId="39B2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我局围绕中心工作、重点工作，解放思想、创新举措，扎实推进城乡公共文化旅游体育设施建设，服务水平和服务效能明显提高。</w:t>
      </w:r>
    </w:p>
    <w:p w14:paraId="12EB1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抓文化惠民，不断优化公共文化服务。今年来，我局以公益性文化志愿服务为主体，开展了“我们的中国梦——文化进万家”“湖南公共文化进村入户·戏曲进乡村”“科技文化三下乡”“大地欢歌·百合有约”“贺中秋·迎国庆”等文化惠民活动83场次，服务群众近30万人次，其中送戏下乡共24场，覆盖15个乡镇（村）。“红马甲”市民艺术大学共开设声乐、舞蹈、美术、书法、摄影5个门类15个班，招收学员近800人，培训1.2万人次。区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图书馆新馆建设总投资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998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于2024年1月开始试运行。改造后的新图书馆共三层，新增使用面积4200平方米，设有公共阅读、少儿体验、自习培训、表演、台球、乒乓球等19个文体服务空间，成为中心城区公共文化服务和精神文明建设的主阵地。文化馆建成非遗展陈馆。为进一步巩固基层公共文化服务成果，指导芋头田社区申报省级“最美潇湘文化阵地”，王家河街道、岳阳楼社区、九华山社区、长鑫社区、枫树新村社区申报市级“最美潇湘文化阵地”。加大文物和非遗保护传承工作力度，组织开展“文化和自然遗产日”、非遗文化进景区、进社区、进校园系列活动，推荐“岳州笔制作技艺”晋级为第六批市级非遗项目。</w:t>
      </w:r>
    </w:p>
    <w:p w14:paraId="170B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抓精品力作，着力提升文艺创作水平。今年，区文化馆指导创作音乐、舞蹈、戏曲、美术、书法、摄影等文艺作品30余件，完成原创广场舞《岳阳楼我的家》、群舞《领航》、国家级非遗项目洞庭渔歌《再唱洞庭鱼米乡》、洞庭渔鼓表演唱《风雨无阻向前行》和少儿舞蹈《习原》等文艺精品20余件。其中音乐作品《再唱洞庭鱼米乡》在第五届岳阳文化艺术节“艺路同行”群众音乐舞蹈（舞台类）大赛音乐专场比赛中，荣获金奖。油画作品《低碳生活》和国画作品《白云青霭绕九歌》入选省文旅厅主办的“艺宣二十大·奋进新征程”湖南省美术书法摄影精品展；油画作品《工业风景》《南城记忆——守艺人》参加由湖南省画院、衡阳市文旅广体局和共青团衡阳市委员会主办的“青春前行”湖南省青年画家邀请展；国画作品《微雨洒芳尘》《洞庭湖小景》受邀参加由中国画家画院和省文旅厅主办的“守护好一江碧水”洞庭湖三年展。区文化馆柳一川同志入选湖南省“三百工程”文艺家、岳阳市“青年文艺岳家军”，张雯同志入选岳阳市“青年文艺岳家军”。</w:t>
      </w:r>
    </w:p>
    <w:p w14:paraId="36F29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抓项目建设，继续完善基础服务设施。为全力配合市城投集团对洞庭南路历史文化街区西侧的开发，我区将对街区东侧1.2公里重点地段进行更新改造。经前期摸底测算，项目征拆改造总投资1.7亿元，业态布局主要以文创、购物、餐饮等相关产业为主，建设重点包括外立面改造、房屋修饰、历史建筑修缮、统一标识标牌等内容。目前，项目征拆工作已全面启动。自在·云梦泽养生谷是我区重点“农业+旅游”发展项目。目前已流转土地2400亩，成功调出基本农田770余亩，申报建设用地指标500余亩，现完成投资1.96亿元。项目规划的特色农业种植、四季花海、果蔬采摘等板块已基本成型，逐步成为农业、文化、旅游、研学、康养等产业融合发展的生态农业旅游园区。积极争资争项，24小时城市书房项目通过发改争取中央预算内资金600万元，并将麻布山森林公园健身步道，磨刀村关公忠义文化主题公园纳入2024年中央预算内储备项目库。</w:t>
      </w:r>
    </w:p>
    <w:p w14:paraId="3D94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抓市场规范，持续优化发展环境。严格行政审批程序，所有文化市场、旅游市场行政审批事项全部通过监管服务平台办理，并在规定时间内完成，事项办结率达100%，全年无行政复议或行政诉讼事件。今年来，我局加强日常巡查，强化部门协作，适时开展专项整治行动，全年共组织开展“利剑护蕾”、“暑期网吧整治”、“扫黄打非净网行动”等文化旅游各领域专项整治行动12次。截至12月5日，办理文化市场行政许可事项53件。制定了《2023年文化旅游市场督导检查实施方案》，由局领导牵头，包片负责，全员参与，每月对辖区内的文化娱乐、网吧网咖、游泳场馆等行业经营单位安全生产、文明卫生情况进行一次全覆盖检查督导。对检查发现的问题按照“一单四制”管理，全部挂号销号。联合市局广电科、市文化市场行政综合执法支队和相关街道，开展非法卫星电视接收设施销售、安装和使用专项整治，查处非法销售经营门店2个，拆除违规安装的电视卫星锅165个。</w:t>
      </w:r>
    </w:p>
    <w:p w14:paraId="475F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抓招商引资，不断推动文旅产业发展。整合利用区内优质文旅资源，配合市文旅公司加快推进洞庭南路历史文化街区项目二期建设。积极开展文旅产业招商引资，上海木之边、OST传媒落户小龙城数字产业园，深圳普乐方文化公司的沉浸式数字文旅项目选址洞庭南路，形成了完整的区域动漫产业链。截至11月上旬，新增巴陵童话、灵境贸易、佐美文化、月下渔歌等22家文化及相关产业企业“四上”入规，超额完成市局下达的目标任务。经测算，前三季度区内规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上文化及相关产业企业营业收入12.92亿元，同比增长15.67%，增幅位于全市前列。</w:t>
      </w:r>
    </w:p>
    <w:p w14:paraId="18C8C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抓品牌创建，持续加大文旅资源开发力度。积极开展国家级文化产业和旅游产业融合发展示范区创建工作。推荐洞庭南路历史文化街区成功申报为国家级旅游休闲街区，金鹗公园申报为国家3A级旅游景区。推荐岳阳大酒店创建省级文旅示范单位，富安农业科普基地评为岳阳市科普旅游教育基地。持续丰富岳阳楼旅游区国家级夜间文化和旅游消费集聚区经营业态。岳阳楼景区推出微沉浸式演艺、非遗互动项目。巴陵广场联合湖南广电、四方坪夜市管理公司开发“巴陵芒果夜市”，139家商户入驻。岳阳港工业遗址公园引进FUN肆月球、天使互娱、“大漠荒野”帐篷营地等网红经营主体。岳阳楼旅游区夜间文化旅游类商户营业面积约1.3万平方米，特色项目80余项，涵盖了“夜游”“夜演”“夜宴”“夜娱”“夜购”“夜宿”等文旅业态，成为游客和市民“看夕阳、吃美食、逛节会、品文化”的网红打卡地。</w:t>
      </w:r>
    </w:p>
    <w:p w14:paraId="0479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抓特色活动，全力促进文旅经济新增长。按照“季季有节会、月月有活动、场场有亮点”的工作要求，结合中心城区文旅资源特点，以“洞庭渔火季——春之约·夏之夜·秋之韵·冬之味”四季主题活动为主线，串联夜市、非遗、美食、文创等消费市场，开展“洞庭南路一路过年”“我们毕业啦”“百合农旅文化节”“热闹渔火·欢乐一暑期”“全国体能大赛岳阳站”以及非遗展示展演等文旅推广活动，并利用抖音、快手、小红书等自媒体平台进行宣传推广。前三季度，全区接待国内游客累计1211.6万人次，同比增长71.78%，实现旅游经营总收入126.74亿元，同比增长73.59%。</w:t>
      </w:r>
    </w:p>
    <w:p w14:paraId="0ACE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抓全民健身，努力推进体育强区建设。5月份，配发安装了省体彩公益金捐赠的8套健身路径和2套农民健身工程。11月份，争取了省体彩公益金捐赠的10套健身路径和3套农民健身工程。利用体彩公益金自行采购了20套全民健身路径，预计2024年2月全部安装到位。3月份，组队参加了岳阳市组织的“健康湖南”第三届社区趣味运动会岳阳选拔，获得团体一等奖，并有3名选手代表岳阳进入湖南总决赛。7月16日—8月11日组队参加了青少年体操、蹦床、街舞、艺术体操四个项目比赛，参赛运动员80人，共计获得团体或个人组别2金8银9铜、7个第四名、6个第五名、4个第六名、6个第七名、4个第八名的佳绩。10月14日—15日组织国家体育总局社体中心主办的“全国全民体能大赛”岳阳站的比赛。9月-10月组织筹备“汇城杯”岳阳楼区“第五届干部职工乒乓球，羽毛球、篮球、拔河比赛”。8月份-12月份，组织队伍参加了2023年老年人健身大会，获得围棋项目团体第一名，乒乓球项目团体、个人项目五个第一，象棋项目团体第一名。</w:t>
      </w:r>
    </w:p>
    <w:p w14:paraId="6C5C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1D50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一是绩效预算编制还有待进一步细化，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预算编制不够明确和细化，合理性需要提高；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二是个别项目资金支付进度缓慢，未达到资金预期目标。</w:t>
      </w:r>
    </w:p>
    <w:p w14:paraId="304F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155B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一是加强年初预算编制的学习，不断增强业务人员的业务水平；二是执行管理，根据工作开展情况合理调整支出进度；三是加强预算编制的前期调查研究，进一步提升预算的科学性、合理性及实用性。</w:t>
      </w:r>
    </w:p>
    <w:p w14:paraId="5E14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20C5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将以结果为导向，健全绩效评估与绩效评价结果挂钩机制，对绩效评价发现的问题，采取有力措施绩效整改，并将绩效评价结果作为年度绩效考核的依据，持续提高资金使用效益。本报告将在岳阳楼区政府门户网站进行公示。</w:t>
      </w:r>
    </w:p>
    <w:p w14:paraId="03CB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D58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852989A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E9F5597">
      <w:pPr>
        <w:pStyle w:val="2"/>
        <w:rPr>
          <w:rStyle w:val="12"/>
          <w:rFonts w:hint="eastAsia" w:ascii="仿宋" w:hAnsi="仿宋" w:eastAsia="仿宋" w:cs="仿宋"/>
          <w:b w:val="0"/>
          <w:bCs w:val="0"/>
          <w:color w:val="auto"/>
          <w:spacing w:val="3"/>
          <w:sz w:val="30"/>
          <w:szCs w:val="30"/>
          <w:lang w:val="en-US" w:eastAsia="zh-CN"/>
        </w:rPr>
      </w:pPr>
    </w:p>
    <w:sectPr>
      <w:footerReference r:id="rId9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719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6D514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D514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F4D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BFFDE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FFDE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EDA5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B99AD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99AD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86E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EF87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EF87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5F4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570FB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70FB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3D87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31B34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1B34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E848">
    <w:pPr>
      <w:pStyle w:val="4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336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2336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1EF17"/>
    <w:multiLevelType w:val="singleLevel"/>
    <w:tmpl w:val="60F1EF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GM1MTgzZDVhYTg4YTE1M2QyMjUxNmZiM2QxMTEifQ=="/>
  </w:docVars>
  <w:rsids>
    <w:rsidRoot w:val="00000000"/>
    <w:rsid w:val="02F57DBC"/>
    <w:rsid w:val="05CA13FE"/>
    <w:rsid w:val="0B3E0C5D"/>
    <w:rsid w:val="0DBD4932"/>
    <w:rsid w:val="1E1E65FA"/>
    <w:rsid w:val="26832765"/>
    <w:rsid w:val="27A67410"/>
    <w:rsid w:val="28A733D7"/>
    <w:rsid w:val="303F31CD"/>
    <w:rsid w:val="30B619EF"/>
    <w:rsid w:val="373A7EF7"/>
    <w:rsid w:val="3778260F"/>
    <w:rsid w:val="37FA6523"/>
    <w:rsid w:val="3E96514A"/>
    <w:rsid w:val="42694E41"/>
    <w:rsid w:val="42E55706"/>
    <w:rsid w:val="45C86062"/>
    <w:rsid w:val="45FA7841"/>
    <w:rsid w:val="48452158"/>
    <w:rsid w:val="498C7F93"/>
    <w:rsid w:val="4AFF6E5D"/>
    <w:rsid w:val="4B42377B"/>
    <w:rsid w:val="4B805F95"/>
    <w:rsid w:val="4E867EFE"/>
    <w:rsid w:val="4EF67A1F"/>
    <w:rsid w:val="53F16E61"/>
    <w:rsid w:val="57570208"/>
    <w:rsid w:val="611B4E9D"/>
    <w:rsid w:val="666D2F5A"/>
    <w:rsid w:val="6A630CB8"/>
    <w:rsid w:val="6C2F155B"/>
    <w:rsid w:val="6F96629E"/>
    <w:rsid w:val="70054EEE"/>
    <w:rsid w:val="70DF301E"/>
    <w:rsid w:val="70F36237"/>
    <w:rsid w:val="70F452EC"/>
    <w:rsid w:val="73634776"/>
    <w:rsid w:val="73E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qFormat/>
    <w:uiPriority w:val="0"/>
    <w:rPr>
      <w:i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4564</Words>
  <Characters>5371</Characters>
  <Lines>0</Lines>
  <Paragraphs>0</Paragraphs>
  <TotalTime>7</TotalTime>
  <ScaleCrop>false</ScaleCrop>
  <LinksUpToDate>false</LinksUpToDate>
  <CharactersWithSpaces>5469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2024-05-10T01:18:00Z</dcterms:created>
  <dc:creator>Administrator</dc:creator>
  <cp:lastModifiedBy>阿朵</cp:lastModifiedBy>
  <dcterms:modified xsi:type="dcterms:W3CDTF">2025-06-20T09:17:58Z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5D78E151302240C483570E713EE36820_13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