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9EA0A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spacing w:val="10"/>
          <w:sz w:val="32"/>
          <w:szCs w:val="32"/>
          <w:lang w:val="en-US" w:eastAsia="zh-CN"/>
        </w:rPr>
      </w:pPr>
      <w:r>
        <w:rPr>
          <w:rFonts w:hint="eastAsia" w:ascii="黑体" w:hAnsi="黑体" w:eastAsia="黑体" w:cs="黑体"/>
          <w:b w:val="0"/>
          <w:bCs w:val="0"/>
          <w:color w:val="000000"/>
          <w:spacing w:val="10"/>
          <w:sz w:val="32"/>
          <w:szCs w:val="32"/>
          <w:lang w:eastAsia="zh-CN"/>
        </w:rPr>
        <w:t>附件</w:t>
      </w:r>
      <w:r>
        <w:rPr>
          <w:rFonts w:hint="eastAsia" w:ascii="黑体" w:hAnsi="黑体" w:eastAsia="黑体" w:cs="黑体"/>
          <w:b w:val="0"/>
          <w:bCs w:val="0"/>
          <w:color w:val="000000"/>
          <w:spacing w:val="10"/>
          <w:sz w:val="32"/>
          <w:szCs w:val="32"/>
          <w:lang w:val="en-US" w:eastAsia="zh-CN"/>
        </w:rPr>
        <w:t>1</w:t>
      </w:r>
    </w:p>
    <w:p w14:paraId="473B6626">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4"/>
          <w:szCs w:val="44"/>
        </w:rPr>
      </w:pPr>
      <w:r>
        <w:rPr>
          <w:rFonts w:hint="eastAsia" w:ascii="方正小标宋简体" w:hAnsi="方正小标宋简体" w:eastAsia="方正小标宋简体" w:cs="方正小标宋简体"/>
          <w:b w:val="0"/>
          <w:bCs w:val="0"/>
          <w:color w:val="000000"/>
          <w:spacing w:val="2"/>
          <w:sz w:val="42"/>
          <w:szCs w:val="42"/>
        </w:rPr>
        <w:t>202</w:t>
      </w:r>
      <w:r>
        <w:rPr>
          <w:rFonts w:hint="eastAsia" w:ascii="方正小标宋简体" w:hAnsi="方正小标宋简体" w:eastAsia="方正小标宋简体" w:cs="方正小标宋简体"/>
          <w:b w:val="0"/>
          <w:bCs w:val="0"/>
          <w:color w:val="000000"/>
          <w:spacing w:val="2"/>
          <w:sz w:val="42"/>
          <w:szCs w:val="42"/>
          <w:lang w:val="en-US" w:eastAsia="zh-CN"/>
        </w:rPr>
        <w:t>3</w:t>
      </w:r>
      <w:r>
        <w:rPr>
          <w:rFonts w:hint="eastAsia" w:ascii="方正小标宋简体" w:hAnsi="方正小标宋简体" w:eastAsia="方正小标宋简体" w:cs="方正小标宋简体"/>
          <w:b w:val="0"/>
          <w:bCs w:val="0"/>
          <w:color w:val="000000"/>
          <w:spacing w:val="2"/>
          <w:sz w:val="42"/>
          <w:szCs w:val="42"/>
        </w:rPr>
        <w:t>年度</w:t>
      </w:r>
      <w:r>
        <w:rPr>
          <w:rFonts w:hint="eastAsia" w:ascii="方正小标宋简体" w:hAnsi="方正小标宋简体" w:eastAsia="方正小标宋简体" w:cs="方正小标宋简体"/>
          <w:b w:val="0"/>
          <w:bCs w:val="0"/>
          <w:color w:val="000000"/>
          <w:spacing w:val="2"/>
          <w:sz w:val="42"/>
          <w:szCs w:val="42"/>
          <w:lang w:eastAsia="zh-CN"/>
        </w:rPr>
        <w:t>预算单位</w:t>
      </w:r>
      <w:r>
        <w:rPr>
          <w:rFonts w:hint="eastAsia" w:ascii="方正小标宋简体" w:hAnsi="方正小标宋简体" w:eastAsia="方正小标宋简体" w:cs="方正小标宋简体"/>
          <w:b w:val="0"/>
          <w:bCs w:val="0"/>
          <w:color w:val="000000"/>
          <w:spacing w:val="2"/>
          <w:sz w:val="42"/>
          <w:szCs w:val="42"/>
        </w:rPr>
        <w:t>整体支出绩效评价基础数据表</w:t>
      </w:r>
    </w:p>
    <w:p w14:paraId="18654F7E">
      <w:pPr>
        <w:spacing w:line="115" w:lineRule="exact"/>
        <w:rPr>
          <w:color w:val="000000"/>
        </w:rPr>
      </w:pPr>
    </w:p>
    <w:tbl>
      <w:tblPr>
        <w:tblStyle w:val="8"/>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14:paraId="252B35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vAlign w:val="center"/>
          </w:tcPr>
          <w:p w14:paraId="191F122E">
            <w:pPr>
              <w:spacing w:before="33" w:line="198" w:lineRule="auto"/>
              <w:ind w:right="118" w:rightChars="0"/>
              <w:jc w:val="center"/>
              <w:rPr>
                <w:rFonts w:hint="eastAsia" w:ascii="宋体" w:hAnsi="宋体" w:eastAsia="宋体" w:cs="宋体"/>
                <w:color w:val="000000"/>
                <w:spacing w:val="2"/>
                <w:sz w:val="24"/>
                <w:szCs w:val="24"/>
                <w:lang w:val="en-US" w:eastAsia="zh-CN"/>
              </w:rPr>
            </w:pPr>
            <w:r>
              <w:rPr>
                <w:rFonts w:hint="eastAsia" w:ascii="宋体" w:hAnsi="宋体" w:eastAsia="宋体" w:cs="宋体"/>
                <w:color w:val="000000"/>
                <w:spacing w:val="2"/>
                <w:sz w:val="24"/>
                <w:szCs w:val="24"/>
              </w:rPr>
              <w:t>预算</w:t>
            </w:r>
            <w:r>
              <w:rPr>
                <w:rFonts w:hint="eastAsia" w:ascii="宋体" w:hAnsi="宋体" w:eastAsia="宋体" w:cs="宋体"/>
                <w:color w:val="000000"/>
                <w:spacing w:val="2"/>
                <w:sz w:val="24"/>
                <w:szCs w:val="24"/>
                <w:lang w:eastAsia="zh-CN"/>
              </w:rPr>
              <w:t>单位</w:t>
            </w:r>
            <w:r>
              <w:rPr>
                <w:rFonts w:hint="eastAsia" w:ascii="宋体" w:hAnsi="宋体" w:eastAsia="宋体" w:cs="宋体"/>
                <w:color w:val="000000"/>
                <w:spacing w:val="2"/>
                <w:sz w:val="24"/>
                <w:szCs w:val="24"/>
              </w:rPr>
              <w:t>名称</w:t>
            </w:r>
          </w:p>
        </w:tc>
        <w:tc>
          <w:tcPr>
            <w:tcW w:w="5819" w:type="dxa"/>
            <w:gridSpan w:val="6"/>
            <w:vAlign w:val="top"/>
          </w:tcPr>
          <w:p w14:paraId="7B7A12D7">
            <w:pPr>
              <w:spacing w:before="103" w:line="219" w:lineRule="auto"/>
              <w:ind w:left="708"/>
              <w:rPr>
                <w:rFonts w:hint="eastAsia" w:ascii="宋体" w:hAnsi="宋体" w:eastAsia="宋体" w:cs="宋体"/>
                <w:color w:val="000000"/>
                <w:spacing w:val="-2"/>
                <w:sz w:val="20"/>
                <w:szCs w:val="20"/>
              </w:rPr>
            </w:pPr>
            <w:r>
              <w:rPr>
                <w:rFonts w:hint="eastAsia" w:ascii="宋体" w:hAnsi="宋体" w:eastAsia="宋体" w:cs="宋体"/>
                <w:color w:val="000000"/>
                <w:spacing w:val="-2"/>
                <w:sz w:val="20"/>
                <w:szCs w:val="20"/>
              </w:rPr>
              <w:t>岳阳市岳阳楼区妇幼保健院</w:t>
            </w:r>
          </w:p>
        </w:tc>
      </w:tr>
      <w:tr w14:paraId="125C60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vAlign w:val="top"/>
          </w:tcPr>
          <w:p w14:paraId="1E9AA76B">
            <w:pPr>
              <w:spacing w:before="262" w:line="219" w:lineRule="auto"/>
              <w:ind w:left="575"/>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财政供养人员情况(人)</w:t>
            </w:r>
          </w:p>
        </w:tc>
        <w:tc>
          <w:tcPr>
            <w:tcW w:w="1815" w:type="dxa"/>
            <w:gridSpan w:val="2"/>
            <w:vAlign w:val="top"/>
          </w:tcPr>
          <w:p w14:paraId="6EA1C640">
            <w:pPr>
              <w:spacing w:before="10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编制数</w:t>
            </w:r>
          </w:p>
        </w:tc>
        <w:tc>
          <w:tcPr>
            <w:tcW w:w="2325" w:type="dxa"/>
            <w:gridSpan w:val="2"/>
            <w:vAlign w:val="top"/>
          </w:tcPr>
          <w:p w14:paraId="39A4A94E">
            <w:pPr>
              <w:spacing w:before="8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1"/>
                <w:sz w:val="24"/>
                <w:szCs w:val="24"/>
              </w:rPr>
              <w:t>202</w:t>
            </w:r>
            <w:r>
              <w:rPr>
                <w:rFonts w:hint="eastAsia" w:ascii="宋体" w:hAnsi="宋体" w:cs="宋体"/>
                <w:color w:val="000000"/>
                <w:spacing w:val="-1"/>
                <w:sz w:val="24"/>
                <w:szCs w:val="24"/>
                <w:lang w:val="en-US" w:eastAsia="zh-CN"/>
              </w:rPr>
              <w:t>3</w:t>
            </w:r>
            <w:r>
              <w:rPr>
                <w:rFonts w:hint="eastAsia" w:ascii="宋体" w:hAnsi="宋体" w:eastAsia="宋体" w:cs="宋体"/>
                <w:color w:val="000000"/>
                <w:spacing w:val="-1"/>
                <w:sz w:val="24"/>
                <w:szCs w:val="24"/>
              </w:rPr>
              <w:t>年实际在职人数</w:t>
            </w:r>
          </w:p>
        </w:tc>
        <w:tc>
          <w:tcPr>
            <w:tcW w:w="1679" w:type="dxa"/>
            <w:gridSpan w:val="2"/>
            <w:vAlign w:val="top"/>
          </w:tcPr>
          <w:p w14:paraId="0B898320">
            <w:pPr>
              <w:spacing w:before="103" w:line="219" w:lineRule="auto"/>
              <w:ind w:left="708"/>
              <w:rPr>
                <w:rFonts w:hint="eastAsia" w:ascii="宋体" w:hAnsi="宋体" w:eastAsia="宋体" w:cs="宋体"/>
                <w:color w:val="000000"/>
                <w:sz w:val="24"/>
                <w:szCs w:val="24"/>
              </w:rPr>
            </w:pPr>
            <w:r>
              <w:rPr>
                <w:rFonts w:hint="eastAsia" w:ascii="宋体" w:hAnsi="宋体" w:eastAsia="宋体" w:cs="宋体"/>
                <w:color w:val="000000"/>
                <w:spacing w:val="-2"/>
                <w:sz w:val="24"/>
                <w:szCs w:val="24"/>
              </w:rPr>
              <w:t>控制率</w:t>
            </w:r>
          </w:p>
        </w:tc>
      </w:tr>
      <w:tr w14:paraId="670B9B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vAlign w:val="top"/>
          </w:tcPr>
          <w:p w14:paraId="69FE5ACF">
            <w:pPr>
              <w:jc w:val="left"/>
              <w:rPr>
                <w:rFonts w:hint="eastAsia" w:ascii="宋体" w:hAnsi="宋体" w:eastAsia="宋体" w:cs="宋体"/>
                <w:color w:val="000000"/>
                <w:sz w:val="24"/>
                <w:szCs w:val="24"/>
              </w:rPr>
            </w:pPr>
          </w:p>
        </w:tc>
        <w:tc>
          <w:tcPr>
            <w:tcW w:w="1815" w:type="dxa"/>
            <w:gridSpan w:val="2"/>
            <w:vAlign w:val="top"/>
          </w:tcPr>
          <w:p w14:paraId="4754F3A5">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47</w:t>
            </w:r>
          </w:p>
        </w:tc>
        <w:tc>
          <w:tcPr>
            <w:tcW w:w="2325" w:type="dxa"/>
            <w:gridSpan w:val="2"/>
            <w:vAlign w:val="top"/>
          </w:tcPr>
          <w:p w14:paraId="1E064FD3">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47</w:t>
            </w:r>
          </w:p>
        </w:tc>
        <w:tc>
          <w:tcPr>
            <w:tcW w:w="1679" w:type="dxa"/>
            <w:gridSpan w:val="2"/>
            <w:vAlign w:val="top"/>
          </w:tcPr>
          <w:p w14:paraId="40277269">
            <w:pP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100%</w:t>
            </w:r>
          </w:p>
        </w:tc>
      </w:tr>
      <w:tr w14:paraId="201784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vAlign w:val="top"/>
          </w:tcPr>
          <w:p w14:paraId="6237C1A5">
            <w:pPr>
              <w:spacing w:before="140" w:line="202" w:lineRule="auto"/>
              <w:ind w:left="684"/>
              <w:jc w:val="left"/>
              <w:rPr>
                <w:rFonts w:hint="eastAsia" w:ascii="宋体" w:hAnsi="宋体" w:eastAsia="宋体" w:cs="宋体"/>
                <w:color w:val="000000"/>
                <w:sz w:val="24"/>
                <w:szCs w:val="24"/>
              </w:rPr>
            </w:pPr>
            <w:r>
              <w:rPr>
                <w:rFonts w:hint="eastAsia" w:ascii="宋体" w:hAnsi="宋体" w:eastAsia="宋体" w:cs="宋体"/>
                <w:color w:val="000000"/>
                <w:spacing w:val="4"/>
                <w:sz w:val="24"/>
                <w:szCs w:val="24"/>
              </w:rPr>
              <w:t>经费控制情况(万元)</w:t>
            </w:r>
          </w:p>
        </w:tc>
        <w:tc>
          <w:tcPr>
            <w:tcW w:w="1815" w:type="dxa"/>
            <w:gridSpan w:val="2"/>
            <w:vAlign w:val="top"/>
          </w:tcPr>
          <w:p w14:paraId="26A10EC2">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cs="宋体"/>
                <w:color w:val="000000"/>
                <w:spacing w:val="-2"/>
                <w:sz w:val="24"/>
                <w:szCs w:val="24"/>
                <w:lang w:val="en-US" w:eastAsia="zh-CN"/>
              </w:rPr>
              <w:t>2</w:t>
            </w:r>
            <w:r>
              <w:rPr>
                <w:rFonts w:hint="eastAsia" w:ascii="宋体" w:hAnsi="宋体" w:eastAsia="宋体" w:cs="宋体"/>
                <w:color w:val="000000"/>
                <w:spacing w:val="-2"/>
                <w:sz w:val="24"/>
                <w:szCs w:val="24"/>
              </w:rPr>
              <w:t>年决算数</w:t>
            </w:r>
          </w:p>
        </w:tc>
        <w:tc>
          <w:tcPr>
            <w:tcW w:w="2325" w:type="dxa"/>
            <w:gridSpan w:val="2"/>
            <w:vAlign w:val="top"/>
          </w:tcPr>
          <w:p w14:paraId="1C8DEAFB">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cs="宋体"/>
                <w:color w:val="000000"/>
                <w:spacing w:val="-2"/>
                <w:sz w:val="24"/>
                <w:szCs w:val="24"/>
                <w:lang w:val="en-US" w:eastAsia="zh-CN"/>
              </w:rPr>
              <w:t>3</w:t>
            </w:r>
            <w:r>
              <w:rPr>
                <w:rFonts w:hint="eastAsia" w:ascii="宋体" w:hAnsi="宋体" w:eastAsia="宋体" w:cs="宋体"/>
                <w:color w:val="000000"/>
                <w:spacing w:val="-2"/>
                <w:sz w:val="24"/>
                <w:szCs w:val="24"/>
              </w:rPr>
              <w:t>年预算数</w:t>
            </w:r>
          </w:p>
        </w:tc>
        <w:tc>
          <w:tcPr>
            <w:tcW w:w="1679" w:type="dxa"/>
            <w:gridSpan w:val="2"/>
            <w:vAlign w:val="top"/>
          </w:tcPr>
          <w:p w14:paraId="577AC280">
            <w:pPr>
              <w:spacing w:before="76" w:line="219" w:lineRule="auto"/>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pacing w:val="-4"/>
                <w:sz w:val="24"/>
                <w:szCs w:val="24"/>
              </w:rPr>
              <w:t>202</w:t>
            </w:r>
            <w:r>
              <w:rPr>
                <w:rFonts w:hint="eastAsia" w:ascii="宋体" w:hAnsi="宋体" w:cs="宋体"/>
                <w:b w:val="0"/>
                <w:bCs w:val="0"/>
                <w:color w:val="000000"/>
                <w:spacing w:val="-4"/>
                <w:sz w:val="24"/>
                <w:szCs w:val="24"/>
                <w:lang w:val="en-US" w:eastAsia="zh-CN"/>
              </w:rPr>
              <w:t>3</w:t>
            </w:r>
            <w:r>
              <w:rPr>
                <w:rFonts w:hint="eastAsia" w:ascii="宋体" w:hAnsi="宋体" w:eastAsia="宋体" w:cs="宋体"/>
                <w:b w:val="0"/>
                <w:bCs w:val="0"/>
                <w:color w:val="000000"/>
                <w:spacing w:val="-4"/>
                <w:sz w:val="24"/>
                <w:szCs w:val="24"/>
              </w:rPr>
              <w:t>年决算数</w:t>
            </w:r>
          </w:p>
        </w:tc>
      </w:tr>
      <w:tr w14:paraId="3696F8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7FED0A66">
            <w:pPr>
              <w:spacing w:before="141" w:line="202"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三公经费</w:t>
            </w:r>
          </w:p>
        </w:tc>
        <w:tc>
          <w:tcPr>
            <w:tcW w:w="1815" w:type="dxa"/>
            <w:gridSpan w:val="2"/>
            <w:vAlign w:val="top"/>
          </w:tcPr>
          <w:p w14:paraId="4FADB984">
            <w:pP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7.29</w:t>
            </w:r>
          </w:p>
        </w:tc>
        <w:tc>
          <w:tcPr>
            <w:tcW w:w="2325" w:type="dxa"/>
            <w:gridSpan w:val="2"/>
            <w:vAlign w:val="top"/>
          </w:tcPr>
          <w:p w14:paraId="0B91D912">
            <w:pP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1.00</w:t>
            </w:r>
          </w:p>
        </w:tc>
        <w:tc>
          <w:tcPr>
            <w:tcW w:w="1679" w:type="dxa"/>
            <w:gridSpan w:val="2"/>
            <w:vAlign w:val="top"/>
          </w:tcPr>
          <w:p w14:paraId="4A562F75">
            <w:pP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3.37</w:t>
            </w:r>
          </w:p>
        </w:tc>
      </w:tr>
      <w:tr w14:paraId="414FCC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Align w:val="top"/>
          </w:tcPr>
          <w:p w14:paraId="27D44A44">
            <w:pPr>
              <w:spacing w:before="149" w:line="193" w:lineRule="auto"/>
              <w:ind w:left="414"/>
              <w:jc w:val="left"/>
              <w:rPr>
                <w:rFonts w:hint="eastAsia" w:ascii="宋体" w:hAnsi="宋体" w:eastAsia="宋体" w:cs="宋体"/>
                <w:color w:val="000000"/>
                <w:sz w:val="24"/>
                <w:szCs w:val="24"/>
              </w:rPr>
            </w:pPr>
            <w:r>
              <w:rPr>
                <w:rFonts w:hint="eastAsia" w:ascii="宋体" w:hAnsi="宋体" w:eastAsia="宋体" w:cs="宋体"/>
                <w:color w:val="000000"/>
                <w:sz w:val="24"/>
                <w:szCs w:val="24"/>
              </w:rPr>
              <w:t>1、公务用车购置和维护经费</w:t>
            </w:r>
          </w:p>
        </w:tc>
        <w:tc>
          <w:tcPr>
            <w:tcW w:w="1815" w:type="dxa"/>
            <w:gridSpan w:val="2"/>
            <w:vAlign w:val="top"/>
          </w:tcPr>
          <w:p w14:paraId="52CBBF4D">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7.17</w:t>
            </w:r>
          </w:p>
        </w:tc>
        <w:tc>
          <w:tcPr>
            <w:tcW w:w="2325" w:type="dxa"/>
            <w:gridSpan w:val="2"/>
            <w:vAlign w:val="top"/>
          </w:tcPr>
          <w:p w14:paraId="4233DF0F">
            <w:pPr>
              <w:rPr>
                <w:rFonts w:hint="eastAsia" w:ascii="宋体" w:hAnsi="宋体" w:eastAsia="宋体" w:cs="宋体"/>
                <w:color w:val="000000"/>
                <w:sz w:val="21"/>
              </w:rPr>
            </w:pPr>
          </w:p>
        </w:tc>
        <w:tc>
          <w:tcPr>
            <w:tcW w:w="1679" w:type="dxa"/>
            <w:gridSpan w:val="2"/>
            <w:vAlign w:val="top"/>
          </w:tcPr>
          <w:p w14:paraId="2DD5C3F8">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3.12</w:t>
            </w:r>
          </w:p>
        </w:tc>
      </w:tr>
      <w:tr w14:paraId="20A6CD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69273C93">
            <w:pPr>
              <w:spacing w:before="81" w:line="219" w:lineRule="auto"/>
              <w:ind w:left="81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其中：公车购置</w:t>
            </w:r>
          </w:p>
        </w:tc>
        <w:tc>
          <w:tcPr>
            <w:tcW w:w="1815" w:type="dxa"/>
            <w:gridSpan w:val="2"/>
            <w:vAlign w:val="top"/>
          </w:tcPr>
          <w:p w14:paraId="0C11A296">
            <w:pPr>
              <w:rPr>
                <w:rFonts w:hint="eastAsia" w:ascii="宋体" w:hAnsi="宋体" w:eastAsia="宋体" w:cs="宋体"/>
                <w:color w:val="000000"/>
                <w:sz w:val="21"/>
              </w:rPr>
            </w:pPr>
          </w:p>
        </w:tc>
        <w:tc>
          <w:tcPr>
            <w:tcW w:w="2325" w:type="dxa"/>
            <w:gridSpan w:val="2"/>
            <w:vAlign w:val="top"/>
          </w:tcPr>
          <w:p w14:paraId="62909A23">
            <w:pPr>
              <w:rPr>
                <w:rFonts w:hint="eastAsia" w:ascii="宋体" w:hAnsi="宋体" w:eastAsia="宋体" w:cs="宋体"/>
                <w:color w:val="000000"/>
                <w:sz w:val="21"/>
              </w:rPr>
            </w:pPr>
          </w:p>
        </w:tc>
        <w:tc>
          <w:tcPr>
            <w:tcW w:w="1679" w:type="dxa"/>
            <w:gridSpan w:val="2"/>
            <w:vAlign w:val="top"/>
          </w:tcPr>
          <w:p w14:paraId="40230119">
            <w:pPr>
              <w:rPr>
                <w:rFonts w:hint="eastAsia" w:ascii="宋体" w:hAnsi="宋体" w:eastAsia="宋体" w:cs="宋体"/>
                <w:color w:val="000000"/>
                <w:sz w:val="21"/>
              </w:rPr>
            </w:pPr>
          </w:p>
        </w:tc>
      </w:tr>
      <w:tr w14:paraId="6CD49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vAlign w:val="top"/>
          </w:tcPr>
          <w:p w14:paraId="3F08A19F">
            <w:pPr>
              <w:spacing w:before="91" w:line="219" w:lineRule="auto"/>
              <w:ind w:left="142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公车运行维护</w:t>
            </w:r>
          </w:p>
        </w:tc>
        <w:tc>
          <w:tcPr>
            <w:tcW w:w="1815" w:type="dxa"/>
            <w:gridSpan w:val="2"/>
            <w:vAlign w:val="top"/>
          </w:tcPr>
          <w:p w14:paraId="5C58D3AD">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7.17</w:t>
            </w:r>
          </w:p>
        </w:tc>
        <w:tc>
          <w:tcPr>
            <w:tcW w:w="2325" w:type="dxa"/>
            <w:gridSpan w:val="2"/>
            <w:vAlign w:val="top"/>
          </w:tcPr>
          <w:p w14:paraId="71CE283F">
            <w:pPr>
              <w:rPr>
                <w:rFonts w:hint="eastAsia" w:ascii="宋体" w:hAnsi="宋体" w:eastAsia="宋体" w:cs="宋体"/>
                <w:color w:val="000000"/>
                <w:sz w:val="21"/>
              </w:rPr>
            </w:pPr>
          </w:p>
        </w:tc>
        <w:tc>
          <w:tcPr>
            <w:tcW w:w="1679" w:type="dxa"/>
            <w:gridSpan w:val="2"/>
            <w:vAlign w:val="top"/>
          </w:tcPr>
          <w:p w14:paraId="0FA181AD">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3.12</w:t>
            </w:r>
          </w:p>
        </w:tc>
      </w:tr>
      <w:tr w14:paraId="264EDC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vAlign w:val="top"/>
          </w:tcPr>
          <w:p w14:paraId="0F4FD255">
            <w:pPr>
              <w:spacing w:before="81" w:line="22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2、出国经费</w:t>
            </w:r>
          </w:p>
        </w:tc>
        <w:tc>
          <w:tcPr>
            <w:tcW w:w="1815" w:type="dxa"/>
            <w:gridSpan w:val="2"/>
            <w:vAlign w:val="top"/>
          </w:tcPr>
          <w:p w14:paraId="15F66370">
            <w:pPr>
              <w:rPr>
                <w:rFonts w:hint="eastAsia" w:ascii="宋体" w:hAnsi="宋体" w:eastAsia="宋体" w:cs="宋体"/>
                <w:color w:val="000000"/>
                <w:sz w:val="21"/>
              </w:rPr>
            </w:pPr>
          </w:p>
        </w:tc>
        <w:tc>
          <w:tcPr>
            <w:tcW w:w="2325" w:type="dxa"/>
            <w:gridSpan w:val="2"/>
            <w:vAlign w:val="top"/>
          </w:tcPr>
          <w:p w14:paraId="650F53EC">
            <w:pPr>
              <w:rPr>
                <w:rFonts w:hint="eastAsia" w:ascii="宋体" w:hAnsi="宋体" w:eastAsia="宋体" w:cs="宋体"/>
                <w:color w:val="000000"/>
                <w:sz w:val="21"/>
              </w:rPr>
            </w:pPr>
          </w:p>
        </w:tc>
        <w:tc>
          <w:tcPr>
            <w:tcW w:w="1679" w:type="dxa"/>
            <w:gridSpan w:val="2"/>
            <w:vAlign w:val="top"/>
          </w:tcPr>
          <w:p w14:paraId="51A0C442">
            <w:pPr>
              <w:rPr>
                <w:rFonts w:hint="eastAsia" w:ascii="宋体" w:hAnsi="宋体" w:eastAsia="宋体" w:cs="宋体"/>
                <w:color w:val="000000"/>
                <w:sz w:val="21"/>
              </w:rPr>
            </w:pPr>
          </w:p>
        </w:tc>
      </w:tr>
      <w:tr w14:paraId="13222C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Align w:val="top"/>
          </w:tcPr>
          <w:p w14:paraId="78CC3DE5">
            <w:pPr>
              <w:spacing w:before="82"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3、公务接待</w:t>
            </w:r>
          </w:p>
        </w:tc>
        <w:tc>
          <w:tcPr>
            <w:tcW w:w="1815" w:type="dxa"/>
            <w:gridSpan w:val="2"/>
            <w:vAlign w:val="top"/>
          </w:tcPr>
          <w:p w14:paraId="4AB81602">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0.12</w:t>
            </w:r>
          </w:p>
        </w:tc>
        <w:tc>
          <w:tcPr>
            <w:tcW w:w="2325" w:type="dxa"/>
            <w:gridSpan w:val="2"/>
            <w:vAlign w:val="top"/>
          </w:tcPr>
          <w:p w14:paraId="47AAD3A0">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1.00</w:t>
            </w:r>
          </w:p>
        </w:tc>
        <w:tc>
          <w:tcPr>
            <w:tcW w:w="1679" w:type="dxa"/>
            <w:gridSpan w:val="2"/>
            <w:vAlign w:val="top"/>
          </w:tcPr>
          <w:p w14:paraId="08BAE2E1">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0.25</w:t>
            </w:r>
          </w:p>
        </w:tc>
      </w:tr>
      <w:tr w14:paraId="1548C7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3A129330">
            <w:pPr>
              <w:spacing w:before="143" w:line="200" w:lineRule="auto"/>
              <w:ind w:left="84"/>
              <w:jc w:val="left"/>
              <w:rPr>
                <w:rFonts w:hint="eastAsia" w:ascii="宋体" w:hAnsi="宋体" w:eastAsia="宋体" w:cs="宋体"/>
                <w:color w:val="000000"/>
                <w:sz w:val="24"/>
                <w:szCs w:val="24"/>
              </w:rPr>
            </w:pPr>
            <w:r>
              <w:rPr>
                <w:rFonts w:hint="eastAsia" w:ascii="宋体" w:hAnsi="宋体" w:eastAsia="宋体" w:cs="宋体"/>
                <w:color w:val="000000"/>
                <w:spacing w:val="19"/>
                <w:sz w:val="24"/>
                <w:szCs w:val="24"/>
              </w:rPr>
              <w:t>项目支出：</w:t>
            </w:r>
          </w:p>
        </w:tc>
        <w:tc>
          <w:tcPr>
            <w:tcW w:w="1815" w:type="dxa"/>
            <w:gridSpan w:val="2"/>
            <w:vAlign w:val="top"/>
          </w:tcPr>
          <w:p w14:paraId="5C393FCE">
            <w:pPr>
              <w:rPr>
                <w:rFonts w:hint="eastAsia" w:ascii="宋体" w:hAnsi="宋体" w:eastAsia="宋体" w:cs="宋体"/>
                <w:color w:val="000000"/>
                <w:sz w:val="21"/>
              </w:rPr>
            </w:pPr>
          </w:p>
        </w:tc>
        <w:tc>
          <w:tcPr>
            <w:tcW w:w="2325" w:type="dxa"/>
            <w:gridSpan w:val="2"/>
            <w:vAlign w:val="top"/>
          </w:tcPr>
          <w:p w14:paraId="60F013FB">
            <w:pPr>
              <w:rPr>
                <w:rFonts w:hint="eastAsia" w:ascii="宋体" w:hAnsi="宋体" w:eastAsia="宋体" w:cs="宋体"/>
                <w:color w:val="000000"/>
                <w:sz w:val="21"/>
              </w:rPr>
            </w:pPr>
          </w:p>
        </w:tc>
        <w:tc>
          <w:tcPr>
            <w:tcW w:w="1679" w:type="dxa"/>
            <w:gridSpan w:val="2"/>
            <w:vAlign w:val="top"/>
          </w:tcPr>
          <w:p w14:paraId="0077AFCC">
            <w:pPr>
              <w:rPr>
                <w:rFonts w:hint="eastAsia" w:ascii="宋体" w:hAnsi="宋体" w:eastAsia="宋体" w:cs="宋体"/>
                <w:color w:val="000000"/>
                <w:sz w:val="21"/>
              </w:rPr>
            </w:pPr>
          </w:p>
        </w:tc>
      </w:tr>
      <w:tr w14:paraId="2CA4E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Align w:val="top"/>
          </w:tcPr>
          <w:p w14:paraId="71F73004">
            <w:pPr>
              <w:spacing w:before="133" w:line="20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1、业务工作经费</w:t>
            </w:r>
          </w:p>
        </w:tc>
        <w:tc>
          <w:tcPr>
            <w:tcW w:w="1815" w:type="dxa"/>
            <w:gridSpan w:val="2"/>
            <w:vAlign w:val="top"/>
          </w:tcPr>
          <w:p w14:paraId="279185F4">
            <w:pPr>
              <w:rPr>
                <w:rFonts w:hint="eastAsia" w:ascii="宋体" w:hAnsi="宋体" w:eastAsia="宋体" w:cs="宋体"/>
                <w:color w:val="000000"/>
                <w:sz w:val="21"/>
              </w:rPr>
            </w:pPr>
          </w:p>
        </w:tc>
        <w:tc>
          <w:tcPr>
            <w:tcW w:w="2325" w:type="dxa"/>
            <w:gridSpan w:val="2"/>
            <w:vAlign w:val="top"/>
          </w:tcPr>
          <w:p w14:paraId="2CE47EC7">
            <w:pPr>
              <w:rPr>
                <w:rFonts w:hint="eastAsia" w:ascii="宋体" w:hAnsi="宋体" w:eastAsia="宋体" w:cs="宋体"/>
                <w:color w:val="000000"/>
                <w:sz w:val="21"/>
              </w:rPr>
            </w:pPr>
          </w:p>
        </w:tc>
        <w:tc>
          <w:tcPr>
            <w:tcW w:w="1679" w:type="dxa"/>
            <w:gridSpan w:val="2"/>
            <w:vAlign w:val="top"/>
          </w:tcPr>
          <w:p w14:paraId="4E8AA12B">
            <w:pPr>
              <w:rPr>
                <w:rFonts w:hint="eastAsia" w:ascii="宋体" w:hAnsi="宋体" w:eastAsia="宋体" w:cs="宋体"/>
                <w:color w:val="000000"/>
                <w:sz w:val="21"/>
              </w:rPr>
            </w:pPr>
          </w:p>
        </w:tc>
      </w:tr>
      <w:tr w14:paraId="5786AE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vAlign w:val="top"/>
          </w:tcPr>
          <w:p w14:paraId="377234FC">
            <w:pPr>
              <w:spacing w:before="143" w:line="20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2、运行维护经费</w:t>
            </w:r>
          </w:p>
        </w:tc>
        <w:tc>
          <w:tcPr>
            <w:tcW w:w="1815" w:type="dxa"/>
            <w:gridSpan w:val="2"/>
            <w:vAlign w:val="top"/>
          </w:tcPr>
          <w:p w14:paraId="6835CC91">
            <w:pPr>
              <w:rPr>
                <w:rFonts w:hint="eastAsia" w:ascii="宋体" w:hAnsi="宋体" w:eastAsia="宋体" w:cs="宋体"/>
                <w:color w:val="000000"/>
                <w:sz w:val="21"/>
              </w:rPr>
            </w:pPr>
          </w:p>
        </w:tc>
        <w:tc>
          <w:tcPr>
            <w:tcW w:w="2325" w:type="dxa"/>
            <w:gridSpan w:val="2"/>
            <w:vAlign w:val="top"/>
          </w:tcPr>
          <w:p w14:paraId="42A5174B">
            <w:pPr>
              <w:rPr>
                <w:rFonts w:hint="eastAsia" w:ascii="宋体" w:hAnsi="宋体" w:eastAsia="宋体" w:cs="宋体"/>
                <w:color w:val="000000"/>
                <w:sz w:val="21"/>
              </w:rPr>
            </w:pPr>
          </w:p>
        </w:tc>
        <w:tc>
          <w:tcPr>
            <w:tcW w:w="1679" w:type="dxa"/>
            <w:gridSpan w:val="2"/>
            <w:vAlign w:val="top"/>
          </w:tcPr>
          <w:p w14:paraId="4CF09EA9">
            <w:pPr>
              <w:rPr>
                <w:rFonts w:hint="eastAsia" w:ascii="宋体" w:hAnsi="宋体" w:eastAsia="宋体" w:cs="宋体"/>
                <w:color w:val="000000"/>
                <w:sz w:val="21"/>
              </w:rPr>
            </w:pPr>
          </w:p>
        </w:tc>
      </w:tr>
      <w:tr w14:paraId="47CCA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Align w:val="top"/>
          </w:tcPr>
          <w:p w14:paraId="67227E09">
            <w:pPr>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815" w:type="dxa"/>
            <w:gridSpan w:val="2"/>
            <w:vAlign w:val="top"/>
          </w:tcPr>
          <w:p w14:paraId="6CD0C54F">
            <w:pPr>
              <w:rPr>
                <w:rFonts w:hint="eastAsia" w:ascii="宋体" w:hAnsi="宋体" w:eastAsia="宋体" w:cs="宋体"/>
                <w:color w:val="000000"/>
                <w:sz w:val="21"/>
              </w:rPr>
            </w:pPr>
          </w:p>
        </w:tc>
        <w:tc>
          <w:tcPr>
            <w:tcW w:w="2325" w:type="dxa"/>
            <w:gridSpan w:val="2"/>
            <w:vAlign w:val="top"/>
          </w:tcPr>
          <w:p w14:paraId="1BC94CC4">
            <w:pPr>
              <w:rPr>
                <w:rFonts w:hint="eastAsia" w:ascii="宋体" w:hAnsi="宋体" w:eastAsia="宋体" w:cs="宋体"/>
                <w:color w:val="000000"/>
                <w:sz w:val="21"/>
              </w:rPr>
            </w:pPr>
          </w:p>
        </w:tc>
        <w:tc>
          <w:tcPr>
            <w:tcW w:w="1679" w:type="dxa"/>
            <w:gridSpan w:val="2"/>
            <w:vAlign w:val="top"/>
          </w:tcPr>
          <w:p w14:paraId="49EEDF72">
            <w:pPr>
              <w:rPr>
                <w:rFonts w:hint="eastAsia" w:ascii="宋体" w:hAnsi="宋体" w:eastAsia="宋体" w:cs="宋体"/>
                <w:color w:val="000000"/>
                <w:sz w:val="21"/>
              </w:rPr>
            </w:pPr>
          </w:p>
        </w:tc>
      </w:tr>
      <w:tr w14:paraId="4857BD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vAlign w:val="top"/>
          </w:tcPr>
          <w:p w14:paraId="641E6884">
            <w:pPr>
              <w:spacing w:before="93" w:line="219" w:lineRule="auto"/>
              <w:ind w:firstLine="488" w:firstLineChars="200"/>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3、</w:t>
            </w:r>
            <w:r>
              <w:rPr>
                <w:rFonts w:hint="eastAsia" w:ascii="宋体" w:hAnsi="宋体" w:eastAsia="宋体" w:cs="宋体"/>
                <w:color w:val="000000"/>
                <w:spacing w:val="2"/>
                <w:sz w:val="24"/>
                <w:szCs w:val="24"/>
                <w:lang w:eastAsia="zh-CN"/>
              </w:rPr>
              <w:t>区</w:t>
            </w:r>
            <w:r>
              <w:rPr>
                <w:rFonts w:hint="eastAsia" w:ascii="宋体" w:hAnsi="宋体" w:eastAsia="宋体" w:cs="宋体"/>
                <w:color w:val="000000"/>
                <w:spacing w:val="2"/>
                <w:sz w:val="24"/>
                <w:szCs w:val="24"/>
              </w:rPr>
              <w:t>级专项资金</w:t>
            </w:r>
            <w:r>
              <w:rPr>
                <w:rFonts w:hint="eastAsia" w:ascii="宋体" w:hAnsi="宋体" w:eastAsia="宋体" w:cs="宋体"/>
                <w:color w:val="000000"/>
                <w:spacing w:val="2"/>
                <w:sz w:val="21"/>
                <w:szCs w:val="21"/>
              </w:rPr>
              <w:t>(一个专项一行)</w:t>
            </w:r>
          </w:p>
        </w:tc>
        <w:tc>
          <w:tcPr>
            <w:tcW w:w="1815" w:type="dxa"/>
            <w:gridSpan w:val="2"/>
            <w:vAlign w:val="top"/>
          </w:tcPr>
          <w:p w14:paraId="47046867">
            <w:pPr>
              <w:rPr>
                <w:rFonts w:hint="eastAsia" w:ascii="宋体" w:hAnsi="宋体" w:eastAsia="宋体" w:cs="宋体"/>
                <w:color w:val="000000"/>
                <w:sz w:val="21"/>
              </w:rPr>
            </w:pPr>
          </w:p>
        </w:tc>
        <w:tc>
          <w:tcPr>
            <w:tcW w:w="2325" w:type="dxa"/>
            <w:gridSpan w:val="2"/>
            <w:vAlign w:val="top"/>
          </w:tcPr>
          <w:p w14:paraId="15EF17E7">
            <w:pPr>
              <w:rPr>
                <w:rFonts w:hint="eastAsia" w:ascii="宋体" w:hAnsi="宋体" w:eastAsia="宋体" w:cs="宋体"/>
                <w:color w:val="000000"/>
                <w:sz w:val="21"/>
              </w:rPr>
            </w:pPr>
          </w:p>
        </w:tc>
        <w:tc>
          <w:tcPr>
            <w:tcW w:w="1679" w:type="dxa"/>
            <w:gridSpan w:val="2"/>
            <w:vAlign w:val="top"/>
          </w:tcPr>
          <w:p w14:paraId="73760940">
            <w:pPr>
              <w:rPr>
                <w:rFonts w:hint="eastAsia" w:ascii="宋体" w:hAnsi="宋体" w:eastAsia="宋体" w:cs="宋体"/>
                <w:color w:val="000000"/>
                <w:sz w:val="21"/>
              </w:rPr>
            </w:pPr>
          </w:p>
        </w:tc>
      </w:tr>
      <w:tr w14:paraId="709C62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57B38031">
            <w:pPr>
              <w:jc w:val="left"/>
              <w:rPr>
                <w:rFonts w:hint="eastAsia" w:ascii="宋体" w:hAnsi="宋体" w:eastAsia="宋体" w:cs="宋体"/>
                <w:color w:val="000000"/>
                <w:sz w:val="24"/>
                <w:szCs w:val="24"/>
              </w:rPr>
            </w:pPr>
          </w:p>
        </w:tc>
        <w:tc>
          <w:tcPr>
            <w:tcW w:w="1815" w:type="dxa"/>
            <w:gridSpan w:val="2"/>
            <w:vAlign w:val="top"/>
          </w:tcPr>
          <w:p w14:paraId="62FDA7ED">
            <w:pPr>
              <w:rPr>
                <w:rFonts w:hint="eastAsia" w:ascii="宋体" w:hAnsi="宋体" w:eastAsia="宋体" w:cs="宋体"/>
                <w:color w:val="000000"/>
                <w:sz w:val="21"/>
              </w:rPr>
            </w:pPr>
          </w:p>
        </w:tc>
        <w:tc>
          <w:tcPr>
            <w:tcW w:w="2325" w:type="dxa"/>
            <w:gridSpan w:val="2"/>
            <w:vAlign w:val="top"/>
          </w:tcPr>
          <w:p w14:paraId="0146B769">
            <w:pPr>
              <w:rPr>
                <w:rFonts w:hint="eastAsia" w:ascii="宋体" w:hAnsi="宋体" w:eastAsia="宋体" w:cs="宋体"/>
                <w:color w:val="000000"/>
                <w:sz w:val="21"/>
              </w:rPr>
            </w:pPr>
          </w:p>
        </w:tc>
        <w:tc>
          <w:tcPr>
            <w:tcW w:w="1679" w:type="dxa"/>
            <w:gridSpan w:val="2"/>
            <w:vAlign w:val="top"/>
          </w:tcPr>
          <w:p w14:paraId="7A69A118">
            <w:pPr>
              <w:rPr>
                <w:rFonts w:hint="eastAsia" w:ascii="宋体" w:hAnsi="宋体" w:eastAsia="宋体" w:cs="宋体"/>
                <w:color w:val="000000"/>
                <w:sz w:val="21"/>
              </w:rPr>
            </w:pPr>
          </w:p>
        </w:tc>
      </w:tr>
      <w:tr w14:paraId="186FDD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Align w:val="top"/>
          </w:tcPr>
          <w:p w14:paraId="3D0D62F5">
            <w:pPr>
              <w:spacing w:before="85" w:line="220" w:lineRule="auto"/>
              <w:ind w:firstLine="492" w:firstLineChars="200"/>
              <w:jc w:val="left"/>
              <w:rPr>
                <w:rFonts w:hint="eastAsia" w:ascii="宋体" w:hAnsi="宋体" w:eastAsia="宋体" w:cs="宋体"/>
                <w:color w:val="000000"/>
                <w:spacing w:val="3"/>
                <w:sz w:val="24"/>
                <w:szCs w:val="24"/>
                <w:lang w:val="en-US" w:eastAsia="zh-CN"/>
              </w:rPr>
            </w:pPr>
            <w:r>
              <w:rPr>
                <w:rFonts w:hint="eastAsia" w:ascii="宋体" w:hAnsi="宋体" w:eastAsia="宋体" w:cs="宋体"/>
                <w:color w:val="000000"/>
                <w:spacing w:val="3"/>
                <w:sz w:val="24"/>
                <w:szCs w:val="24"/>
                <w:lang w:val="en-US" w:eastAsia="zh-CN"/>
              </w:rPr>
              <w:t>4、上级转移支付</w:t>
            </w:r>
            <w:r>
              <w:rPr>
                <w:rFonts w:hint="eastAsia" w:ascii="宋体" w:hAnsi="宋体" w:eastAsia="宋体" w:cs="宋体"/>
                <w:color w:val="000000"/>
                <w:spacing w:val="2"/>
                <w:sz w:val="21"/>
                <w:szCs w:val="21"/>
              </w:rPr>
              <w:t>(一个专项一行</w:t>
            </w:r>
            <w:r>
              <w:rPr>
                <w:rFonts w:hint="eastAsia" w:ascii="宋体" w:hAnsi="宋体" w:eastAsia="宋体" w:cs="宋体"/>
                <w:color w:val="000000"/>
                <w:spacing w:val="2"/>
                <w:sz w:val="21"/>
                <w:szCs w:val="21"/>
                <w:lang w:eastAsia="zh-CN"/>
              </w:rPr>
              <w:t>）</w:t>
            </w:r>
          </w:p>
        </w:tc>
        <w:tc>
          <w:tcPr>
            <w:tcW w:w="1815" w:type="dxa"/>
            <w:gridSpan w:val="2"/>
            <w:vAlign w:val="top"/>
          </w:tcPr>
          <w:p w14:paraId="7B357E3F">
            <w:pPr>
              <w:rPr>
                <w:rFonts w:hint="eastAsia" w:ascii="宋体" w:hAnsi="宋体" w:eastAsia="宋体" w:cs="宋体"/>
                <w:color w:val="000000"/>
                <w:sz w:val="21"/>
              </w:rPr>
            </w:pPr>
          </w:p>
        </w:tc>
        <w:tc>
          <w:tcPr>
            <w:tcW w:w="2325" w:type="dxa"/>
            <w:gridSpan w:val="2"/>
            <w:vAlign w:val="top"/>
          </w:tcPr>
          <w:p w14:paraId="394DF896">
            <w:pPr>
              <w:rPr>
                <w:rFonts w:hint="eastAsia" w:ascii="宋体" w:hAnsi="宋体" w:eastAsia="宋体" w:cs="宋体"/>
                <w:color w:val="000000"/>
                <w:sz w:val="21"/>
              </w:rPr>
            </w:pPr>
          </w:p>
        </w:tc>
        <w:tc>
          <w:tcPr>
            <w:tcW w:w="1679" w:type="dxa"/>
            <w:gridSpan w:val="2"/>
            <w:vAlign w:val="top"/>
          </w:tcPr>
          <w:p w14:paraId="6A8AD0D6">
            <w:pPr>
              <w:rPr>
                <w:rFonts w:hint="eastAsia" w:ascii="宋体" w:hAnsi="宋体" w:eastAsia="宋体" w:cs="宋体"/>
                <w:color w:val="000000"/>
                <w:sz w:val="21"/>
              </w:rPr>
            </w:pPr>
          </w:p>
        </w:tc>
      </w:tr>
      <w:tr w14:paraId="61F1AE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Align w:val="top"/>
          </w:tcPr>
          <w:p w14:paraId="4FA26438">
            <w:pPr>
              <w:spacing w:before="85" w:line="220" w:lineRule="auto"/>
              <w:ind w:left="9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公用经费</w:t>
            </w:r>
          </w:p>
        </w:tc>
        <w:tc>
          <w:tcPr>
            <w:tcW w:w="1815" w:type="dxa"/>
            <w:gridSpan w:val="2"/>
            <w:vAlign w:val="top"/>
          </w:tcPr>
          <w:p w14:paraId="2630BBF6">
            <w:pPr>
              <w:rPr>
                <w:rFonts w:hint="eastAsia" w:ascii="宋体" w:hAnsi="宋体" w:eastAsia="宋体" w:cs="宋体"/>
                <w:color w:val="000000"/>
                <w:sz w:val="21"/>
              </w:rPr>
            </w:pPr>
          </w:p>
        </w:tc>
        <w:tc>
          <w:tcPr>
            <w:tcW w:w="2325" w:type="dxa"/>
            <w:gridSpan w:val="2"/>
            <w:vAlign w:val="top"/>
          </w:tcPr>
          <w:p w14:paraId="149842A6">
            <w:pPr>
              <w:rPr>
                <w:rFonts w:hint="eastAsia" w:ascii="宋体" w:hAnsi="宋体" w:eastAsia="宋体" w:cs="宋体"/>
                <w:color w:val="000000"/>
                <w:sz w:val="21"/>
              </w:rPr>
            </w:pPr>
          </w:p>
        </w:tc>
        <w:tc>
          <w:tcPr>
            <w:tcW w:w="1679" w:type="dxa"/>
            <w:gridSpan w:val="2"/>
            <w:vAlign w:val="top"/>
          </w:tcPr>
          <w:p w14:paraId="19E33318">
            <w:pPr>
              <w:rPr>
                <w:rFonts w:hint="eastAsia" w:ascii="宋体" w:hAnsi="宋体" w:eastAsia="宋体" w:cs="宋体"/>
                <w:color w:val="000000"/>
                <w:sz w:val="21"/>
              </w:rPr>
            </w:pPr>
          </w:p>
        </w:tc>
      </w:tr>
      <w:tr w14:paraId="3BF38D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78732634">
            <w:pPr>
              <w:spacing w:before="85"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其中：办公经费</w:t>
            </w:r>
          </w:p>
        </w:tc>
        <w:tc>
          <w:tcPr>
            <w:tcW w:w="1815" w:type="dxa"/>
            <w:gridSpan w:val="2"/>
            <w:vAlign w:val="top"/>
          </w:tcPr>
          <w:p w14:paraId="6024EA24">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6.41</w:t>
            </w:r>
          </w:p>
        </w:tc>
        <w:tc>
          <w:tcPr>
            <w:tcW w:w="2325" w:type="dxa"/>
            <w:gridSpan w:val="2"/>
            <w:vAlign w:val="top"/>
          </w:tcPr>
          <w:p w14:paraId="3741EE90">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1.00</w:t>
            </w:r>
          </w:p>
        </w:tc>
        <w:tc>
          <w:tcPr>
            <w:tcW w:w="1679" w:type="dxa"/>
            <w:gridSpan w:val="2"/>
            <w:vAlign w:val="top"/>
          </w:tcPr>
          <w:p w14:paraId="6752452F">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8.01</w:t>
            </w:r>
          </w:p>
        </w:tc>
      </w:tr>
      <w:tr w14:paraId="18E840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Align w:val="top"/>
          </w:tcPr>
          <w:p w14:paraId="0037110D">
            <w:pPr>
              <w:spacing w:before="135" w:line="198" w:lineRule="auto"/>
              <w:ind w:left="1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水费、电费、差旅费</w:t>
            </w:r>
          </w:p>
        </w:tc>
        <w:tc>
          <w:tcPr>
            <w:tcW w:w="1815" w:type="dxa"/>
            <w:gridSpan w:val="2"/>
            <w:vAlign w:val="top"/>
          </w:tcPr>
          <w:p w14:paraId="34E3786F">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61.55</w:t>
            </w:r>
          </w:p>
        </w:tc>
        <w:tc>
          <w:tcPr>
            <w:tcW w:w="2325" w:type="dxa"/>
            <w:gridSpan w:val="2"/>
            <w:vAlign w:val="top"/>
          </w:tcPr>
          <w:p w14:paraId="51B672BD">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27.00</w:t>
            </w:r>
          </w:p>
        </w:tc>
        <w:tc>
          <w:tcPr>
            <w:tcW w:w="1679" w:type="dxa"/>
            <w:gridSpan w:val="2"/>
            <w:vAlign w:val="top"/>
          </w:tcPr>
          <w:p w14:paraId="1CD46698">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84.19</w:t>
            </w:r>
          </w:p>
        </w:tc>
      </w:tr>
      <w:tr w14:paraId="4BF324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Align w:val="top"/>
          </w:tcPr>
          <w:p w14:paraId="2466F892">
            <w:pPr>
              <w:spacing w:before="144" w:line="198" w:lineRule="auto"/>
              <w:ind w:left="112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会议费、培训费</w:t>
            </w:r>
          </w:p>
        </w:tc>
        <w:tc>
          <w:tcPr>
            <w:tcW w:w="1815" w:type="dxa"/>
            <w:gridSpan w:val="2"/>
            <w:vAlign w:val="top"/>
          </w:tcPr>
          <w:p w14:paraId="2F61C5A8">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3.23</w:t>
            </w:r>
          </w:p>
        </w:tc>
        <w:tc>
          <w:tcPr>
            <w:tcW w:w="2325" w:type="dxa"/>
            <w:gridSpan w:val="2"/>
            <w:vAlign w:val="top"/>
          </w:tcPr>
          <w:p w14:paraId="72AED19F">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1.00</w:t>
            </w:r>
          </w:p>
        </w:tc>
        <w:tc>
          <w:tcPr>
            <w:tcW w:w="1679" w:type="dxa"/>
            <w:gridSpan w:val="2"/>
            <w:vAlign w:val="top"/>
          </w:tcPr>
          <w:p w14:paraId="04BE59DB">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10.65</w:t>
            </w:r>
          </w:p>
        </w:tc>
      </w:tr>
      <w:tr w14:paraId="007933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Align w:val="top"/>
          </w:tcPr>
          <w:p w14:paraId="5C7067A6">
            <w:pPr>
              <w:spacing w:before="145" w:line="189" w:lineRule="auto"/>
              <w:ind w:left="10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政府采购金额</w:t>
            </w:r>
          </w:p>
        </w:tc>
        <w:tc>
          <w:tcPr>
            <w:tcW w:w="1815" w:type="dxa"/>
            <w:gridSpan w:val="2"/>
            <w:vAlign w:val="top"/>
          </w:tcPr>
          <w:p w14:paraId="2AAB73A9">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211.76</w:t>
            </w:r>
          </w:p>
        </w:tc>
        <w:tc>
          <w:tcPr>
            <w:tcW w:w="2325" w:type="dxa"/>
            <w:gridSpan w:val="2"/>
            <w:vAlign w:val="top"/>
          </w:tcPr>
          <w:p w14:paraId="1A080C05">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16.01</w:t>
            </w:r>
          </w:p>
        </w:tc>
        <w:tc>
          <w:tcPr>
            <w:tcW w:w="1679" w:type="dxa"/>
            <w:gridSpan w:val="2"/>
            <w:vAlign w:val="top"/>
          </w:tcPr>
          <w:p w14:paraId="561BB4AF">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267.04</w:t>
            </w:r>
          </w:p>
        </w:tc>
      </w:tr>
      <w:tr w14:paraId="49AC4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3D2F00ED">
            <w:pPr>
              <w:spacing w:before="145" w:line="198"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部门基本支出预算调整</w:t>
            </w:r>
          </w:p>
        </w:tc>
        <w:tc>
          <w:tcPr>
            <w:tcW w:w="1815" w:type="dxa"/>
            <w:gridSpan w:val="2"/>
            <w:vAlign w:val="top"/>
          </w:tcPr>
          <w:p w14:paraId="505F8F18">
            <w:pPr>
              <w:rPr>
                <w:rFonts w:hint="eastAsia" w:ascii="宋体" w:hAnsi="宋体" w:eastAsia="宋体" w:cs="宋体"/>
                <w:color w:val="000000"/>
                <w:sz w:val="21"/>
              </w:rPr>
            </w:pPr>
          </w:p>
        </w:tc>
        <w:tc>
          <w:tcPr>
            <w:tcW w:w="2325" w:type="dxa"/>
            <w:gridSpan w:val="2"/>
            <w:vAlign w:val="top"/>
          </w:tcPr>
          <w:p w14:paraId="226CFFAF">
            <w:pPr>
              <w:rPr>
                <w:rFonts w:hint="eastAsia" w:ascii="宋体" w:hAnsi="宋体" w:eastAsia="宋体" w:cs="宋体"/>
                <w:color w:val="000000"/>
                <w:sz w:val="21"/>
              </w:rPr>
            </w:pPr>
          </w:p>
        </w:tc>
        <w:tc>
          <w:tcPr>
            <w:tcW w:w="1679" w:type="dxa"/>
            <w:gridSpan w:val="2"/>
            <w:vAlign w:val="top"/>
          </w:tcPr>
          <w:p w14:paraId="32EEE0D7">
            <w:pPr>
              <w:rPr>
                <w:rFonts w:hint="eastAsia" w:ascii="宋体" w:hAnsi="宋体" w:eastAsia="宋体" w:cs="宋体"/>
                <w:color w:val="000000"/>
                <w:sz w:val="21"/>
              </w:rPr>
            </w:pPr>
          </w:p>
        </w:tc>
      </w:tr>
      <w:tr w14:paraId="2B5CCB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vAlign w:val="center"/>
          </w:tcPr>
          <w:p w14:paraId="369F3B0F">
            <w:pPr>
              <w:spacing w:before="65" w:line="390" w:lineRule="exact"/>
              <w:jc w:val="center"/>
              <w:rPr>
                <w:rFonts w:hint="eastAsia" w:ascii="宋体" w:hAnsi="宋体" w:eastAsia="宋体" w:cs="宋体"/>
                <w:color w:val="000000"/>
                <w:sz w:val="24"/>
                <w:szCs w:val="24"/>
              </w:rPr>
            </w:pPr>
            <w:r>
              <w:rPr>
                <w:rFonts w:hint="eastAsia" w:ascii="宋体" w:hAnsi="宋体" w:eastAsia="宋体" w:cs="宋体"/>
                <w:color w:val="000000"/>
                <w:spacing w:val="-1"/>
                <w:position w:val="14"/>
                <w:sz w:val="24"/>
                <w:szCs w:val="24"/>
              </w:rPr>
              <w:t>楼堂馆所控制情况</w:t>
            </w:r>
          </w:p>
          <w:p w14:paraId="2EA4194D">
            <w:pPr>
              <w:spacing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(202</w:t>
            </w:r>
            <w:r>
              <w:rPr>
                <w:rFonts w:hint="eastAsia" w:ascii="宋体" w:hAnsi="宋体" w:cs="宋体"/>
                <w:color w:val="000000"/>
                <w:spacing w:val="3"/>
                <w:sz w:val="24"/>
                <w:szCs w:val="24"/>
                <w:lang w:val="en-US" w:eastAsia="zh-CN"/>
              </w:rPr>
              <w:t>3</w:t>
            </w:r>
            <w:r>
              <w:rPr>
                <w:rFonts w:hint="eastAsia" w:ascii="宋体" w:hAnsi="宋体" w:eastAsia="宋体" w:cs="宋体"/>
                <w:color w:val="000000"/>
                <w:spacing w:val="3"/>
                <w:sz w:val="24"/>
                <w:szCs w:val="24"/>
              </w:rPr>
              <w:t>年完工项目)</w:t>
            </w:r>
          </w:p>
        </w:tc>
        <w:tc>
          <w:tcPr>
            <w:tcW w:w="825" w:type="dxa"/>
            <w:vAlign w:val="center"/>
          </w:tcPr>
          <w:p w14:paraId="5F1E2DCF">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批复规模</w:t>
            </w:r>
          </w:p>
          <w:p w14:paraId="0BB1AB72">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(m²)</w:t>
            </w:r>
          </w:p>
        </w:tc>
        <w:tc>
          <w:tcPr>
            <w:tcW w:w="990" w:type="dxa"/>
            <w:vAlign w:val="center"/>
          </w:tcPr>
          <w:p w14:paraId="40F91638">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实际规</w:t>
            </w:r>
          </w:p>
          <w:p w14:paraId="0EBA4376">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模(m²)</w:t>
            </w:r>
          </w:p>
        </w:tc>
        <w:tc>
          <w:tcPr>
            <w:tcW w:w="1140" w:type="dxa"/>
            <w:vAlign w:val="center"/>
          </w:tcPr>
          <w:p w14:paraId="6564AC8B">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规模控制率</w:t>
            </w:r>
          </w:p>
        </w:tc>
        <w:tc>
          <w:tcPr>
            <w:tcW w:w="1185" w:type="dxa"/>
            <w:vAlign w:val="center"/>
          </w:tcPr>
          <w:p w14:paraId="0F87481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预算投资</w:t>
            </w:r>
          </w:p>
          <w:p w14:paraId="61D2366C">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10" w:type="dxa"/>
            <w:vAlign w:val="center"/>
          </w:tcPr>
          <w:p w14:paraId="434A45C1">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w:t>
            </w:r>
          </w:p>
          <w:p w14:paraId="3B97C23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w:t>
            </w:r>
          </w:p>
          <w:p w14:paraId="4C3318FA">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69" w:type="dxa"/>
            <w:vAlign w:val="center"/>
          </w:tcPr>
          <w:p w14:paraId="016313C9">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投资概</w:t>
            </w:r>
          </w:p>
          <w:p w14:paraId="10950B31">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算控制</w:t>
            </w:r>
          </w:p>
          <w:p w14:paraId="61230BD7">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率</w:t>
            </w:r>
          </w:p>
        </w:tc>
      </w:tr>
      <w:tr w14:paraId="6EC679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vAlign w:val="top"/>
          </w:tcPr>
          <w:p w14:paraId="3F2E2BC4">
            <w:pPr>
              <w:jc w:val="left"/>
              <w:rPr>
                <w:rFonts w:hint="eastAsia" w:ascii="宋体" w:hAnsi="宋体" w:eastAsia="宋体" w:cs="宋体"/>
                <w:color w:val="000000"/>
                <w:sz w:val="24"/>
                <w:szCs w:val="24"/>
              </w:rPr>
            </w:pPr>
          </w:p>
        </w:tc>
        <w:tc>
          <w:tcPr>
            <w:tcW w:w="825" w:type="dxa"/>
            <w:vAlign w:val="top"/>
          </w:tcPr>
          <w:p w14:paraId="3AEC90CB">
            <w:pPr>
              <w:rPr>
                <w:rFonts w:hint="eastAsia" w:ascii="宋体" w:hAnsi="宋体" w:eastAsia="宋体" w:cs="宋体"/>
                <w:color w:val="000000"/>
                <w:sz w:val="21"/>
              </w:rPr>
            </w:pPr>
          </w:p>
        </w:tc>
        <w:tc>
          <w:tcPr>
            <w:tcW w:w="990" w:type="dxa"/>
            <w:vAlign w:val="top"/>
          </w:tcPr>
          <w:p w14:paraId="48F37E01">
            <w:pPr>
              <w:rPr>
                <w:rFonts w:hint="eastAsia" w:ascii="宋体" w:hAnsi="宋体" w:eastAsia="宋体" w:cs="宋体"/>
                <w:color w:val="000000"/>
                <w:sz w:val="21"/>
              </w:rPr>
            </w:pPr>
          </w:p>
        </w:tc>
        <w:tc>
          <w:tcPr>
            <w:tcW w:w="1140" w:type="dxa"/>
            <w:vAlign w:val="top"/>
          </w:tcPr>
          <w:p w14:paraId="7EFAE632">
            <w:pPr>
              <w:rPr>
                <w:rFonts w:hint="eastAsia" w:ascii="宋体" w:hAnsi="宋体" w:eastAsia="宋体" w:cs="宋体"/>
                <w:color w:val="000000"/>
                <w:sz w:val="21"/>
              </w:rPr>
            </w:pPr>
          </w:p>
        </w:tc>
        <w:tc>
          <w:tcPr>
            <w:tcW w:w="1185" w:type="dxa"/>
            <w:vAlign w:val="top"/>
          </w:tcPr>
          <w:p w14:paraId="3F61C30F">
            <w:pPr>
              <w:rPr>
                <w:rFonts w:hint="eastAsia" w:ascii="宋体" w:hAnsi="宋体" w:eastAsia="宋体" w:cs="宋体"/>
                <w:color w:val="000000"/>
                <w:sz w:val="21"/>
              </w:rPr>
            </w:pPr>
          </w:p>
        </w:tc>
        <w:tc>
          <w:tcPr>
            <w:tcW w:w="810" w:type="dxa"/>
            <w:vAlign w:val="top"/>
          </w:tcPr>
          <w:p w14:paraId="62AC296B">
            <w:pPr>
              <w:rPr>
                <w:rFonts w:hint="eastAsia" w:ascii="宋体" w:hAnsi="宋体" w:eastAsia="宋体" w:cs="宋体"/>
                <w:color w:val="000000"/>
                <w:sz w:val="21"/>
              </w:rPr>
            </w:pPr>
          </w:p>
        </w:tc>
        <w:tc>
          <w:tcPr>
            <w:tcW w:w="869" w:type="dxa"/>
            <w:vAlign w:val="top"/>
          </w:tcPr>
          <w:p w14:paraId="1E2C1D82">
            <w:pPr>
              <w:rPr>
                <w:rFonts w:hint="eastAsia" w:ascii="宋体" w:hAnsi="宋体" w:eastAsia="宋体" w:cs="宋体"/>
                <w:color w:val="000000"/>
                <w:sz w:val="21"/>
              </w:rPr>
            </w:pPr>
          </w:p>
        </w:tc>
      </w:tr>
      <w:tr w14:paraId="64C442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vAlign w:val="top"/>
          </w:tcPr>
          <w:p w14:paraId="034F6ABD">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4"/>
                <w:szCs w:val="24"/>
              </w:rPr>
            </w:pPr>
            <w:r>
              <w:rPr>
                <w:rFonts w:hint="eastAsia" w:ascii="宋体" w:hAnsi="宋体" w:eastAsia="宋体" w:cs="宋体"/>
                <w:color w:val="000000"/>
                <w:spacing w:val="1"/>
                <w:sz w:val="24"/>
                <w:szCs w:val="24"/>
              </w:rPr>
              <w:t>厉行节约保障措施</w:t>
            </w:r>
          </w:p>
        </w:tc>
        <w:tc>
          <w:tcPr>
            <w:tcW w:w="5819" w:type="dxa"/>
            <w:gridSpan w:val="6"/>
            <w:vAlign w:val="top"/>
          </w:tcPr>
          <w:p w14:paraId="41EB9325">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1"/>
              </w:rPr>
            </w:pPr>
          </w:p>
        </w:tc>
      </w:tr>
    </w:tbl>
    <w:p w14:paraId="48FAED47">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宋体" w:hAnsi="宋体" w:eastAsia="宋体" w:cs="宋体"/>
          <w:color w:val="000000"/>
          <w:spacing w:val="0"/>
          <w:position w:val="0"/>
          <w:sz w:val="23"/>
          <w:szCs w:val="23"/>
        </w:rPr>
      </w:pPr>
      <w:r>
        <w:rPr>
          <w:rFonts w:hint="eastAsia" w:ascii="宋体" w:hAnsi="宋体" w:eastAsia="宋体" w:cs="宋体"/>
          <w:color w:val="000000"/>
          <w:spacing w:val="0"/>
          <w:position w:val="0"/>
          <w:sz w:val="23"/>
          <w:szCs w:val="23"/>
        </w:rPr>
        <w:t>说明：“项目支出”需要填报基本支出以外的所有项目支出情况，“公用经费”填报基本支出中的一般商品和服务支出。</w:t>
      </w:r>
    </w:p>
    <w:p w14:paraId="54BE5BB3">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lang w:val="en-US" w:eastAsia="zh-CN"/>
        </w:rPr>
      </w:pPr>
      <w:r>
        <w:rPr>
          <w:rFonts w:hint="eastAsia" w:ascii="宋体" w:hAnsi="宋体" w:cs="宋体"/>
          <w:color w:val="000000"/>
          <w:spacing w:val="0"/>
          <w:position w:val="0"/>
          <w:sz w:val="23"/>
          <w:szCs w:val="23"/>
          <w:lang w:val="en-US" w:eastAsia="zh-CN"/>
        </w:rPr>
        <w:t xml:space="preserve"> </w:t>
      </w:r>
    </w:p>
    <w:p w14:paraId="49D253F8">
      <w:pPr>
        <w:keepNext w:val="0"/>
        <w:keepLines w:val="0"/>
        <w:pageBreakBefore w:val="0"/>
        <w:widowControl w:val="0"/>
        <w:kinsoku/>
        <w:wordWrap/>
        <w:overflowPunct/>
        <w:topLinePunct w:val="0"/>
        <w:autoSpaceDE/>
        <w:autoSpaceDN/>
        <w:bidi w:val="0"/>
        <w:adjustRightInd/>
        <w:snapToGrid/>
        <w:jc w:val="left"/>
        <w:textAlignment w:val="auto"/>
        <w:rPr>
          <w:sz w:val="28"/>
          <w:szCs w:val="28"/>
        </w:rPr>
        <w:sectPr>
          <w:footerReference r:id="rId3" w:type="default"/>
          <w:pgSz w:w="11900" w:h="16833"/>
          <w:pgMar w:top="1429" w:right="1106" w:bottom="1253" w:left="1111" w:header="0" w:footer="964"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填表人：</w:t>
      </w:r>
      <w:r>
        <w:rPr>
          <w:rFonts w:hint="eastAsia" w:ascii="Calibri" w:eastAsia="宋体"/>
          <w:sz w:val="24"/>
          <w:szCs w:val="24"/>
          <w:lang w:val="en-US" w:eastAsia="zh-CN"/>
        </w:rPr>
        <w:t>魏晓红</w:t>
      </w:r>
      <w:r>
        <w:rPr>
          <w:rFonts w:hint="eastAsia" w:ascii="宋体" w:hAnsi="宋体" w:eastAsia="宋体" w:cs="宋体"/>
          <w:color w:val="000000"/>
          <w:spacing w:val="0"/>
          <w:position w:val="0"/>
          <w:sz w:val="23"/>
          <w:szCs w:val="23"/>
        </w:rPr>
        <w:t xml:space="preserve">    联系电话：</w:t>
      </w:r>
      <w:r>
        <w:rPr>
          <w:rFonts w:hint="eastAsia" w:ascii="Calibri" w:eastAsia="宋体"/>
          <w:sz w:val="24"/>
          <w:szCs w:val="24"/>
          <w:lang w:val="en-US" w:eastAsia="zh-CN"/>
        </w:rPr>
        <w:t>18975001598</w:t>
      </w:r>
      <w:r>
        <w:rPr>
          <w:rFonts w:hint="eastAsia" w:ascii="宋体" w:hAnsi="宋体" w:eastAsia="宋体" w:cs="宋体"/>
          <w:color w:val="000000"/>
          <w:spacing w:val="0"/>
          <w:position w:val="0"/>
          <w:sz w:val="23"/>
          <w:szCs w:val="23"/>
        </w:rPr>
        <w:t xml:space="preserve">   填报日期：</w:t>
      </w:r>
    </w:p>
    <w:p w14:paraId="031DC739">
      <w:pPr>
        <w:spacing w:before="64" w:line="230" w:lineRule="auto"/>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ascii="黑体" w:hAnsi="黑体" w:eastAsia="黑体" w:cs="黑体"/>
          <w:spacing w:val="-60"/>
          <w:sz w:val="31"/>
          <w:szCs w:val="31"/>
        </w:rPr>
        <w:t xml:space="preserve"> </w:t>
      </w:r>
      <w:r>
        <w:rPr>
          <w:rFonts w:hint="eastAsia" w:ascii="Times New Roman" w:hAnsi="Times New Roman" w:eastAsia="宋体" w:cs="Times New Roman"/>
          <w:spacing w:val="-4"/>
          <w:sz w:val="31"/>
          <w:szCs w:val="31"/>
          <w:lang w:val="en-US" w:eastAsia="zh-CN"/>
        </w:rPr>
        <w:t>2</w:t>
      </w:r>
    </w:p>
    <w:p w14:paraId="1BC55A67">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年度预算单位整体支出绩效自评表</w:t>
      </w:r>
    </w:p>
    <w:p w14:paraId="37ACAA62">
      <w:pPr>
        <w:spacing w:line="132" w:lineRule="exact"/>
      </w:pPr>
    </w:p>
    <w:tbl>
      <w:tblPr>
        <w:tblStyle w:val="8"/>
        <w:tblW w:w="100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1034"/>
        <w:gridCol w:w="1269"/>
        <w:gridCol w:w="1310"/>
        <w:gridCol w:w="1268"/>
        <w:gridCol w:w="716"/>
        <w:gridCol w:w="873"/>
        <w:gridCol w:w="1450"/>
      </w:tblGrid>
      <w:tr w14:paraId="2DC5E0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3197" w:type="dxa"/>
            <w:gridSpan w:val="3"/>
            <w:vAlign w:val="top"/>
          </w:tcPr>
          <w:p w14:paraId="693D22B0">
            <w:pPr>
              <w:spacing w:before="24" w:line="208" w:lineRule="auto"/>
              <w:ind w:left="120" w:firstLine="412" w:firstLineChars="200"/>
              <w:rPr>
                <w:rFonts w:hint="eastAsia" w:ascii="宋体" w:hAnsi="宋体" w:eastAsia="宋体" w:cs="宋体"/>
                <w:sz w:val="19"/>
                <w:szCs w:val="19"/>
              </w:rPr>
            </w:pPr>
            <w:r>
              <w:rPr>
                <w:rFonts w:hint="eastAsia" w:ascii="宋体" w:hAnsi="宋体" w:eastAsia="宋体" w:cs="宋体"/>
                <w:spacing w:val="8"/>
                <w:sz w:val="19"/>
                <w:szCs w:val="19"/>
              </w:rPr>
              <w:t>预算单位名称</w:t>
            </w:r>
          </w:p>
        </w:tc>
        <w:tc>
          <w:tcPr>
            <w:tcW w:w="6886" w:type="dxa"/>
            <w:gridSpan w:val="6"/>
            <w:vAlign w:val="top"/>
          </w:tcPr>
          <w:p w14:paraId="47EA71E9">
            <w:pPr>
              <w:pStyle w:val="9"/>
              <w:spacing w:line="239" w:lineRule="exact"/>
              <w:rPr>
                <w:rFonts w:hint="eastAsia" w:ascii="宋体" w:hAnsi="宋体" w:eastAsia="宋体" w:cs="宋体"/>
                <w:sz w:val="20"/>
              </w:rPr>
            </w:pPr>
            <w:r>
              <w:rPr>
                <w:rFonts w:hint="eastAsia" w:ascii="宋体" w:hAnsi="宋体" w:eastAsia="宋体" w:cs="宋体"/>
                <w:sz w:val="20"/>
              </w:rPr>
              <w:t>岳阳市岳阳楼区妇幼保健院</w:t>
            </w:r>
          </w:p>
        </w:tc>
      </w:tr>
      <w:tr w14:paraId="1F50D7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vAlign w:val="top"/>
          </w:tcPr>
          <w:p w14:paraId="7699F136">
            <w:pPr>
              <w:pStyle w:val="9"/>
              <w:spacing w:line="467" w:lineRule="auto"/>
              <w:rPr>
                <w:rFonts w:hint="eastAsia" w:ascii="宋体" w:hAnsi="宋体" w:eastAsia="宋体" w:cs="宋体"/>
              </w:rPr>
            </w:pPr>
          </w:p>
          <w:p w14:paraId="0338D25F">
            <w:pPr>
              <w:spacing w:before="62" w:line="232" w:lineRule="auto"/>
              <w:ind w:left="144" w:right="144" w:firstLine="104"/>
              <w:jc w:val="both"/>
              <w:rPr>
                <w:rFonts w:hint="eastAsia" w:ascii="宋体" w:hAnsi="宋体" w:eastAsia="宋体" w:cs="宋体"/>
                <w:sz w:val="19"/>
                <w:szCs w:val="19"/>
              </w:rPr>
            </w:pPr>
            <w:r>
              <w:rPr>
                <w:rFonts w:hint="eastAsia" w:ascii="宋体" w:hAnsi="宋体" w:eastAsia="宋体" w:cs="宋体"/>
                <w:spacing w:val="6"/>
                <w:sz w:val="19"/>
                <w:szCs w:val="19"/>
              </w:rPr>
              <w:t>年度预</w:t>
            </w:r>
            <w:r>
              <w:rPr>
                <w:rFonts w:hint="eastAsia" w:ascii="宋体" w:hAnsi="宋体" w:eastAsia="宋体" w:cs="宋体"/>
                <w:sz w:val="19"/>
                <w:szCs w:val="19"/>
              </w:rPr>
              <w:t xml:space="preserve">  </w:t>
            </w:r>
            <w:r>
              <w:rPr>
                <w:rFonts w:hint="eastAsia" w:ascii="宋体" w:hAnsi="宋体" w:eastAsia="宋体" w:cs="宋体"/>
                <w:spacing w:val="41"/>
                <w:sz w:val="19"/>
                <w:szCs w:val="19"/>
              </w:rPr>
              <w:t>算申请</w:t>
            </w:r>
            <w:r>
              <w:rPr>
                <w:rFonts w:hint="eastAsia" w:ascii="宋体" w:hAnsi="宋体" w:eastAsia="宋体" w:cs="宋体"/>
                <w:sz w:val="19"/>
                <w:szCs w:val="19"/>
              </w:rPr>
              <w:t xml:space="preserve">  </w:t>
            </w:r>
            <w:r>
              <w:rPr>
                <w:rFonts w:hint="eastAsia" w:ascii="宋体" w:hAnsi="宋体" w:eastAsia="宋体" w:cs="宋体"/>
                <w:spacing w:val="7"/>
                <w:sz w:val="19"/>
                <w:szCs w:val="19"/>
              </w:rPr>
              <w:t>（万元）</w:t>
            </w:r>
          </w:p>
        </w:tc>
        <w:tc>
          <w:tcPr>
            <w:tcW w:w="2113" w:type="dxa"/>
            <w:gridSpan w:val="2"/>
            <w:vAlign w:val="top"/>
          </w:tcPr>
          <w:p w14:paraId="09A8E542">
            <w:pPr>
              <w:pStyle w:val="9"/>
              <w:spacing w:line="235" w:lineRule="exact"/>
              <w:rPr>
                <w:rFonts w:hint="eastAsia" w:ascii="宋体" w:hAnsi="宋体" w:eastAsia="宋体" w:cs="宋体"/>
                <w:sz w:val="20"/>
              </w:rPr>
            </w:pPr>
          </w:p>
        </w:tc>
        <w:tc>
          <w:tcPr>
            <w:tcW w:w="1269" w:type="dxa"/>
            <w:vAlign w:val="top"/>
          </w:tcPr>
          <w:p w14:paraId="76176D7B">
            <w:pPr>
              <w:spacing w:before="20" w:line="208" w:lineRule="auto"/>
              <w:ind w:left="140"/>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310" w:type="dxa"/>
            <w:vAlign w:val="top"/>
          </w:tcPr>
          <w:p w14:paraId="346386E7">
            <w:pPr>
              <w:spacing w:before="20" w:line="208" w:lineRule="auto"/>
              <w:ind w:left="159"/>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68" w:type="dxa"/>
            <w:vAlign w:val="top"/>
          </w:tcPr>
          <w:p w14:paraId="7608DEFE">
            <w:pPr>
              <w:spacing w:before="20" w:line="208" w:lineRule="auto"/>
              <w:ind w:left="138"/>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716" w:type="dxa"/>
            <w:vAlign w:val="top"/>
          </w:tcPr>
          <w:p w14:paraId="78C33F94">
            <w:pPr>
              <w:spacing w:before="20" w:line="208"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vAlign w:val="top"/>
          </w:tcPr>
          <w:p w14:paraId="39A87C09">
            <w:pPr>
              <w:spacing w:before="20" w:line="208" w:lineRule="auto"/>
              <w:ind w:left="147"/>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50" w:type="dxa"/>
            <w:vAlign w:val="top"/>
          </w:tcPr>
          <w:p w14:paraId="6D6E5974">
            <w:pPr>
              <w:spacing w:before="20" w:line="208" w:lineRule="auto"/>
              <w:ind w:left="366"/>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16ED13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vAlign w:val="top"/>
          </w:tcPr>
          <w:p w14:paraId="06A366EB">
            <w:pPr>
              <w:pStyle w:val="9"/>
              <w:rPr>
                <w:rFonts w:hint="eastAsia" w:ascii="宋体" w:hAnsi="宋体" w:eastAsia="宋体" w:cs="宋体"/>
              </w:rPr>
            </w:pPr>
          </w:p>
        </w:tc>
        <w:tc>
          <w:tcPr>
            <w:tcW w:w="2113" w:type="dxa"/>
            <w:gridSpan w:val="2"/>
            <w:vAlign w:val="top"/>
          </w:tcPr>
          <w:p w14:paraId="4F45846E">
            <w:pPr>
              <w:spacing w:before="20" w:line="208" w:lineRule="auto"/>
              <w:ind w:left="463"/>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69" w:type="dxa"/>
            <w:vAlign w:val="top"/>
          </w:tcPr>
          <w:p w14:paraId="57EA78E2">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936.20</w:t>
            </w:r>
          </w:p>
        </w:tc>
        <w:tc>
          <w:tcPr>
            <w:tcW w:w="1310" w:type="dxa"/>
            <w:vAlign w:val="top"/>
          </w:tcPr>
          <w:p w14:paraId="1C1EB22B">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6836.63</w:t>
            </w:r>
          </w:p>
        </w:tc>
        <w:tc>
          <w:tcPr>
            <w:tcW w:w="1268" w:type="dxa"/>
            <w:vAlign w:val="top"/>
          </w:tcPr>
          <w:p w14:paraId="43AEB8C3">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5797.24</w:t>
            </w:r>
          </w:p>
        </w:tc>
        <w:tc>
          <w:tcPr>
            <w:tcW w:w="716" w:type="dxa"/>
            <w:vAlign w:val="top"/>
          </w:tcPr>
          <w:p w14:paraId="5BFF41DA">
            <w:pPr>
              <w:pStyle w:val="9"/>
              <w:spacing w:before="54" w:line="194" w:lineRule="auto"/>
              <w:ind w:left="270"/>
              <w:rPr>
                <w:rFonts w:hint="eastAsia" w:ascii="宋体" w:hAnsi="宋体" w:eastAsia="宋体" w:cs="宋体"/>
                <w:sz w:val="19"/>
                <w:szCs w:val="19"/>
              </w:rPr>
            </w:pPr>
            <w:r>
              <w:rPr>
                <w:rFonts w:hint="eastAsia" w:ascii="宋体" w:hAnsi="宋体" w:eastAsia="宋体" w:cs="宋体"/>
                <w:b/>
                <w:bCs/>
                <w:spacing w:val="-10"/>
                <w:sz w:val="19"/>
                <w:szCs w:val="19"/>
              </w:rPr>
              <w:t>10</w:t>
            </w:r>
          </w:p>
        </w:tc>
        <w:tc>
          <w:tcPr>
            <w:tcW w:w="873" w:type="dxa"/>
            <w:vAlign w:val="top"/>
          </w:tcPr>
          <w:p w14:paraId="6960767F">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84.80%</w:t>
            </w:r>
          </w:p>
        </w:tc>
        <w:tc>
          <w:tcPr>
            <w:tcW w:w="1450" w:type="dxa"/>
            <w:vAlign w:val="top"/>
          </w:tcPr>
          <w:p w14:paraId="0AB53568">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7.84</w:t>
            </w:r>
          </w:p>
        </w:tc>
      </w:tr>
      <w:tr w14:paraId="70ABE0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vAlign w:val="top"/>
          </w:tcPr>
          <w:p w14:paraId="48B4A934">
            <w:pPr>
              <w:pStyle w:val="9"/>
              <w:rPr>
                <w:rFonts w:hint="eastAsia" w:ascii="宋体" w:hAnsi="宋体" w:eastAsia="宋体" w:cs="宋体"/>
              </w:rPr>
            </w:pPr>
          </w:p>
        </w:tc>
        <w:tc>
          <w:tcPr>
            <w:tcW w:w="4692" w:type="dxa"/>
            <w:gridSpan w:val="4"/>
            <w:vAlign w:val="top"/>
          </w:tcPr>
          <w:p w14:paraId="24324C01">
            <w:pPr>
              <w:spacing w:before="22" w:line="206" w:lineRule="auto"/>
              <w:ind w:left="111"/>
              <w:rPr>
                <w:rFonts w:hint="eastAsia" w:ascii="宋体" w:hAnsi="宋体" w:eastAsia="宋体" w:cs="宋体"/>
                <w:sz w:val="19"/>
                <w:szCs w:val="19"/>
              </w:rPr>
            </w:pPr>
            <w:r>
              <w:rPr>
                <w:rFonts w:hint="eastAsia" w:ascii="宋体" w:hAnsi="宋体" w:eastAsia="宋体" w:cs="宋体"/>
                <w:spacing w:val="2"/>
                <w:sz w:val="19"/>
                <w:szCs w:val="19"/>
              </w:rPr>
              <w:t>按收入性质分：</w:t>
            </w:r>
          </w:p>
        </w:tc>
        <w:tc>
          <w:tcPr>
            <w:tcW w:w="4307" w:type="dxa"/>
            <w:gridSpan w:val="4"/>
            <w:vAlign w:val="top"/>
          </w:tcPr>
          <w:p w14:paraId="49C5F73B">
            <w:pPr>
              <w:spacing w:before="22" w:line="206" w:lineRule="auto"/>
              <w:ind w:left="116"/>
              <w:rPr>
                <w:rFonts w:hint="eastAsia" w:ascii="宋体" w:hAnsi="宋体" w:eastAsia="宋体" w:cs="宋体"/>
                <w:sz w:val="19"/>
                <w:szCs w:val="19"/>
              </w:rPr>
            </w:pPr>
            <w:r>
              <w:rPr>
                <w:rFonts w:hint="eastAsia" w:ascii="宋体" w:hAnsi="宋体" w:eastAsia="宋体" w:cs="宋体"/>
                <w:spacing w:val="2"/>
                <w:sz w:val="19"/>
                <w:szCs w:val="19"/>
              </w:rPr>
              <w:t>按支出性质分：</w:t>
            </w:r>
          </w:p>
        </w:tc>
      </w:tr>
      <w:tr w14:paraId="24865E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vAlign w:val="top"/>
          </w:tcPr>
          <w:p w14:paraId="567EC9EC">
            <w:pPr>
              <w:pStyle w:val="9"/>
              <w:rPr>
                <w:rFonts w:hint="eastAsia" w:ascii="宋体" w:hAnsi="宋体" w:eastAsia="宋体" w:cs="宋体"/>
              </w:rPr>
            </w:pPr>
          </w:p>
        </w:tc>
        <w:tc>
          <w:tcPr>
            <w:tcW w:w="4692" w:type="dxa"/>
            <w:gridSpan w:val="4"/>
            <w:vAlign w:val="top"/>
          </w:tcPr>
          <w:p w14:paraId="1EF4FED8">
            <w:pPr>
              <w:spacing w:before="21" w:line="207" w:lineRule="auto"/>
              <w:ind w:left="312"/>
              <w:rPr>
                <w:rFonts w:hint="eastAsia" w:ascii="宋体" w:hAnsi="宋体" w:eastAsia="宋体" w:cs="宋体"/>
                <w:sz w:val="19"/>
                <w:szCs w:val="19"/>
              </w:rPr>
            </w:pPr>
            <w:r>
              <w:rPr>
                <w:rFonts w:hint="eastAsia" w:ascii="宋体" w:hAnsi="宋体" w:eastAsia="宋体" w:cs="宋体"/>
                <w:spacing w:val="1"/>
                <w:sz w:val="19"/>
                <w:szCs w:val="19"/>
              </w:rPr>
              <w:t>其中：</w:t>
            </w:r>
            <w:r>
              <w:rPr>
                <w:rFonts w:hint="eastAsia" w:ascii="宋体" w:hAnsi="宋体" w:eastAsia="宋体" w:cs="宋体"/>
                <w:spacing w:val="24"/>
                <w:sz w:val="19"/>
                <w:szCs w:val="19"/>
              </w:rPr>
              <w:t xml:space="preserve">  </w:t>
            </w:r>
            <w:r>
              <w:rPr>
                <w:rFonts w:hint="eastAsia" w:ascii="宋体" w:hAnsi="宋体" w:eastAsia="宋体" w:cs="宋体"/>
                <w:spacing w:val="1"/>
                <w:sz w:val="19"/>
                <w:szCs w:val="19"/>
              </w:rPr>
              <w:t>一般公共预算：</w:t>
            </w:r>
            <w:r>
              <w:rPr>
                <w:rFonts w:hint="eastAsia" w:ascii="宋体" w:hAnsi="宋体" w:eastAsia="宋体" w:cs="宋体"/>
                <w:sz w:val="20"/>
                <w:lang w:val="en-US" w:eastAsia="zh-CN"/>
              </w:rPr>
              <w:t>2038.89</w:t>
            </w:r>
          </w:p>
        </w:tc>
        <w:tc>
          <w:tcPr>
            <w:tcW w:w="4307" w:type="dxa"/>
            <w:gridSpan w:val="4"/>
            <w:vAlign w:val="top"/>
          </w:tcPr>
          <w:p w14:paraId="660EC0B4">
            <w:pPr>
              <w:spacing w:before="21" w:line="207" w:lineRule="auto"/>
              <w:ind w:left="115"/>
              <w:rPr>
                <w:rFonts w:hint="default" w:ascii="宋体" w:hAnsi="宋体" w:eastAsia="宋体" w:cs="宋体"/>
                <w:sz w:val="19"/>
                <w:szCs w:val="19"/>
                <w:lang w:val="en-US" w:eastAsia="zh-CN"/>
              </w:rPr>
            </w:pPr>
            <w:r>
              <w:rPr>
                <w:rFonts w:hint="eastAsia" w:ascii="宋体" w:hAnsi="宋体" w:eastAsia="宋体" w:cs="宋体"/>
                <w:spacing w:val="2"/>
                <w:sz w:val="19"/>
                <w:szCs w:val="19"/>
              </w:rPr>
              <w:t>其中：基本支出：</w:t>
            </w:r>
            <w:r>
              <w:rPr>
                <w:rFonts w:hint="eastAsia" w:ascii="宋体" w:hAnsi="宋体" w:eastAsia="宋体" w:cs="宋体"/>
                <w:sz w:val="20"/>
                <w:lang w:val="en-US" w:eastAsia="zh-CN"/>
              </w:rPr>
              <w:t>5797.24</w:t>
            </w:r>
          </w:p>
        </w:tc>
      </w:tr>
      <w:tr w14:paraId="1A2B38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vAlign w:val="top"/>
          </w:tcPr>
          <w:p w14:paraId="12CEBB46">
            <w:pPr>
              <w:pStyle w:val="9"/>
              <w:rPr>
                <w:rFonts w:hint="eastAsia" w:ascii="宋体" w:hAnsi="宋体" w:eastAsia="宋体" w:cs="宋体"/>
              </w:rPr>
            </w:pPr>
          </w:p>
        </w:tc>
        <w:tc>
          <w:tcPr>
            <w:tcW w:w="4692" w:type="dxa"/>
            <w:gridSpan w:val="4"/>
            <w:vAlign w:val="top"/>
          </w:tcPr>
          <w:p w14:paraId="0BAC4951">
            <w:pPr>
              <w:spacing w:before="21" w:line="207" w:lineRule="auto"/>
              <w:ind w:left="916"/>
              <w:rPr>
                <w:rFonts w:hint="default" w:ascii="宋体" w:hAnsi="宋体" w:eastAsia="宋体" w:cs="宋体"/>
                <w:sz w:val="19"/>
                <w:szCs w:val="19"/>
                <w:lang w:val="en-US" w:eastAsia="zh-CN"/>
              </w:rPr>
            </w:pPr>
            <w:r>
              <w:rPr>
                <w:rFonts w:hint="eastAsia" w:ascii="宋体" w:hAnsi="宋体" w:eastAsia="宋体" w:cs="宋体"/>
                <w:spacing w:val="2"/>
                <w:sz w:val="19"/>
                <w:szCs w:val="19"/>
              </w:rPr>
              <w:t>政府性基金拨款：</w:t>
            </w:r>
          </w:p>
        </w:tc>
        <w:tc>
          <w:tcPr>
            <w:tcW w:w="4307" w:type="dxa"/>
            <w:gridSpan w:val="4"/>
            <w:vAlign w:val="top"/>
          </w:tcPr>
          <w:p w14:paraId="091CBD31">
            <w:pPr>
              <w:spacing w:before="21" w:line="207" w:lineRule="auto"/>
              <w:ind w:left="717"/>
              <w:rPr>
                <w:rFonts w:hint="eastAsia" w:ascii="宋体" w:hAnsi="宋体" w:eastAsia="宋体" w:cs="宋体"/>
                <w:sz w:val="19"/>
                <w:szCs w:val="19"/>
              </w:rPr>
            </w:pPr>
            <w:r>
              <w:rPr>
                <w:rFonts w:hint="eastAsia" w:ascii="宋体" w:hAnsi="宋体" w:eastAsia="宋体" w:cs="宋体"/>
                <w:spacing w:val="-3"/>
                <w:sz w:val="19"/>
                <w:szCs w:val="19"/>
              </w:rPr>
              <w:t>项目支出：</w:t>
            </w:r>
          </w:p>
        </w:tc>
      </w:tr>
      <w:tr w14:paraId="17D601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vAlign w:val="top"/>
          </w:tcPr>
          <w:p w14:paraId="119228AD">
            <w:pPr>
              <w:pStyle w:val="9"/>
              <w:rPr>
                <w:rFonts w:hint="eastAsia" w:ascii="宋体" w:hAnsi="宋体" w:eastAsia="宋体" w:cs="宋体"/>
              </w:rPr>
            </w:pPr>
          </w:p>
        </w:tc>
        <w:tc>
          <w:tcPr>
            <w:tcW w:w="4692" w:type="dxa"/>
            <w:gridSpan w:val="4"/>
            <w:vAlign w:val="top"/>
          </w:tcPr>
          <w:p w14:paraId="38DCEEAB">
            <w:pPr>
              <w:spacing w:before="20" w:line="208" w:lineRule="auto"/>
              <w:ind w:left="115"/>
              <w:rPr>
                <w:rFonts w:hint="eastAsia" w:ascii="宋体" w:hAnsi="宋体" w:eastAsia="宋体" w:cs="宋体"/>
                <w:sz w:val="19"/>
                <w:szCs w:val="19"/>
              </w:rPr>
            </w:pPr>
            <w:r>
              <w:rPr>
                <w:rFonts w:hint="eastAsia" w:ascii="宋体" w:hAnsi="宋体" w:eastAsia="宋体" w:cs="宋体"/>
                <w:spacing w:val="5"/>
                <w:sz w:val="19"/>
                <w:szCs w:val="19"/>
              </w:rPr>
              <w:t>纳入专户管理的非税收入拨款：</w:t>
            </w:r>
          </w:p>
        </w:tc>
        <w:tc>
          <w:tcPr>
            <w:tcW w:w="4307" w:type="dxa"/>
            <w:gridSpan w:val="4"/>
            <w:vAlign w:val="top"/>
          </w:tcPr>
          <w:p w14:paraId="42121857">
            <w:pPr>
              <w:pStyle w:val="9"/>
              <w:spacing w:line="235" w:lineRule="exact"/>
              <w:rPr>
                <w:rFonts w:hint="eastAsia" w:ascii="宋体" w:hAnsi="宋体" w:eastAsia="宋体" w:cs="宋体"/>
                <w:sz w:val="20"/>
              </w:rPr>
            </w:pPr>
          </w:p>
        </w:tc>
      </w:tr>
      <w:tr w14:paraId="3A0E92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tcBorders>
            <w:vAlign w:val="top"/>
          </w:tcPr>
          <w:p w14:paraId="5CD3DEA3">
            <w:pPr>
              <w:pStyle w:val="9"/>
              <w:rPr>
                <w:rFonts w:hint="eastAsia" w:ascii="宋体" w:hAnsi="宋体" w:eastAsia="宋体" w:cs="宋体"/>
              </w:rPr>
            </w:pPr>
          </w:p>
        </w:tc>
        <w:tc>
          <w:tcPr>
            <w:tcW w:w="4692" w:type="dxa"/>
            <w:gridSpan w:val="4"/>
            <w:vAlign w:val="top"/>
          </w:tcPr>
          <w:p w14:paraId="603574EA">
            <w:pPr>
              <w:spacing w:before="20" w:line="208" w:lineRule="auto"/>
              <w:ind w:left="1512"/>
              <w:rPr>
                <w:rFonts w:hint="eastAsia" w:ascii="宋体" w:hAnsi="宋体" w:eastAsia="宋体" w:cs="宋体"/>
                <w:sz w:val="19"/>
                <w:szCs w:val="19"/>
                <w:lang w:val="en-US"/>
              </w:rPr>
            </w:pPr>
            <w:r>
              <w:rPr>
                <w:rFonts w:hint="eastAsia" w:ascii="宋体" w:hAnsi="宋体" w:eastAsia="宋体" w:cs="宋体"/>
                <w:spacing w:val="-2"/>
                <w:sz w:val="19"/>
                <w:szCs w:val="19"/>
              </w:rPr>
              <w:t>其他资金：</w:t>
            </w:r>
            <w:r>
              <w:rPr>
                <w:rFonts w:hint="eastAsia" w:ascii="宋体" w:hAnsi="宋体" w:eastAsia="宋体" w:cs="宋体"/>
                <w:spacing w:val="2"/>
                <w:sz w:val="19"/>
                <w:szCs w:val="19"/>
                <w:lang w:val="en-US" w:eastAsia="zh-CN"/>
              </w:rPr>
              <w:t>4797.74</w:t>
            </w:r>
          </w:p>
        </w:tc>
        <w:tc>
          <w:tcPr>
            <w:tcW w:w="4307" w:type="dxa"/>
            <w:gridSpan w:val="4"/>
            <w:vAlign w:val="top"/>
          </w:tcPr>
          <w:p w14:paraId="1E6B7DB4">
            <w:pPr>
              <w:pStyle w:val="9"/>
              <w:spacing w:line="235" w:lineRule="exact"/>
              <w:rPr>
                <w:rFonts w:hint="eastAsia" w:ascii="宋体" w:hAnsi="宋体" w:eastAsia="宋体" w:cs="宋体"/>
                <w:sz w:val="20"/>
              </w:rPr>
            </w:pPr>
          </w:p>
        </w:tc>
      </w:tr>
      <w:tr w14:paraId="56EFFF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vAlign w:val="top"/>
          </w:tcPr>
          <w:p w14:paraId="7A106EEE">
            <w:pPr>
              <w:pStyle w:val="9"/>
              <w:spacing w:line="242" w:lineRule="auto"/>
              <w:rPr>
                <w:rFonts w:hint="eastAsia" w:ascii="宋体" w:hAnsi="宋体" w:eastAsia="宋体" w:cs="宋体"/>
              </w:rPr>
            </w:pPr>
          </w:p>
          <w:p w14:paraId="28FD3A07">
            <w:pPr>
              <w:pStyle w:val="9"/>
              <w:spacing w:line="243" w:lineRule="auto"/>
              <w:rPr>
                <w:rFonts w:hint="eastAsia" w:ascii="宋体" w:hAnsi="宋体" w:eastAsia="宋体" w:cs="宋体"/>
              </w:rPr>
            </w:pPr>
          </w:p>
          <w:p w14:paraId="72CDEA02">
            <w:pPr>
              <w:spacing w:before="62" w:line="230" w:lineRule="auto"/>
              <w:ind w:left="382" w:right="139" w:hanging="232"/>
              <w:rPr>
                <w:rFonts w:hint="eastAsia" w:ascii="宋体" w:hAnsi="宋体" w:eastAsia="宋体" w:cs="宋体"/>
                <w:sz w:val="19"/>
                <w:szCs w:val="19"/>
              </w:rPr>
            </w:pPr>
            <w:r>
              <w:rPr>
                <w:rFonts w:hint="eastAsia" w:ascii="宋体" w:hAnsi="宋体" w:eastAsia="宋体" w:cs="宋体"/>
                <w:spacing w:val="7"/>
                <w:sz w:val="19"/>
                <w:szCs w:val="19"/>
              </w:rPr>
              <w:t>年度总体</w:t>
            </w:r>
            <w:r>
              <w:rPr>
                <w:rFonts w:hint="eastAsia" w:ascii="宋体" w:hAnsi="宋体" w:eastAsia="宋体" w:cs="宋体"/>
                <w:sz w:val="19"/>
                <w:szCs w:val="19"/>
              </w:rPr>
              <w:t xml:space="preserve"> </w:t>
            </w:r>
            <w:r>
              <w:rPr>
                <w:rFonts w:hint="eastAsia" w:ascii="宋体" w:hAnsi="宋体" w:eastAsia="宋体" w:cs="宋体"/>
                <w:spacing w:val="-7"/>
                <w:sz w:val="19"/>
                <w:szCs w:val="19"/>
              </w:rPr>
              <w:t>目标</w:t>
            </w:r>
          </w:p>
        </w:tc>
        <w:tc>
          <w:tcPr>
            <w:tcW w:w="4692" w:type="dxa"/>
            <w:gridSpan w:val="4"/>
            <w:vAlign w:val="top"/>
          </w:tcPr>
          <w:p w14:paraId="712A39DB">
            <w:pPr>
              <w:spacing w:before="20" w:line="208" w:lineRule="auto"/>
              <w:ind w:left="1959"/>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307" w:type="dxa"/>
            <w:gridSpan w:val="4"/>
            <w:vAlign w:val="top"/>
          </w:tcPr>
          <w:p w14:paraId="2212FB2D">
            <w:pPr>
              <w:spacing w:before="20" w:line="208" w:lineRule="auto"/>
              <w:ind w:left="1567"/>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5ACE75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4" w:hRule="atLeast"/>
        </w:trPr>
        <w:tc>
          <w:tcPr>
            <w:tcW w:w="1084" w:type="dxa"/>
            <w:vMerge w:val="continue"/>
            <w:tcBorders>
              <w:top w:val="nil"/>
              <w:bottom w:val="single" w:color="auto" w:sz="4" w:space="0"/>
            </w:tcBorders>
            <w:vAlign w:val="top"/>
          </w:tcPr>
          <w:p w14:paraId="7D6023F6">
            <w:pPr>
              <w:pStyle w:val="9"/>
              <w:rPr>
                <w:rFonts w:hint="eastAsia" w:ascii="宋体" w:hAnsi="宋体" w:eastAsia="宋体" w:cs="宋体"/>
              </w:rPr>
            </w:pPr>
          </w:p>
        </w:tc>
        <w:tc>
          <w:tcPr>
            <w:tcW w:w="4692" w:type="dxa"/>
            <w:gridSpan w:val="4"/>
            <w:tcBorders>
              <w:bottom w:val="single" w:color="auto" w:sz="4" w:space="0"/>
            </w:tcBorders>
            <w:vAlign w:val="top"/>
          </w:tcPr>
          <w:p w14:paraId="10D91B19">
            <w:pPr>
              <w:pStyle w:val="9"/>
              <w:rPr>
                <w:rFonts w:hint="eastAsia" w:ascii="宋体" w:hAnsi="宋体" w:eastAsia="宋体" w:cs="宋体"/>
                <w:lang w:val="en-US" w:eastAsia="zh-CN"/>
              </w:rPr>
            </w:pPr>
            <w:r>
              <w:rPr>
                <w:rFonts w:hint="eastAsia" w:ascii="宋体" w:hAnsi="宋体" w:eastAsia="宋体" w:cs="宋体"/>
                <w:lang w:val="en-US" w:eastAsia="zh-CN"/>
              </w:rPr>
              <w:t>1、2023年业务总收入4500万元；</w:t>
            </w:r>
          </w:p>
          <w:p w14:paraId="21A6A478">
            <w:pPr>
              <w:pStyle w:val="9"/>
              <w:numPr>
                <w:ilvl w:val="0"/>
                <w:numId w:val="1"/>
              </w:numPr>
              <w:rPr>
                <w:rFonts w:hint="eastAsia" w:ascii="宋体" w:hAnsi="宋体" w:eastAsia="宋体" w:cs="宋体"/>
                <w:lang w:val="en-US" w:eastAsia="zh-CN"/>
              </w:rPr>
            </w:pPr>
            <w:r>
              <w:rPr>
                <w:rFonts w:hint="eastAsia" w:ascii="宋体" w:hAnsi="宋体" w:eastAsia="宋体" w:cs="宋体"/>
                <w:lang w:val="en-US" w:eastAsia="zh-CN"/>
              </w:rPr>
              <w:t>疫苗接种30000人次；</w:t>
            </w:r>
          </w:p>
          <w:p w14:paraId="47294F51">
            <w:pPr>
              <w:pStyle w:val="9"/>
              <w:numPr>
                <w:ilvl w:val="0"/>
                <w:numId w:val="1"/>
              </w:numPr>
              <w:rPr>
                <w:rFonts w:hint="default" w:ascii="宋体" w:hAnsi="宋体" w:eastAsia="宋体" w:cs="宋体"/>
                <w:lang w:val="en-US" w:eastAsia="zh-CN"/>
              </w:rPr>
            </w:pPr>
            <w:r>
              <w:rPr>
                <w:rFonts w:hint="eastAsia" w:ascii="宋体" w:hAnsi="宋体" w:eastAsia="宋体" w:cs="宋体"/>
                <w:lang w:val="en-US" w:eastAsia="zh-CN"/>
              </w:rPr>
              <w:t>妇女保健门诊共服务9900人次；</w:t>
            </w:r>
          </w:p>
          <w:p w14:paraId="681DB34F">
            <w:pPr>
              <w:pStyle w:val="9"/>
              <w:numPr>
                <w:ilvl w:val="0"/>
                <w:numId w:val="1"/>
              </w:numPr>
              <w:rPr>
                <w:rFonts w:hint="default" w:ascii="宋体" w:hAnsi="宋体" w:eastAsia="宋体" w:cs="宋体"/>
                <w:lang w:val="en-US" w:eastAsia="zh-CN"/>
              </w:rPr>
            </w:pPr>
            <w:r>
              <w:rPr>
                <w:rFonts w:hint="eastAsia" w:ascii="宋体" w:hAnsi="宋体" w:eastAsia="宋体" w:cs="宋体"/>
                <w:lang w:val="en-US" w:eastAsia="zh-CN"/>
              </w:rPr>
              <w:t>0-6岁儿童管理34000人；</w:t>
            </w:r>
          </w:p>
          <w:p w14:paraId="0DA10D6D">
            <w:pPr>
              <w:pStyle w:val="9"/>
              <w:numPr>
                <w:ilvl w:val="0"/>
                <w:numId w:val="1"/>
              </w:numPr>
              <w:rPr>
                <w:rFonts w:hint="default" w:ascii="宋体" w:hAnsi="宋体" w:eastAsia="宋体" w:cs="宋体"/>
                <w:lang w:val="en-US" w:eastAsia="zh-CN"/>
              </w:rPr>
            </w:pPr>
            <w:r>
              <w:rPr>
                <w:rFonts w:hint="eastAsia" w:ascii="宋体" w:hAnsi="宋体" w:eastAsia="宋体" w:cs="宋体"/>
                <w:lang w:val="en-US" w:eastAsia="zh-CN"/>
              </w:rPr>
              <w:t>开展全院性创建内审专题会议6次；</w:t>
            </w:r>
          </w:p>
          <w:p w14:paraId="6FF840A1">
            <w:pPr>
              <w:pStyle w:val="9"/>
              <w:numPr>
                <w:ilvl w:val="0"/>
                <w:numId w:val="1"/>
              </w:numPr>
              <w:rPr>
                <w:rFonts w:hint="default" w:ascii="宋体" w:hAnsi="宋体" w:eastAsia="宋体" w:cs="宋体"/>
                <w:lang w:val="en-US" w:eastAsia="zh-CN"/>
              </w:rPr>
            </w:pPr>
            <w:r>
              <w:rPr>
                <w:rFonts w:hint="eastAsia" w:ascii="宋体" w:hAnsi="宋体" w:eastAsia="宋体" w:cs="宋体"/>
                <w:lang w:val="en-US" w:eastAsia="zh-CN"/>
              </w:rPr>
              <w:t>全区农村适龄妇女和城镇低保适龄妇女“两癌”免费检查1994人，新生儿耳聋基因免费筛查3000人，新生儿先心病免费筛查3000人，免费婚前检查2800对，孕前优生健康检查2700对。</w:t>
            </w:r>
          </w:p>
        </w:tc>
        <w:tc>
          <w:tcPr>
            <w:tcW w:w="4307" w:type="dxa"/>
            <w:gridSpan w:val="4"/>
            <w:tcBorders>
              <w:bottom w:val="single" w:color="auto" w:sz="4" w:space="0"/>
            </w:tcBorders>
            <w:vAlign w:val="top"/>
          </w:tcPr>
          <w:p w14:paraId="195F756D">
            <w:pPr>
              <w:keepNext w:val="0"/>
              <w:keepLines w:val="0"/>
              <w:pageBreakBefore w:val="0"/>
              <w:widowControl w:val="0"/>
              <w:tabs>
                <w:tab w:val="right" w:pos="4153"/>
                <w:tab w:val="center" w:pos="8306"/>
              </w:tabs>
              <w:kinsoku/>
              <w:wordWrap/>
              <w:overflowPunct/>
              <w:topLinePunct w:val="0"/>
              <w:autoSpaceDE/>
              <w:autoSpaceDN/>
              <w:bidi w:val="0"/>
              <w:adjustRightInd/>
              <w:snapToGrid w:val="0"/>
              <w:spacing w:before="0" w:after="0" w:line="0" w:lineRule="atLeast"/>
              <w:jc w:val="both"/>
              <w:textAlignment w:val="auto"/>
              <w:rPr>
                <w:rFonts w:hint="default" w:ascii="宋体" w:hAnsi="宋体" w:eastAsia="宋体" w:cs="宋体"/>
                <w:lang w:val="en-US" w:eastAsia="zh-CN"/>
              </w:rPr>
            </w:pPr>
            <w:r>
              <w:rPr>
                <w:rFonts w:hint="eastAsia" w:ascii="宋体" w:hAnsi="宋体" w:eastAsia="宋体" w:cs="宋体"/>
                <w:lang w:val="en-US" w:eastAsia="zh-CN"/>
              </w:rPr>
              <w:t>1、2023年医疗收入4632.6万元，2022年医疗收入4462.97万元，同比增长3.8%；2、一类疫苗接种6664人次，二类疫苗接种23685人次，新冠疫苗接种209人次；3、妇女保健门诊共服务9918人次；4、0-6岁儿童数34856人,健康管理率95.89%，</w:t>
            </w:r>
            <w:r>
              <w:rPr>
                <w:rFonts w:hint="eastAsia" w:ascii="宋体" w:hAnsi="宋体" w:eastAsia="宋体" w:cs="宋体"/>
                <w:lang w:eastAsia="zh-CN"/>
              </w:rPr>
              <w:t>辖区5岁以下儿童死亡</w:t>
            </w:r>
            <w:r>
              <w:rPr>
                <w:rFonts w:hint="eastAsia" w:ascii="宋体" w:hAnsi="宋体" w:eastAsia="宋体" w:cs="宋体"/>
                <w:lang w:val="en-US" w:eastAsia="zh-CN"/>
              </w:rPr>
              <w:t>4</w:t>
            </w:r>
            <w:r>
              <w:rPr>
                <w:rFonts w:hint="eastAsia" w:ascii="宋体" w:hAnsi="宋体" w:eastAsia="宋体" w:cs="宋体"/>
                <w:lang w:eastAsia="zh-CN"/>
              </w:rPr>
              <w:t>例，较去年同期稳步下降。</w:t>
            </w:r>
            <w:r>
              <w:rPr>
                <w:rFonts w:hint="eastAsia" w:ascii="宋体" w:hAnsi="宋体" w:eastAsia="宋体" w:cs="宋体"/>
                <w:lang w:val="en-US" w:eastAsia="zh-CN"/>
              </w:rPr>
              <w:t>4、开展全院性创建内审专题会议6次，召开创建工作例会近30余次。5、全区农村适龄妇女和城镇低保适龄妇女“两癌”免费检查2018人，完成目标任务的101.19%，筛查出宫颈癌病变6人，早期乳腺癌1人；新生儿耳聋基因免费筛查3022人；孕产妇免费中期产前筛查共完成3000人；新生儿先心病免费筛查共完成3000人，均已完成年初目标任务。免费为1000余名育龄妇女发放叶酸6000余瓶；免费婚前检查2850对；孕前优生健康检查2795对。</w:t>
            </w:r>
          </w:p>
        </w:tc>
      </w:tr>
      <w:tr w14:paraId="751D83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84" w:type="dxa"/>
            <w:vMerge w:val="restart"/>
            <w:tcBorders>
              <w:top w:val="single" w:color="auto" w:sz="4" w:space="0"/>
              <w:left w:val="single" w:color="auto" w:sz="4" w:space="0"/>
              <w:bottom w:val="single" w:color="auto" w:sz="4" w:space="0"/>
              <w:right w:val="single" w:color="auto" w:sz="4" w:space="0"/>
            </w:tcBorders>
            <w:textDirection w:val="tbRlV"/>
            <w:vAlign w:val="top"/>
          </w:tcPr>
          <w:p w14:paraId="7E0DBF2F">
            <w:pPr>
              <w:pStyle w:val="9"/>
              <w:spacing w:line="364" w:lineRule="auto"/>
              <w:rPr>
                <w:rFonts w:hint="eastAsia" w:ascii="宋体" w:hAnsi="宋体" w:eastAsia="宋体" w:cs="宋体"/>
              </w:rPr>
            </w:pPr>
          </w:p>
          <w:p w14:paraId="7A8A2E65">
            <w:pPr>
              <w:spacing w:before="64" w:line="216" w:lineRule="auto"/>
              <w:ind w:left="3168"/>
              <w:rPr>
                <w:rFonts w:hint="eastAsia" w:ascii="宋体" w:hAnsi="宋体" w:eastAsia="宋体" w:cs="宋体"/>
                <w:sz w:val="19"/>
                <w:szCs w:val="19"/>
              </w:rPr>
            </w:pPr>
            <w:r>
              <w:rPr>
                <w:rFonts w:hint="eastAsia" w:ascii="宋体" w:hAnsi="宋体" w:eastAsia="宋体" w:cs="宋体"/>
                <w:spacing w:val="39"/>
                <w:sz w:val="19"/>
                <w:szCs w:val="19"/>
              </w:rPr>
              <w:t>绩效指标</w:t>
            </w:r>
          </w:p>
        </w:tc>
        <w:tc>
          <w:tcPr>
            <w:tcW w:w="1079" w:type="dxa"/>
            <w:tcBorders>
              <w:top w:val="single" w:color="auto" w:sz="4" w:space="0"/>
              <w:left w:val="single" w:color="auto" w:sz="4" w:space="0"/>
              <w:bottom w:val="single" w:color="auto" w:sz="4" w:space="0"/>
              <w:right w:val="single" w:color="auto" w:sz="4" w:space="0"/>
            </w:tcBorders>
            <w:vAlign w:val="top"/>
          </w:tcPr>
          <w:p w14:paraId="3D2481CA">
            <w:pPr>
              <w:spacing w:before="141" w:line="226" w:lineRule="auto"/>
              <w:ind w:left="156"/>
              <w:rPr>
                <w:rFonts w:hint="eastAsia" w:ascii="宋体" w:hAnsi="宋体" w:eastAsia="宋体" w:cs="宋体"/>
                <w:sz w:val="19"/>
                <w:szCs w:val="19"/>
              </w:rPr>
            </w:pPr>
            <w:r>
              <w:rPr>
                <w:rFonts w:hint="eastAsia" w:ascii="宋体" w:hAnsi="宋体" w:eastAsia="宋体" w:cs="宋体"/>
                <w:spacing w:val="4"/>
                <w:sz w:val="19"/>
                <w:szCs w:val="19"/>
              </w:rPr>
              <w:t>一级指标</w:t>
            </w:r>
          </w:p>
        </w:tc>
        <w:tc>
          <w:tcPr>
            <w:tcW w:w="1034" w:type="dxa"/>
            <w:tcBorders>
              <w:top w:val="single" w:color="auto" w:sz="4" w:space="0"/>
              <w:left w:val="single" w:color="auto" w:sz="4" w:space="0"/>
              <w:bottom w:val="single" w:color="auto" w:sz="4" w:space="0"/>
              <w:right w:val="single" w:color="auto" w:sz="4" w:space="0"/>
            </w:tcBorders>
            <w:vAlign w:val="top"/>
          </w:tcPr>
          <w:p w14:paraId="0412722E">
            <w:pPr>
              <w:spacing w:before="141" w:line="226" w:lineRule="auto"/>
              <w:ind w:left="132"/>
              <w:rPr>
                <w:rFonts w:hint="eastAsia" w:ascii="宋体" w:hAnsi="宋体" w:eastAsia="宋体" w:cs="宋体"/>
                <w:sz w:val="19"/>
                <w:szCs w:val="19"/>
              </w:rPr>
            </w:pPr>
            <w:r>
              <w:rPr>
                <w:rFonts w:hint="eastAsia" w:ascii="宋体" w:hAnsi="宋体" w:eastAsia="宋体" w:cs="宋体"/>
                <w:spacing w:val="5"/>
                <w:sz w:val="19"/>
                <w:szCs w:val="19"/>
              </w:rPr>
              <w:t>二级指标</w:t>
            </w:r>
          </w:p>
        </w:tc>
        <w:tc>
          <w:tcPr>
            <w:tcW w:w="1269" w:type="dxa"/>
            <w:tcBorders>
              <w:top w:val="single" w:color="auto" w:sz="4" w:space="0"/>
              <w:left w:val="single" w:color="auto" w:sz="4" w:space="0"/>
              <w:bottom w:val="single" w:color="auto" w:sz="4" w:space="0"/>
              <w:right w:val="single" w:color="auto" w:sz="4" w:space="0"/>
            </w:tcBorders>
            <w:vAlign w:val="top"/>
          </w:tcPr>
          <w:p w14:paraId="6AF87E6C">
            <w:pPr>
              <w:spacing w:before="141" w:line="226" w:lineRule="auto"/>
              <w:ind w:left="253"/>
              <w:rPr>
                <w:rFonts w:hint="eastAsia" w:ascii="宋体" w:hAnsi="宋体" w:eastAsia="宋体" w:cs="宋体"/>
                <w:sz w:val="19"/>
                <w:szCs w:val="19"/>
              </w:rPr>
            </w:pPr>
            <w:r>
              <w:rPr>
                <w:rFonts w:hint="eastAsia" w:ascii="宋体" w:hAnsi="宋体" w:eastAsia="宋体" w:cs="宋体"/>
                <w:spacing w:val="4"/>
                <w:sz w:val="19"/>
                <w:szCs w:val="19"/>
              </w:rPr>
              <w:t>三级指标</w:t>
            </w:r>
          </w:p>
        </w:tc>
        <w:tc>
          <w:tcPr>
            <w:tcW w:w="1310" w:type="dxa"/>
            <w:tcBorders>
              <w:top w:val="single" w:color="auto" w:sz="4" w:space="0"/>
              <w:left w:val="single" w:color="auto" w:sz="4" w:space="0"/>
              <w:bottom w:val="single" w:color="auto" w:sz="4" w:space="0"/>
              <w:right w:val="single" w:color="auto" w:sz="4" w:space="0"/>
            </w:tcBorders>
            <w:vAlign w:val="top"/>
          </w:tcPr>
          <w:p w14:paraId="53AF7D7C">
            <w:pPr>
              <w:spacing w:before="141" w:line="226" w:lineRule="auto"/>
              <w:ind w:left="114"/>
              <w:rPr>
                <w:rFonts w:hint="eastAsia" w:ascii="宋体" w:hAnsi="宋体" w:eastAsia="宋体" w:cs="宋体"/>
                <w:sz w:val="19"/>
                <w:szCs w:val="19"/>
              </w:rPr>
            </w:pPr>
            <w:r>
              <w:rPr>
                <w:rFonts w:hint="eastAsia" w:ascii="宋体" w:hAnsi="宋体" w:eastAsia="宋体" w:cs="宋体"/>
                <w:spacing w:val="7"/>
                <w:sz w:val="19"/>
                <w:szCs w:val="19"/>
              </w:rPr>
              <w:t>年度指标值</w:t>
            </w:r>
          </w:p>
        </w:tc>
        <w:tc>
          <w:tcPr>
            <w:tcW w:w="1268" w:type="dxa"/>
            <w:tcBorders>
              <w:top w:val="single" w:color="auto" w:sz="4" w:space="0"/>
              <w:left w:val="single" w:color="auto" w:sz="4" w:space="0"/>
              <w:bottom w:val="single" w:color="auto" w:sz="4" w:space="0"/>
              <w:right w:val="single" w:color="auto" w:sz="4" w:space="0"/>
            </w:tcBorders>
            <w:vAlign w:val="top"/>
          </w:tcPr>
          <w:p w14:paraId="7F38A281">
            <w:pPr>
              <w:spacing w:before="141" w:line="226" w:lineRule="auto"/>
              <w:ind w:left="125"/>
              <w:rPr>
                <w:rFonts w:hint="eastAsia" w:ascii="宋体" w:hAnsi="宋体" w:eastAsia="宋体" w:cs="宋体"/>
                <w:sz w:val="19"/>
                <w:szCs w:val="19"/>
              </w:rPr>
            </w:pPr>
            <w:r>
              <w:rPr>
                <w:rFonts w:hint="eastAsia" w:ascii="宋体" w:hAnsi="宋体" w:eastAsia="宋体" w:cs="宋体"/>
                <w:spacing w:val="5"/>
                <w:sz w:val="19"/>
                <w:szCs w:val="19"/>
              </w:rPr>
              <w:t>实际完成值</w:t>
            </w:r>
          </w:p>
        </w:tc>
        <w:tc>
          <w:tcPr>
            <w:tcW w:w="716" w:type="dxa"/>
            <w:tcBorders>
              <w:top w:val="single" w:color="auto" w:sz="4" w:space="0"/>
              <w:left w:val="single" w:color="auto" w:sz="4" w:space="0"/>
              <w:bottom w:val="single" w:color="auto" w:sz="4" w:space="0"/>
              <w:right w:val="single" w:color="auto" w:sz="4" w:space="0"/>
            </w:tcBorders>
            <w:vAlign w:val="top"/>
          </w:tcPr>
          <w:p w14:paraId="5275D6E6">
            <w:pPr>
              <w:spacing w:before="141" w:line="227"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tcBorders>
              <w:top w:val="single" w:color="auto" w:sz="4" w:space="0"/>
              <w:left w:val="single" w:color="auto" w:sz="4" w:space="0"/>
              <w:bottom w:val="single" w:color="auto" w:sz="4" w:space="0"/>
              <w:right w:val="single" w:color="auto" w:sz="4" w:space="0"/>
            </w:tcBorders>
            <w:vAlign w:val="top"/>
          </w:tcPr>
          <w:p w14:paraId="0A6A38F5">
            <w:pPr>
              <w:spacing w:before="174" w:line="218" w:lineRule="auto"/>
              <w:ind w:left="150"/>
              <w:rPr>
                <w:rFonts w:hint="eastAsia" w:ascii="宋体" w:hAnsi="宋体" w:eastAsia="宋体" w:cs="宋体"/>
                <w:sz w:val="16"/>
                <w:szCs w:val="16"/>
              </w:rPr>
            </w:pPr>
            <w:r>
              <w:rPr>
                <w:rFonts w:hint="eastAsia" w:ascii="宋体" w:hAnsi="宋体" w:eastAsia="宋体" w:cs="宋体"/>
                <w:spacing w:val="-9"/>
                <w:sz w:val="16"/>
                <w:szCs w:val="16"/>
              </w:rPr>
              <w:t>自评得分</w:t>
            </w:r>
          </w:p>
        </w:tc>
        <w:tc>
          <w:tcPr>
            <w:tcW w:w="1450" w:type="dxa"/>
            <w:tcBorders>
              <w:top w:val="single" w:color="auto" w:sz="4" w:space="0"/>
              <w:left w:val="single" w:color="auto" w:sz="4" w:space="0"/>
              <w:bottom w:val="single" w:color="auto" w:sz="4" w:space="0"/>
              <w:right w:val="single" w:color="auto" w:sz="4" w:space="0"/>
            </w:tcBorders>
            <w:vAlign w:val="top"/>
          </w:tcPr>
          <w:p w14:paraId="6A2D122B">
            <w:pPr>
              <w:spacing w:before="21" w:line="220" w:lineRule="auto"/>
              <w:ind w:left="111" w:right="109" w:firstLine="1"/>
              <w:rPr>
                <w:rFonts w:hint="eastAsia" w:ascii="宋体" w:hAnsi="宋体" w:eastAsia="宋体" w:cs="宋体"/>
                <w:sz w:val="19"/>
                <w:szCs w:val="19"/>
              </w:rPr>
            </w:pPr>
            <w:r>
              <w:rPr>
                <w:rFonts w:hint="eastAsia" w:ascii="宋体" w:hAnsi="宋体" w:eastAsia="宋体" w:cs="宋体"/>
                <w:spacing w:val="13"/>
                <w:sz w:val="19"/>
                <w:szCs w:val="19"/>
              </w:rPr>
              <w:t>偏差原因</w:t>
            </w:r>
            <w:r>
              <w:rPr>
                <w:rFonts w:hint="eastAsia" w:ascii="宋体" w:hAnsi="宋体" w:cs="宋体"/>
                <w:spacing w:val="13"/>
                <w:sz w:val="19"/>
                <w:szCs w:val="19"/>
                <w:lang w:eastAsia="zh-CN"/>
              </w:rPr>
              <w:t>分</w:t>
            </w:r>
            <w:r>
              <w:rPr>
                <w:rFonts w:hint="eastAsia" w:ascii="宋体" w:hAnsi="宋体" w:eastAsia="宋体" w:cs="宋体"/>
                <w:spacing w:val="13"/>
                <w:sz w:val="19"/>
                <w:szCs w:val="19"/>
              </w:rPr>
              <w:t>析</w:t>
            </w:r>
            <w:r>
              <w:rPr>
                <w:rFonts w:hint="eastAsia" w:ascii="宋体" w:hAnsi="宋体" w:eastAsia="宋体" w:cs="宋体"/>
                <w:spacing w:val="8"/>
                <w:sz w:val="19"/>
                <w:szCs w:val="19"/>
              </w:rPr>
              <w:t>及改进措施</w:t>
            </w:r>
          </w:p>
        </w:tc>
      </w:tr>
      <w:tr w14:paraId="32FC75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4F78EDC7">
            <w:pPr>
              <w:pStyle w:val="9"/>
              <w:rPr>
                <w:rFonts w:hint="eastAsia" w:ascii="宋体" w:hAnsi="宋体" w:eastAsia="宋体" w:cs="宋体"/>
              </w:rPr>
            </w:pPr>
          </w:p>
        </w:tc>
        <w:tc>
          <w:tcPr>
            <w:tcW w:w="1079" w:type="dxa"/>
            <w:vMerge w:val="restart"/>
            <w:tcBorders>
              <w:top w:val="single" w:color="auto" w:sz="4" w:space="0"/>
              <w:left w:val="single" w:color="auto" w:sz="4" w:space="0"/>
              <w:bottom w:val="single" w:color="auto" w:sz="4" w:space="0"/>
              <w:right w:val="single" w:color="auto" w:sz="4" w:space="0"/>
            </w:tcBorders>
            <w:vAlign w:val="top"/>
          </w:tcPr>
          <w:p w14:paraId="59B3C14F">
            <w:pPr>
              <w:pStyle w:val="9"/>
              <w:spacing w:line="272" w:lineRule="auto"/>
              <w:rPr>
                <w:rFonts w:hint="eastAsia" w:ascii="宋体" w:hAnsi="宋体" w:eastAsia="宋体" w:cs="宋体"/>
              </w:rPr>
            </w:pPr>
          </w:p>
          <w:p w14:paraId="4A17B2E0">
            <w:pPr>
              <w:pStyle w:val="9"/>
              <w:spacing w:line="272" w:lineRule="auto"/>
              <w:rPr>
                <w:rFonts w:hint="eastAsia" w:ascii="宋体" w:hAnsi="宋体" w:eastAsia="宋体" w:cs="宋体"/>
              </w:rPr>
            </w:pPr>
          </w:p>
          <w:p w14:paraId="25D753D9">
            <w:pPr>
              <w:pStyle w:val="9"/>
              <w:spacing w:line="272" w:lineRule="auto"/>
              <w:rPr>
                <w:rFonts w:hint="eastAsia" w:ascii="宋体" w:hAnsi="宋体" w:eastAsia="宋体" w:cs="宋体"/>
              </w:rPr>
            </w:pPr>
          </w:p>
          <w:p w14:paraId="4ABBE4CA">
            <w:pPr>
              <w:pStyle w:val="9"/>
              <w:spacing w:line="273" w:lineRule="auto"/>
              <w:rPr>
                <w:rFonts w:hint="eastAsia" w:ascii="宋体" w:hAnsi="宋体" w:eastAsia="宋体" w:cs="宋体"/>
              </w:rPr>
            </w:pPr>
          </w:p>
          <w:p w14:paraId="3C3F9986">
            <w:pPr>
              <w:spacing w:before="62" w:line="450" w:lineRule="exact"/>
              <w:ind w:left="144"/>
              <w:rPr>
                <w:rFonts w:hint="eastAsia" w:ascii="宋体" w:hAnsi="宋体" w:eastAsia="宋体" w:cs="宋体"/>
                <w:sz w:val="19"/>
                <w:szCs w:val="19"/>
              </w:rPr>
            </w:pPr>
            <w:r>
              <w:rPr>
                <w:rFonts w:hint="eastAsia" w:ascii="宋体" w:hAnsi="宋体" w:eastAsia="宋体" w:cs="宋体"/>
                <w:spacing w:val="7"/>
                <w:position w:val="19"/>
                <w:sz w:val="19"/>
                <w:szCs w:val="19"/>
              </w:rPr>
              <w:t>产出指标</w:t>
            </w:r>
          </w:p>
          <w:p w14:paraId="2A38C815">
            <w:pPr>
              <w:spacing w:line="261" w:lineRule="exact"/>
              <w:ind w:left="252"/>
              <w:rPr>
                <w:rFonts w:hint="eastAsia" w:ascii="宋体" w:hAnsi="宋体" w:eastAsia="宋体" w:cs="宋体"/>
                <w:sz w:val="19"/>
                <w:szCs w:val="19"/>
              </w:rPr>
            </w:pPr>
            <w:r>
              <w:rPr>
                <w:rFonts w:hint="eastAsia" w:ascii="宋体" w:hAnsi="宋体" w:eastAsia="宋体" w:cs="宋体"/>
                <w:spacing w:val="1"/>
                <w:position w:val="2"/>
                <w:sz w:val="19"/>
                <w:szCs w:val="19"/>
              </w:rPr>
              <w:t>(50</w:t>
            </w:r>
            <w:r>
              <w:rPr>
                <w:rFonts w:hint="eastAsia" w:ascii="宋体" w:hAnsi="宋体" w:eastAsia="宋体" w:cs="宋体"/>
                <w:spacing w:val="14"/>
                <w:position w:val="2"/>
                <w:sz w:val="19"/>
                <w:szCs w:val="19"/>
              </w:rPr>
              <w:t xml:space="preserve"> </w:t>
            </w:r>
            <w:r>
              <w:rPr>
                <w:rFonts w:hint="eastAsia" w:ascii="宋体" w:hAnsi="宋体" w:eastAsia="宋体" w:cs="宋体"/>
                <w:spacing w:val="1"/>
                <w:position w:val="2"/>
                <w:sz w:val="19"/>
                <w:szCs w:val="19"/>
              </w:rPr>
              <w:t>分)</w:t>
            </w:r>
          </w:p>
        </w:tc>
        <w:tc>
          <w:tcPr>
            <w:tcW w:w="1034" w:type="dxa"/>
            <w:vMerge w:val="restart"/>
            <w:tcBorders>
              <w:top w:val="single" w:color="auto" w:sz="4" w:space="0"/>
              <w:left w:val="single" w:color="auto" w:sz="4" w:space="0"/>
              <w:bottom w:val="single" w:color="auto" w:sz="4" w:space="0"/>
              <w:right w:val="single" w:color="auto" w:sz="4" w:space="0"/>
            </w:tcBorders>
            <w:vAlign w:val="top"/>
          </w:tcPr>
          <w:p w14:paraId="1C4B2200">
            <w:pPr>
              <w:spacing w:before="274" w:line="226" w:lineRule="auto"/>
              <w:ind w:left="126"/>
              <w:rPr>
                <w:rFonts w:hint="eastAsia" w:ascii="宋体" w:hAnsi="宋体" w:eastAsia="宋体" w:cs="宋体"/>
                <w:sz w:val="19"/>
                <w:szCs w:val="19"/>
              </w:rPr>
            </w:pPr>
            <w:r>
              <w:rPr>
                <w:rFonts w:hint="eastAsia" w:ascii="宋体" w:hAnsi="宋体" w:eastAsia="宋体" w:cs="宋体"/>
                <w:spacing w:val="6"/>
                <w:sz w:val="19"/>
                <w:szCs w:val="19"/>
              </w:rPr>
              <w:t>数量指标</w:t>
            </w:r>
          </w:p>
        </w:tc>
        <w:tc>
          <w:tcPr>
            <w:tcW w:w="1269" w:type="dxa"/>
            <w:tcBorders>
              <w:top w:val="single" w:color="auto" w:sz="4" w:space="0"/>
              <w:left w:val="single" w:color="auto" w:sz="4" w:space="0"/>
              <w:bottom w:val="single" w:color="auto" w:sz="4" w:space="0"/>
              <w:right w:val="single" w:color="auto" w:sz="4" w:space="0"/>
            </w:tcBorders>
            <w:vAlign w:val="top"/>
          </w:tcPr>
          <w:p w14:paraId="5137CF85">
            <w:pPr>
              <w:pStyle w:val="9"/>
              <w:spacing w:line="235" w:lineRule="exact"/>
              <w:rPr>
                <w:rFonts w:hint="default" w:ascii="宋体" w:hAnsi="宋体" w:eastAsia="宋体" w:cs="宋体"/>
                <w:sz w:val="20"/>
                <w:lang w:val="en-US"/>
              </w:rPr>
            </w:pPr>
            <w:r>
              <w:rPr>
                <w:rFonts w:hint="eastAsia" w:ascii="宋体" w:hAnsi="宋体" w:eastAsia="宋体" w:cs="宋体"/>
                <w:sz w:val="20"/>
                <w:lang w:val="en-US" w:eastAsia="zh-CN"/>
              </w:rPr>
              <w:t>疫苗接种人次</w:t>
            </w:r>
          </w:p>
        </w:tc>
        <w:tc>
          <w:tcPr>
            <w:tcW w:w="1310" w:type="dxa"/>
            <w:tcBorders>
              <w:top w:val="single" w:color="auto" w:sz="4" w:space="0"/>
              <w:left w:val="single" w:color="auto" w:sz="4" w:space="0"/>
              <w:bottom w:val="single" w:color="auto" w:sz="4" w:space="0"/>
              <w:right w:val="single" w:color="auto" w:sz="4" w:space="0"/>
            </w:tcBorders>
            <w:vAlign w:val="top"/>
          </w:tcPr>
          <w:p w14:paraId="3AF47B3C">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30000人次</w:t>
            </w:r>
          </w:p>
        </w:tc>
        <w:tc>
          <w:tcPr>
            <w:tcW w:w="1268" w:type="dxa"/>
            <w:tcBorders>
              <w:top w:val="single" w:color="auto" w:sz="4" w:space="0"/>
              <w:left w:val="single" w:color="auto" w:sz="4" w:space="0"/>
              <w:bottom w:val="single" w:color="auto" w:sz="4" w:space="0"/>
              <w:right w:val="single" w:color="auto" w:sz="4" w:space="0"/>
            </w:tcBorders>
            <w:vAlign w:val="top"/>
          </w:tcPr>
          <w:p w14:paraId="457A0704">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30558人次</w:t>
            </w:r>
          </w:p>
        </w:tc>
        <w:tc>
          <w:tcPr>
            <w:tcW w:w="716" w:type="dxa"/>
            <w:tcBorders>
              <w:top w:val="single" w:color="auto" w:sz="4" w:space="0"/>
              <w:left w:val="single" w:color="auto" w:sz="4" w:space="0"/>
              <w:bottom w:val="single" w:color="auto" w:sz="4" w:space="0"/>
              <w:right w:val="single" w:color="auto" w:sz="4" w:space="0"/>
            </w:tcBorders>
            <w:vAlign w:val="top"/>
          </w:tcPr>
          <w:p w14:paraId="5AA79B88">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3</w:t>
            </w:r>
          </w:p>
        </w:tc>
        <w:tc>
          <w:tcPr>
            <w:tcW w:w="873" w:type="dxa"/>
            <w:tcBorders>
              <w:top w:val="single" w:color="auto" w:sz="4" w:space="0"/>
              <w:left w:val="single" w:color="auto" w:sz="4" w:space="0"/>
              <w:bottom w:val="single" w:color="auto" w:sz="4" w:space="0"/>
              <w:right w:val="single" w:color="auto" w:sz="4" w:space="0"/>
            </w:tcBorders>
            <w:vAlign w:val="top"/>
          </w:tcPr>
          <w:p w14:paraId="4D04253E">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3</w:t>
            </w:r>
          </w:p>
        </w:tc>
        <w:tc>
          <w:tcPr>
            <w:tcW w:w="1450" w:type="dxa"/>
            <w:tcBorders>
              <w:top w:val="single" w:color="auto" w:sz="4" w:space="0"/>
              <w:left w:val="single" w:color="auto" w:sz="4" w:space="0"/>
              <w:bottom w:val="single" w:color="auto" w:sz="4" w:space="0"/>
              <w:right w:val="single" w:color="auto" w:sz="4" w:space="0"/>
            </w:tcBorders>
            <w:vAlign w:val="top"/>
          </w:tcPr>
          <w:p w14:paraId="59E74B59">
            <w:pPr>
              <w:pStyle w:val="9"/>
              <w:spacing w:line="235" w:lineRule="exact"/>
              <w:rPr>
                <w:rFonts w:hint="eastAsia" w:ascii="宋体" w:hAnsi="宋体" w:eastAsia="宋体" w:cs="宋体"/>
                <w:sz w:val="20"/>
              </w:rPr>
            </w:pPr>
          </w:p>
        </w:tc>
      </w:tr>
      <w:tr w14:paraId="4FDFC3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1D933BCE">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5AA5DE71">
            <w:pPr>
              <w:pStyle w:val="9"/>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vAlign w:val="top"/>
          </w:tcPr>
          <w:p w14:paraId="658424B6">
            <w:pPr>
              <w:pStyle w:val="9"/>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vAlign w:val="top"/>
          </w:tcPr>
          <w:p w14:paraId="6ACC512A">
            <w:pPr>
              <w:pStyle w:val="9"/>
              <w:spacing w:line="235" w:lineRule="exact"/>
              <w:rPr>
                <w:rFonts w:hint="eastAsia" w:ascii="宋体" w:hAnsi="宋体" w:eastAsia="宋体" w:cs="宋体"/>
                <w:sz w:val="20"/>
              </w:rPr>
            </w:pPr>
            <w:r>
              <w:rPr>
                <w:rFonts w:hint="eastAsia" w:ascii="宋体" w:hAnsi="宋体" w:eastAsia="宋体" w:cs="宋体"/>
                <w:sz w:val="20"/>
                <w:lang w:val="en-US" w:eastAsia="zh-CN"/>
              </w:rPr>
              <w:t>妇女保健门诊共服务人次</w:t>
            </w:r>
          </w:p>
        </w:tc>
        <w:tc>
          <w:tcPr>
            <w:tcW w:w="1310" w:type="dxa"/>
            <w:tcBorders>
              <w:top w:val="single" w:color="auto" w:sz="4" w:space="0"/>
              <w:left w:val="single" w:color="auto" w:sz="4" w:space="0"/>
              <w:bottom w:val="single" w:color="auto" w:sz="4" w:space="0"/>
              <w:right w:val="single" w:color="auto" w:sz="4" w:space="0"/>
            </w:tcBorders>
            <w:vAlign w:val="top"/>
          </w:tcPr>
          <w:p w14:paraId="6C21B501">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9900人次</w:t>
            </w:r>
          </w:p>
        </w:tc>
        <w:tc>
          <w:tcPr>
            <w:tcW w:w="1268" w:type="dxa"/>
            <w:tcBorders>
              <w:top w:val="single" w:color="auto" w:sz="4" w:space="0"/>
              <w:left w:val="single" w:color="auto" w:sz="4" w:space="0"/>
              <w:bottom w:val="single" w:color="auto" w:sz="4" w:space="0"/>
              <w:right w:val="single" w:color="auto" w:sz="4" w:space="0"/>
            </w:tcBorders>
            <w:vAlign w:val="top"/>
          </w:tcPr>
          <w:p w14:paraId="1E006E39">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9918人次</w:t>
            </w:r>
          </w:p>
        </w:tc>
        <w:tc>
          <w:tcPr>
            <w:tcW w:w="716" w:type="dxa"/>
            <w:tcBorders>
              <w:top w:val="single" w:color="auto" w:sz="4" w:space="0"/>
              <w:left w:val="single" w:color="auto" w:sz="4" w:space="0"/>
              <w:bottom w:val="single" w:color="auto" w:sz="4" w:space="0"/>
              <w:right w:val="single" w:color="auto" w:sz="4" w:space="0"/>
            </w:tcBorders>
            <w:vAlign w:val="top"/>
          </w:tcPr>
          <w:p w14:paraId="16C58677">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3</w:t>
            </w:r>
          </w:p>
        </w:tc>
        <w:tc>
          <w:tcPr>
            <w:tcW w:w="873" w:type="dxa"/>
            <w:tcBorders>
              <w:top w:val="single" w:color="auto" w:sz="4" w:space="0"/>
              <w:left w:val="single" w:color="auto" w:sz="4" w:space="0"/>
              <w:bottom w:val="single" w:color="auto" w:sz="4" w:space="0"/>
              <w:right w:val="single" w:color="auto" w:sz="4" w:space="0"/>
            </w:tcBorders>
            <w:vAlign w:val="top"/>
          </w:tcPr>
          <w:p w14:paraId="632771F5">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3</w:t>
            </w:r>
          </w:p>
        </w:tc>
        <w:tc>
          <w:tcPr>
            <w:tcW w:w="1450" w:type="dxa"/>
            <w:tcBorders>
              <w:top w:val="single" w:color="auto" w:sz="4" w:space="0"/>
              <w:left w:val="single" w:color="auto" w:sz="4" w:space="0"/>
              <w:bottom w:val="single" w:color="auto" w:sz="4" w:space="0"/>
              <w:right w:val="single" w:color="auto" w:sz="4" w:space="0"/>
            </w:tcBorders>
            <w:vAlign w:val="top"/>
          </w:tcPr>
          <w:p w14:paraId="2B28D9E0">
            <w:pPr>
              <w:pStyle w:val="9"/>
              <w:spacing w:line="235" w:lineRule="exact"/>
              <w:rPr>
                <w:rFonts w:hint="eastAsia" w:ascii="宋体" w:hAnsi="宋体" w:eastAsia="宋体" w:cs="宋体"/>
                <w:sz w:val="20"/>
              </w:rPr>
            </w:pPr>
          </w:p>
        </w:tc>
      </w:tr>
      <w:tr w14:paraId="06844F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10384F1B">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66E6D23C">
            <w:pPr>
              <w:pStyle w:val="9"/>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vAlign w:val="top"/>
          </w:tcPr>
          <w:p w14:paraId="3748B785">
            <w:pPr>
              <w:pStyle w:val="9"/>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vAlign w:val="top"/>
          </w:tcPr>
          <w:p w14:paraId="3278475D">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0-6岁儿童管理人数</w:t>
            </w:r>
          </w:p>
        </w:tc>
        <w:tc>
          <w:tcPr>
            <w:tcW w:w="1310" w:type="dxa"/>
            <w:tcBorders>
              <w:top w:val="single" w:color="auto" w:sz="4" w:space="0"/>
              <w:left w:val="single" w:color="auto" w:sz="4" w:space="0"/>
              <w:bottom w:val="single" w:color="auto" w:sz="4" w:space="0"/>
              <w:right w:val="single" w:color="auto" w:sz="4" w:space="0"/>
            </w:tcBorders>
            <w:vAlign w:val="top"/>
          </w:tcPr>
          <w:p w14:paraId="35EF232B">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34000人</w:t>
            </w:r>
          </w:p>
        </w:tc>
        <w:tc>
          <w:tcPr>
            <w:tcW w:w="1268" w:type="dxa"/>
            <w:tcBorders>
              <w:top w:val="single" w:color="auto" w:sz="4" w:space="0"/>
              <w:left w:val="single" w:color="auto" w:sz="4" w:space="0"/>
              <w:bottom w:val="single" w:color="auto" w:sz="4" w:space="0"/>
              <w:right w:val="single" w:color="auto" w:sz="4" w:space="0"/>
            </w:tcBorders>
            <w:vAlign w:val="top"/>
          </w:tcPr>
          <w:p w14:paraId="480DE537">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34856人</w:t>
            </w:r>
          </w:p>
        </w:tc>
        <w:tc>
          <w:tcPr>
            <w:tcW w:w="716" w:type="dxa"/>
            <w:tcBorders>
              <w:top w:val="single" w:color="auto" w:sz="4" w:space="0"/>
              <w:left w:val="single" w:color="auto" w:sz="4" w:space="0"/>
              <w:bottom w:val="single" w:color="auto" w:sz="4" w:space="0"/>
              <w:right w:val="single" w:color="auto" w:sz="4" w:space="0"/>
            </w:tcBorders>
            <w:vAlign w:val="top"/>
          </w:tcPr>
          <w:p w14:paraId="77352B38">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3</w:t>
            </w:r>
          </w:p>
        </w:tc>
        <w:tc>
          <w:tcPr>
            <w:tcW w:w="873" w:type="dxa"/>
            <w:tcBorders>
              <w:top w:val="single" w:color="auto" w:sz="4" w:space="0"/>
              <w:left w:val="single" w:color="auto" w:sz="4" w:space="0"/>
              <w:bottom w:val="single" w:color="auto" w:sz="4" w:space="0"/>
              <w:right w:val="single" w:color="auto" w:sz="4" w:space="0"/>
            </w:tcBorders>
            <w:vAlign w:val="top"/>
          </w:tcPr>
          <w:p w14:paraId="1AB9D0A7">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3</w:t>
            </w:r>
          </w:p>
        </w:tc>
        <w:tc>
          <w:tcPr>
            <w:tcW w:w="1450" w:type="dxa"/>
            <w:tcBorders>
              <w:top w:val="single" w:color="auto" w:sz="4" w:space="0"/>
              <w:left w:val="single" w:color="auto" w:sz="4" w:space="0"/>
              <w:bottom w:val="single" w:color="auto" w:sz="4" w:space="0"/>
              <w:right w:val="single" w:color="auto" w:sz="4" w:space="0"/>
            </w:tcBorders>
            <w:vAlign w:val="top"/>
          </w:tcPr>
          <w:p w14:paraId="5AF20894">
            <w:pPr>
              <w:pStyle w:val="9"/>
              <w:spacing w:line="235" w:lineRule="exact"/>
              <w:rPr>
                <w:rFonts w:hint="eastAsia" w:ascii="宋体" w:hAnsi="宋体" w:eastAsia="宋体" w:cs="宋体"/>
                <w:sz w:val="20"/>
              </w:rPr>
            </w:pPr>
          </w:p>
        </w:tc>
      </w:tr>
      <w:tr w14:paraId="75D7AE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5A18638A">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357A4A19">
            <w:pPr>
              <w:pStyle w:val="9"/>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vAlign w:val="top"/>
          </w:tcPr>
          <w:p w14:paraId="4B4F02F9">
            <w:pPr>
              <w:pStyle w:val="9"/>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vAlign w:val="top"/>
          </w:tcPr>
          <w:p w14:paraId="5E2F0C21">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开展全院性创建内审专题会议</w:t>
            </w:r>
          </w:p>
        </w:tc>
        <w:tc>
          <w:tcPr>
            <w:tcW w:w="1310" w:type="dxa"/>
            <w:tcBorders>
              <w:top w:val="single" w:color="auto" w:sz="4" w:space="0"/>
              <w:left w:val="single" w:color="auto" w:sz="4" w:space="0"/>
              <w:bottom w:val="single" w:color="auto" w:sz="4" w:space="0"/>
              <w:right w:val="single" w:color="auto" w:sz="4" w:space="0"/>
            </w:tcBorders>
            <w:vAlign w:val="top"/>
          </w:tcPr>
          <w:p w14:paraId="15EFCAB7">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6次</w:t>
            </w:r>
          </w:p>
        </w:tc>
        <w:tc>
          <w:tcPr>
            <w:tcW w:w="1268" w:type="dxa"/>
            <w:tcBorders>
              <w:top w:val="single" w:color="auto" w:sz="4" w:space="0"/>
              <w:left w:val="single" w:color="auto" w:sz="4" w:space="0"/>
              <w:bottom w:val="single" w:color="auto" w:sz="4" w:space="0"/>
              <w:right w:val="single" w:color="auto" w:sz="4" w:space="0"/>
            </w:tcBorders>
            <w:vAlign w:val="top"/>
          </w:tcPr>
          <w:p w14:paraId="0D164A58">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6次</w:t>
            </w:r>
          </w:p>
        </w:tc>
        <w:tc>
          <w:tcPr>
            <w:tcW w:w="716" w:type="dxa"/>
            <w:tcBorders>
              <w:top w:val="single" w:color="auto" w:sz="4" w:space="0"/>
              <w:left w:val="single" w:color="auto" w:sz="4" w:space="0"/>
              <w:bottom w:val="single" w:color="auto" w:sz="4" w:space="0"/>
              <w:right w:val="single" w:color="auto" w:sz="4" w:space="0"/>
            </w:tcBorders>
            <w:vAlign w:val="top"/>
          </w:tcPr>
          <w:p w14:paraId="5A344825">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3</w:t>
            </w:r>
          </w:p>
        </w:tc>
        <w:tc>
          <w:tcPr>
            <w:tcW w:w="873" w:type="dxa"/>
            <w:tcBorders>
              <w:top w:val="single" w:color="auto" w:sz="4" w:space="0"/>
              <w:left w:val="single" w:color="auto" w:sz="4" w:space="0"/>
              <w:bottom w:val="single" w:color="auto" w:sz="4" w:space="0"/>
              <w:right w:val="single" w:color="auto" w:sz="4" w:space="0"/>
            </w:tcBorders>
            <w:vAlign w:val="top"/>
          </w:tcPr>
          <w:p w14:paraId="5C20C856">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3</w:t>
            </w:r>
          </w:p>
        </w:tc>
        <w:tc>
          <w:tcPr>
            <w:tcW w:w="1450" w:type="dxa"/>
            <w:tcBorders>
              <w:top w:val="single" w:color="auto" w:sz="4" w:space="0"/>
              <w:left w:val="single" w:color="auto" w:sz="4" w:space="0"/>
              <w:bottom w:val="single" w:color="auto" w:sz="4" w:space="0"/>
              <w:right w:val="single" w:color="auto" w:sz="4" w:space="0"/>
            </w:tcBorders>
            <w:vAlign w:val="top"/>
          </w:tcPr>
          <w:p w14:paraId="34B423F2">
            <w:pPr>
              <w:pStyle w:val="9"/>
              <w:spacing w:line="235" w:lineRule="exact"/>
              <w:rPr>
                <w:rFonts w:hint="eastAsia" w:ascii="宋体" w:hAnsi="宋体" w:eastAsia="宋体" w:cs="宋体"/>
                <w:sz w:val="20"/>
              </w:rPr>
            </w:pPr>
          </w:p>
        </w:tc>
      </w:tr>
      <w:tr w14:paraId="08D59E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4CC75CD4">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1FB8535C">
            <w:pPr>
              <w:pStyle w:val="9"/>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vAlign w:val="top"/>
          </w:tcPr>
          <w:p w14:paraId="26F1C14C">
            <w:pPr>
              <w:pStyle w:val="9"/>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vAlign w:val="top"/>
          </w:tcPr>
          <w:p w14:paraId="08758FDB">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全区农村适龄妇女和城镇低保适龄妇女“两癌”免费检查人数</w:t>
            </w:r>
          </w:p>
        </w:tc>
        <w:tc>
          <w:tcPr>
            <w:tcW w:w="1310" w:type="dxa"/>
            <w:tcBorders>
              <w:top w:val="single" w:color="auto" w:sz="4" w:space="0"/>
              <w:left w:val="single" w:color="auto" w:sz="4" w:space="0"/>
              <w:bottom w:val="single" w:color="auto" w:sz="4" w:space="0"/>
              <w:right w:val="single" w:color="auto" w:sz="4" w:space="0"/>
            </w:tcBorders>
            <w:vAlign w:val="top"/>
          </w:tcPr>
          <w:p w14:paraId="6B534C37">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1994人</w:t>
            </w:r>
          </w:p>
        </w:tc>
        <w:tc>
          <w:tcPr>
            <w:tcW w:w="1268" w:type="dxa"/>
            <w:tcBorders>
              <w:top w:val="single" w:color="auto" w:sz="4" w:space="0"/>
              <w:left w:val="single" w:color="auto" w:sz="4" w:space="0"/>
              <w:bottom w:val="single" w:color="auto" w:sz="4" w:space="0"/>
              <w:right w:val="single" w:color="auto" w:sz="4" w:space="0"/>
            </w:tcBorders>
            <w:vAlign w:val="top"/>
          </w:tcPr>
          <w:p w14:paraId="037C8CBB">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2018人</w:t>
            </w:r>
          </w:p>
        </w:tc>
        <w:tc>
          <w:tcPr>
            <w:tcW w:w="716" w:type="dxa"/>
            <w:tcBorders>
              <w:top w:val="single" w:color="auto" w:sz="4" w:space="0"/>
              <w:left w:val="single" w:color="auto" w:sz="4" w:space="0"/>
              <w:bottom w:val="single" w:color="auto" w:sz="4" w:space="0"/>
              <w:right w:val="single" w:color="auto" w:sz="4" w:space="0"/>
            </w:tcBorders>
            <w:vAlign w:val="top"/>
          </w:tcPr>
          <w:p w14:paraId="2C1E4358">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3</w:t>
            </w:r>
          </w:p>
        </w:tc>
        <w:tc>
          <w:tcPr>
            <w:tcW w:w="873" w:type="dxa"/>
            <w:tcBorders>
              <w:top w:val="single" w:color="auto" w:sz="4" w:space="0"/>
              <w:left w:val="single" w:color="auto" w:sz="4" w:space="0"/>
              <w:bottom w:val="single" w:color="auto" w:sz="4" w:space="0"/>
              <w:right w:val="single" w:color="auto" w:sz="4" w:space="0"/>
            </w:tcBorders>
            <w:vAlign w:val="top"/>
          </w:tcPr>
          <w:p w14:paraId="366733E1">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3</w:t>
            </w:r>
          </w:p>
        </w:tc>
        <w:tc>
          <w:tcPr>
            <w:tcW w:w="1450" w:type="dxa"/>
            <w:tcBorders>
              <w:top w:val="single" w:color="auto" w:sz="4" w:space="0"/>
              <w:left w:val="single" w:color="auto" w:sz="4" w:space="0"/>
              <w:bottom w:val="single" w:color="auto" w:sz="4" w:space="0"/>
              <w:right w:val="single" w:color="auto" w:sz="4" w:space="0"/>
            </w:tcBorders>
            <w:vAlign w:val="top"/>
          </w:tcPr>
          <w:p w14:paraId="2BA9D0B0">
            <w:pPr>
              <w:pStyle w:val="9"/>
              <w:spacing w:line="235" w:lineRule="exact"/>
              <w:rPr>
                <w:rFonts w:hint="eastAsia" w:ascii="宋体" w:hAnsi="宋体" w:eastAsia="宋体" w:cs="宋体"/>
                <w:sz w:val="20"/>
              </w:rPr>
            </w:pPr>
          </w:p>
        </w:tc>
      </w:tr>
      <w:tr w14:paraId="46F212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0B87C35D">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3DEDBE4A">
            <w:pPr>
              <w:pStyle w:val="9"/>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vAlign w:val="top"/>
          </w:tcPr>
          <w:p w14:paraId="5A5C73F9">
            <w:pPr>
              <w:pStyle w:val="9"/>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vAlign w:val="top"/>
          </w:tcPr>
          <w:p w14:paraId="09C62BBF">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新生儿耳聋基因免费筛查人数</w:t>
            </w:r>
          </w:p>
        </w:tc>
        <w:tc>
          <w:tcPr>
            <w:tcW w:w="1310" w:type="dxa"/>
            <w:tcBorders>
              <w:top w:val="single" w:color="auto" w:sz="4" w:space="0"/>
              <w:left w:val="single" w:color="auto" w:sz="4" w:space="0"/>
              <w:bottom w:val="single" w:color="auto" w:sz="4" w:space="0"/>
              <w:right w:val="single" w:color="auto" w:sz="4" w:space="0"/>
            </w:tcBorders>
            <w:vAlign w:val="top"/>
          </w:tcPr>
          <w:p w14:paraId="141B2C28">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3000人</w:t>
            </w:r>
          </w:p>
        </w:tc>
        <w:tc>
          <w:tcPr>
            <w:tcW w:w="1268" w:type="dxa"/>
            <w:tcBorders>
              <w:top w:val="single" w:color="auto" w:sz="4" w:space="0"/>
              <w:left w:val="single" w:color="auto" w:sz="4" w:space="0"/>
              <w:bottom w:val="single" w:color="auto" w:sz="4" w:space="0"/>
              <w:right w:val="single" w:color="auto" w:sz="4" w:space="0"/>
            </w:tcBorders>
            <w:vAlign w:val="top"/>
          </w:tcPr>
          <w:p w14:paraId="0B998DCE">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3022人</w:t>
            </w:r>
          </w:p>
        </w:tc>
        <w:tc>
          <w:tcPr>
            <w:tcW w:w="716" w:type="dxa"/>
            <w:tcBorders>
              <w:top w:val="single" w:color="auto" w:sz="4" w:space="0"/>
              <w:left w:val="single" w:color="auto" w:sz="4" w:space="0"/>
              <w:bottom w:val="single" w:color="auto" w:sz="4" w:space="0"/>
              <w:right w:val="single" w:color="auto" w:sz="4" w:space="0"/>
            </w:tcBorders>
            <w:vAlign w:val="top"/>
          </w:tcPr>
          <w:p w14:paraId="0B6E747A">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3</w:t>
            </w:r>
          </w:p>
        </w:tc>
        <w:tc>
          <w:tcPr>
            <w:tcW w:w="873" w:type="dxa"/>
            <w:tcBorders>
              <w:top w:val="single" w:color="auto" w:sz="4" w:space="0"/>
              <w:left w:val="single" w:color="auto" w:sz="4" w:space="0"/>
              <w:bottom w:val="single" w:color="auto" w:sz="4" w:space="0"/>
              <w:right w:val="single" w:color="auto" w:sz="4" w:space="0"/>
            </w:tcBorders>
            <w:vAlign w:val="top"/>
          </w:tcPr>
          <w:p w14:paraId="031A6AB6">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3</w:t>
            </w:r>
          </w:p>
        </w:tc>
        <w:tc>
          <w:tcPr>
            <w:tcW w:w="1450" w:type="dxa"/>
            <w:tcBorders>
              <w:top w:val="single" w:color="auto" w:sz="4" w:space="0"/>
              <w:left w:val="single" w:color="auto" w:sz="4" w:space="0"/>
              <w:bottom w:val="single" w:color="auto" w:sz="4" w:space="0"/>
              <w:right w:val="single" w:color="auto" w:sz="4" w:space="0"/>
            </w:tcBorders>
            <w:vAlign w:val="top"/>
          </w:tcPr>
          <w:p w14:paraId="67D9F82D">
            <w:pPr>
              <w:pStyle w:val="9"/>
              <w:spacing w:line="235" w:lineRule="exact"/>
              <w:rPr>
                <w:rFonts w:hint="eastAsia" w:ascii="宋体" w:hAnsi="宋体" w:eastAsia="宋体" w:cs="宋体"/>
                <w:sz w:val="20"/>
              </w:rPr>
            </w:pPr>
          </w:p>
        </w:tc>
      </w:tr>
      <w:tr w14:paraId="65D4C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07897254">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256E3366">
            <w:pPr>
              <w:pStyle w:val="9"/>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vAlign w:val="top"/>
          </w:tcPr>
          <w:p w14:paraId="5BCE3F01">
            <w:pPr>
              <w:pStyle w:val="9"/>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vAlign w:val="top"/>
          </w:tcPr>
          <w:p w14:paraId="27699B11">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新生儿先心病免费筛查人数</w:t>
            </w:r>
          </w:p>
        </w:tc>
        <w:tc>
          <w:tcPr>
            <w:tcW w:w="1310" w:type="dxa"/>
            <w:tcBorders>
              <w:top w:val="single" w:color="auto" w:sz="4" w:space="0"/>
              <w:left w:val="single" w:color="auto" w:sz="4" w:space="0"/>
              <w:bottom w:val="single" w:color="auto" w:sz="4" w:space="0"/>
              <w:right w:val="single" w:color="auto" w:sz="4" w:space="0"/>
            </w:tcBorders>
            <w:vAlign w:val="top"/>
          </w:tcPr>
          <w:p w14:paraId="6288E972">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3000人</w:t>
            </w:r>
          </w:p>
        </w:tc>
        <w:tc>
          <w:tcPr>
            <w:tcW w:w="1268" w:type="dxa"/>
            <w:tcBorders>
              <w:top w:val="single" w:color="auto" w:sz="4" w:space="0"/>
              <w:left w:val="single" w:color="auto" w:sz="4" w:space="0"/>
              <w:bottom w:val="single" w:color="auto" w:sz="4" w:space="0"/>
              <w:right w:val="single" w:color="auto" w:sz="4" w:space="0"/>
            </w:tcBorders>
            <w:vAlign w:val="top"/>
          </w:tcPr>
          <w:p w14:paraId="7FF46027">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3000人</w:t>
            </w:r>
          </w:p>
        </w:tc>
        <w:tc>
          <w:tcPr>
            <w:tcW w:w="716" w:type="dxa"/>
            <w:tcBorders>
              <w:top w:val="single" w:color="auto" w:sz="4" w:space="0"/>
              <w:left w:val="single" w:color="auto" w:sz="4" w:space="0"/>
              <w:bottom w:val="single" w:color="auto" w:sz="4" w:space="0"/>
              <w:right w:val="single" w:color="auto" w:sz="4" w:space="0"/>
            </w:tcBorders>
            <w:vAlign w:val="top"/>
          </w:tcPr>
          <w:p w14:paraId="52455552">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3</w:t>
            </w:r>
          </w:p>
        </w:tc>
        <w:tc>
          <w:tcPr>
            <w:tcW w:w="873" w:type="dxa"/>
            <w:tcBorders>
              <w:top w:val="single" w:color="auto" w:sz="4" w:space="0"/>
              <w:left w:val="single" w:color="auto" w:sz="4" w:space="0"/>
              <w:bottom w:val="single" w:color="auto" w:sz="4" w:space="0"/>
              <w:right w:val="single" w:color="auto" w:sz="4" w:space="0"/>
            </w:tcBorders>
            <w:vAlign w:val="top"/>
          </w:tcPr>
          <w:p w14:paraId="67F635C2">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3</w:t>
            </w:r>
          </w:p>
        </w:tc>
        <w:tc>
          <w:tcPr>
            <w:tcW w:w="1450" w:type="dxa"/>
            <w:tcBorders>
              <w:top w:val="single" w:color="auto" w:sz="4" w:space="0"/>
              <w:left w:val="single" w:color="auto" w:sz="4" w:space="0"/>
              <w:bottom w:val="single" w:color="auto" w:sz="4" w:space="0"/>
              <w:right w:val="single" w:color="auto" w:sz="4" w:space="0"/>
            </w:tcBorders>
            <w:vAlign w:val="top"/>
          </w:tcPr>
          <w:p w14:paraId="2A1C009A">
            <w:pPr>
              <w:pStyle w:val="9"/>
              <w:spacing w:line="235" w:lineRule="exact"/>
              <w:rPr>
                <w:rFonts w:hint="eastAsia" w:ascii="宋体" w:hAnsi="宋体" w:eastAsia="宋体" w:cs="宋体"/>
                <w:sz w:val="20"/>
              </w:rPr>
            </w:pPr>
          </w:p>
        </w:tc>
      </w:tr>
      <w:tr w14:paraId="450549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094130FF">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1FA40F57">
            <w:pPr>
              <w:pStyle w:val="9"/>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vAlign w:val="top"/>
          </w:tcPr>
          <w:p w14:paraId="14E120FC">
            <w:pPr>
              <w:pStyle w:val="9"/>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vAlign w:val="top"/>
          </w:tcPr>
          <w:p w14:paraId="0BA03C7F">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免费婚前检查</w:t>
            </w:r>
          </w:p>
        </w:tc>
        <w:tc>
          <w:tcPr>
            <w:tcW w:w="1310" w:type="dxa"/>
            <w:tcBorders>
              <w:top w:val="single" w:color="auto" w:sz="4" w:space="0"/>
              <w:left w:val="single" w:color="auto" w:sz="4" w:space="0"/>
              <w:bottom w:val="single" w:color="auto" w:sz="4" w:space="0"/>
              <w:right w:val="single" w:color="auto" w:sz="4" w:space="0"/>
            </w:tcBorders>
            <w:vAlign w:val="top"/>
          </w:tcPr>
          <w:p w14:paraId="489F5E5A">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2800对</w:t>
            </w:r>
          </w:p>
        </w:tc>
        <w:tc>
          <w:tcPr>
            <w:tcW w:w="1268" w:type="dxa"/>
            <w:tcBorders>
              <w:top w:val="single" w:color="auto" w:sz="4" w:space="0"/>
              <w:left w:val="single" w:color="auto" w:sz="4" w:space="0"/>
              <w:bottom w:val="single" w:color="auto" w:sz="4" w:space="0"/>
              <w:right w:val="single" w:color="auto" w:sz="4" w:space="0"/>
            </w:tcBorders>
            <w:vAlign w:val="top"/>
          </w:tcPr>
          <w:p w14:paraId="2E49A549">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2850对</w:t>
            </w:r>
          </w:p>
        </w:tc>
        <w:tc>
          <w:tcPr>
            <w:tcW w:w="716" w:type="dxa"/>
            <w:tcBorders>
              <w:top w:val="single" w:color="auto" w:sz="4" w:space="0"/>
              <w:left w:val="single" w:color="auto" w:sz="4" w:space="0"/>
              <w:bottom w:val="single" w:color="auto" w:sz="4" w:space="0"/>
              <w:right w:val="single" w:color="auto" w:sz="4" w:space="0"/>
            </w:tcBorders>
            <w:vAlign w:val="top"/>
          </w:tcPr>
          <w:p w14:paraId="00BD7E23">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3</w:t>
            </w:r>
          </w:p>
        </w:tc>
        <w:tc>
          <w:tcPr>
            <w:tcW w:w="873" w:type="dxa"/>
            <w:tcBorders>
              <w:top w:val="single" w:color="auto" w:sz="4" w:space="0"/>
              <w:left w:val="single" w:color="auto" w:sz="4" w:space="0"/>
              <w:bottom w:val="single" w:color="auto" w:sz="4" w:space="0"/>
              <w:right w:val="single" w:color="auto" w:sz="4" w:space="0"/>
            </w:tcBorders>
            <w:vAlign w:val="top"/>
          </w:tcPr>
          <w:p w14:paraId="79D993A9">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3</w:t>
            </w:r>
          </w:p>
        </w:tc>
        <w:tc>
          <w:tcPr>
            <w:tcW w:w="1450" w:type="dxa"/>
            <w:tcBorders>
              <w:top w:val="single" w:color="auto" w:sz="4" w:space="0"/>
              <w:left w:val="single" w:color="auto" w:sz="4" w:space="0"/>
              <w:bottom w:val="single" w:color="auto" w:sz="4" w:space="0"/>
              <w:right w:val="single" w:color="auto" w:sz="4" w:space="0"/>
            </w:tcBorders>
            <w:vAlign w:val="top"/>
          </w:tcPr>
          <w:p w14:paraId="3E0BBDC2">
            <w:pPr>
              <w:pStyle w:val="9"/>
              <w:spacing w:line="235" w:lineRule="exact"/>
              <w:rPr>
                <w:rFonts w:hint="eastAsia" w:ascii="宋体" w:hAnsi="宋体" w:eastAsia="宋体" w:cs="宋体"/>
                <w:sz w:val="20"/>
              </w:rPr>
            </w:pPr>
          </w:p>
        </w:tc>
      </w:tr>
      <w:tr w14:paraId="4F62AF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5A57BA2D">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0BB27D73">
            <w:pPr>
              <w:pStyle w:val="9"/>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vAlign w:val="top"/>
          </w:tcPr>
          <w:p w14:paraId="3F17DFE7">
            <w:pPr>
              <w:pStyle w:val="9"/>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vAlign w:val="top"/>
          </w:tcPr>
          <w:p w14:paraId="2B721FBC">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孕前优生健康检查</w:t>
            </w:r>
          </w:p>
        </w:tc>
        <w:tc>
          <w:tcPr>
            <w:tcW w:w="1310" w:type="dxa"/>
            <w:tcBorders>
              <w:top w:val="single" w:color="auto" w:sz="4" w:space="0"/>
              <w:left w:val="single" w:color="auto" w:sz="4" w:space="0"/>
              <w:bottom w:val="single" w:color="auto" w:sz="4" w:space="0"/>
              <w:right w:val="single" w:color="auto" w:sz="4" w:space="0"/>
            </w:tcBorders>
            <w:vAlign w:val="top"/>
          </w:tcPr>
          <w:p w14:paraId="47A3064F">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2700对</w:t>
            </w:r>
          </w:p>
        </w:tc>
        <w:tc>
          <w:tcPr>
            <w:tcW w:w="1268" w:type="dxa"/>
            <w:tcBorders>
              <w:top w:val="single" w:color="auto" w:sz="4" w:space="0"/>
              <w:left w:val="single" w:color="auto" w:sz="4" w:space="0"/>
              <w:bottom w:val="single" w:color="auto" w:sz="4" w:space="0"/>
              <w:right w:val="single" w:color="auto" w:sz="4" w:space="0"/>
            </w:tcBorders>
            <w:vAlign w:val="top"/>
          </w:tcPr>
          <w:p w14:paraId="357A7A59">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2795对</w:t>
            </w:r>
          </w:p>
        </w:tc>
        <w:tc>
          <w:tcPr>
            <w:tcW w:w="716" w:type="dxa"/>
            <w:tcBorders>
              <w:top w:val="single" w:color="auto" w:sz="4" w:space="0"/>
              <w:left w:val="single" w:color="auto" w:sz="4" w:space="0"/>
              <w:bottom w:val="single" w:color="auto" w:sz="4" w:space="0"/>
              <w:right w:val="single" w:color="auto" w:sz="4" w:space="0"/>
            </w:tcBorders>
            <w:vAlign w:val="top"/>
          </w:tcPr>
          <w:p w14:paraId="6867311D">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3</w:t>
            </w:r>
          </w:p>
        </w:tc>
        <w:tc>
          <w:tcPr>
            <w:tcW w:w="873" w:type="dxa"/>
            <w:tcBorders>
              <w:top w:val="single" w:color="auto" w:sz="4" w:space="0"/>
              <w:left w:val="single" w:color="auto" w:sz="4" w:space="0"/>
              <w:bottom w:val="single" w:color="auto" w:sz="4" w:space="0"/>
              <w:right w:val="single" w:color="auto" w:sz="4" w:space="0"/>
            </w:tcBorders>
            <w:vAlign w:val="top"/>
          </w:tcPr>
          <w:p w14:paraId="49E01BBF">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3</w:t>
            </w:r>
          </w:p>
        </w:tc>
        <w:tc>
          <w:tcPr>
            <w:tcW w:w="1450" w:type="dxa"/>
            <w:tcBorders>
              <w:top w:val="single" w:color="auto" w:sz="4" w:space="0"/>
              <w:left w:val="single" w:color="auto" w:sz="4" w:space="0"/>
              <w:bottom w:val="single" w:color="auto" w:sz="4" w:space="0"/>
              <w:right w:val="single" w:color="auto" w:sz="4" w:space="0"/>
            </w:tcBorders>
            <w:vAlign w:val="top"/>
          </w:tcPr>
          <w:p w14:paraId="3E4CE23E">
            <w:pPr>
              <w:pStyle w:val="9"/>
              <w:spacing w:line="235" w:lineRule="exact"/>
              <w:rPr>
                <w:rFonts w:hint="eastAsia" w:ascii="宋体" w:hAnsi="宋体" w:eastAsia="宋体" w:cs="宋体"/>
                <w:sz w:val="20"/>
              </w:rPr>
            </w:pPr>
          </w:p>
        </w:tc>
      </w:tr>
      <w:tr w14:paraId="3B6760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698372D0">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4DCFAC61">
            <w:pPr>
              <w:pStyle w:val="9"/>
              <w:rPr>
                <w:rFonts w:hint="eastAsia" w:ascii="宋体" w:hAnsi="宋体" w:eastAsia="宋体" w:cs="宋体"/>
              </w:rPr>
            </w:pPr>
          </w:p>
        </w:tc>
        <w:tc>
          <w:tcPr>
            <w:tcW w:w="1034" w:type="dxa"/>
            <w:vMerge w:val="restart"/>
            <w:tcBorders>
              <w:top w:val="single" w:color="auto" w:sz="4" w:space="0"/>
              <w:left w:val="single" w:color="auto" w:sz="4" w:space="0"/>
              <w:bottom w:val="single" w:color="auto" w:sz="4" w:space="0"/>
              <w:right w:val="single" w:color="auto" w:sz="4" w:space="0"/>
            </w:tcBorders>
            <w:vAlign w:val="top"/>
          </w:tcPr>
          <w:p w14:paraId="0AA29F5D">
            <w:pPr>
              <w:spacing w:before="273" w:line="226" w:lineRule="auto"/>
              <w:ind w:left="121"/>
              <w:rPr>
                <w:rFonts w:hint="eastAsia" w:ascii="宋体" w:hAnsi="宋体" w:eastAsia="宋体" w:cs="宋体"/>
                <w:sz w:val="19"/>
                <w:szCs w:val="19"/>
              </w:rPr>
            </w:pPr>
            <w:r>
              <w:rPr>
                <w:rFonts w:hint="eastAsia" w:ascii="宋体" w:hAnsi="宋体" w:eastAsia="宋体" w:cs="宋体"/>
                <w:spacing w:val="7"/>
                <w:sz w:val="19"/>
                <w:szCs w:val="19"/>
              </w:rPr>
              <w:t>质量指标</w:t>
            </w:r>
          </w:p>
        </w:tc>
        <w:tc>
          <w:tcPr>
            <w:tcW w:w="1269" w:type="dxa"/>
            <w:tcBorders>
              <w:top w:val="single" w:color="auto" w:sz="4" w:space="0"/>
              <w:left w:val="single" w:color="auto" w:sz="4" w:space="0"/>
              <w:bottom w:val="single" w:color="auto" w:sz="4" w:space="0"/>
              <w:right w:val="single" w:color="auto" w:sz="4" w:space="0"/>
            </w:tcBorders>
            <w:vAlign w:val="top"/>
          </w:tcPr>
          <w:p w14:paraId="4F59D0F1">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安全生产事故发生率</w:t>
            </w:r>
          </w:p>
        </w:tc>
        <w:tc>
          <w:tcPr>
            <w:tcW w:w="1310" w:type="dxa"/>
            <w:tcBorders>
              <w:top w:val="single" w:color="auto" w:sz="4" w:space="0"/>
              <w:left w:val="single" w:color="auto" w:sz="4" w:space="0"/>
              <w:bottom w:val="single" w:color="auto" w:sz="4" w:space="0"/>
              <w:right w:val="single" w:color="auto" w:sz="4" w:space="0"/>
            </w:tcBorders>
            <w:vAlign w:val="top"/>
          </w:tcPr>
          <w:p w14:paraId="10813E94">
            <w:pPr>
              <w:pStyle w:val="9"/>
              <w:spacing w:line="235" w:lineRule="exact"/>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0%</w:t>
            </w:r>
          </w:p>
        </w:tc>
        <w:tc>
          <w:tcPr>
            <w:tcW w:w="1268" w:type="dxa"/>
            <w:tcBorders>
              <w:top w:val="single" w:color="auto" w:sz="4" w:space="0"/>
              <w:left w:val="single" w:color="auto" w:sz="4" w:space="0"/>
              <w:bottom w:val="single" w:color="auto" w:sz="4" w:space="0"/>
              <w:right w:val="single" w:color="auto" w:sz="4" w:space="0"/>
            </w:tcBorders>
            <w:vAlign w:val="top"/>
          </w:tcPr>
          <w:p w14:paraId="7D1FA8D2">
            <w:pPr>
              <w:pStyle w:val="9"/>
              <w:spacing w:line="235" w:lineRule="exact"/>
              <w:rPr>
                <w:rFonts w:hint="eastAsia" w:ascii="宋体" w:hAnsi="宋体" w:eastAsia="宋体" w:cs="宋体"/>
                <w:kern w:val="2"/>
                <w:sz w:val="20"/>
                <w:szCs w:val="21"/>
                <w:lang w:val="en-US" w:eastAsia="en-US" w:bidi="ar-SA"/>
              </w:rPr>
            </w:pPr>
            <w:r>
              <w:rPr>
                <w:rFonts w:hint="eastAsia" w:ascii="宋体" w:hAnsi="宋体" w:eastAsia="宋体" w:cs="宋体"/>
                <w:sz w:val="20"/>
                <w:lang w:val="en-US" w:eastAsia="zh-CN"/>
              </w:rPr>
              <w:t>0%</w:t>
            </w:r>
          </w:p>
        </w:tc>
        <w:tc>
          <w:tcPr>
            <w:tcW w:w="716" w:type="dxa"/>
            <w:tcBorders>
              <w:top w:val="single" w:color="auto" w:sz="4" w:space="0"/>
              <w:left w:val="single" w:color="auto" w:sz="4" w:space="0"/>
              <w:bottom w:val="single" w:color="auto" w:sz="4" w:space="0"/>
              <w:right w:val="single" w:color="auto" w:sz="4" w:space="0"/>
            </w:tcBorders>
            <w:vAlign w:val="top"/>
          </w:tcPr>
          <w:p w14:paraId="46288478">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3</w:t>
            </w:r>
          </w:p>
        </w:tc>
        <w:tc>
          <w:tcPr>
            <w:tcW w:w="873" w:type="dxa"/>
            <w:tcBorders>
              <w:top w:val="single" w:color="auto" w:sz="4" w:space="0"/>
              <w:left w:val="single" w:color="auto" w:sz="4" w:space="0"/>
              <w:bottom w:val="single" w:color="auto" w:sz="4" w:space="0"/>
              <w:right w:val="single" w:color="auto" w:sz="4" w:space="0"/>
            </w:tcBorders>
            <w:vAlign w:val="top"/>
          </w:tcPr>
          <w:p w14:paraId="61AF9095">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3</w:t>
            </w:r>
          </w:p>
        </w:tc>
        <w:tc>
          <w:tcPr>
            <w:tcW w:w="1450" w:type="dxa"/>
            <w:tcBorders>
              <w:top w:val="single" w:color="auto" w:sz="4" w:space="0"/>
              <w:left w:val="single" w:color="auto" w:sz="4" w:space="0"/>
              <w:bottom w:val="single" w:color="auto" w:sz="4" w:space="0"/>
              <w:right w:val="single" w:color="auto" w:sz="4" w:space="0"/>
            </w:tcBorders>
            <w:vAlign w:val="top"/>
          </w:tcPr>
          <w:p w14:paraId="11423416">
            <w:pPr>
              <w:pStyle w:val="9"/>
              <w:spacing w:line="235" w:lineRule="exact"/>
              <w:rPr>
                <w:rFonts w:hint="eastAsia" w:ascii="宋体" w:hAnsi="宋体" w:eastAsia="宋体" w:cs="宋体"/>
                <w:sz w:val="20"/>
              </w:rPr>
            </w:pPr>
          </w:p>
        </w:tc>
      </w:tr>
      <w:tr w14:paraId="2F3841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469B1CB7">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23094348">
            <w:pPr>
              <w:pStyle w:val="9"/>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vAlign w:val="top"/>
          </w:tcPr>
          <w:p w14:paraId="265DBB24">
            <w:pPr>
              <w:pStyle w:val="9"/>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vAlign w:val="top"/>
          </w:tcPr>
          <w:p w14:paraId="326C5DFF">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eastAsia="zh-CN"/>
              </w:rPr>
              <w:t>“</w:t>
            </w:r>
            <w:r>
              <w:rPr>
                <w:rFonts w:hint="eastAsia" w:ascii="宋体" w:hAnsi="宋体" w:eastAsia="宋体" w:cs="宋体"/>
                <w:sz w:val="20"/>
                <w:lang w:val="en-US" w:eastAsia="zh-CN"/>
              </w:rPr>
              <w:t>两癌</w:t>
            </w:r>
            <w:r>
              <w:rPr>
                <w:rFonts w:hint="eastAsia" w:ascii="宋体" w:hAnsi="宋体" w:eastAsia="宋体" w:cs="宋体"/>
                <w:sz w:val="20"/>
                <w:lang w:eastAsia="zh-CN"/>
              </w:rPr>
              <w:t>”</w:t>
            </w:r>
            <w:r>
              <w:rPr>
                <w:rFonts w:hint="eastAsia" w:ascii="宋体" w:hAnsi="宋体" w:eastAsia="宋体" w:cs="宋体"/>
                <w:sz w:val="20"/>
                <w:lang w:val="en-US" w:eastAsia="zh-CN"/>
              </w:rPr>
              <w:t>筛查病变率</w:t>
            </w:r>
          </w:p>
        </w:tc>
        <w:tc>
          <w:tcPr>
            <w:tcW w:w="1310" w:type="dxa"/>
            <w:tcBorders>
              <w:top w:val="single" w:color="auto" w:sz="4" w:space="0"/>
              <w:left w:val="single" w:color="auto" w:sz="4" w:space="0"/>
              <w:bottom w:val="single" w:color="auto" w:sz="4" w:space="0"/>
              <w:right w:val="single" w:color="auto" w:sz="4" w:space="0"/>
            </w:tcBorders>
            <w:vAlign w:val="top"/>
          </w:tcPr>
          <w:p w14:paraId="53D55520">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≤0.5%</w:t>
            </w:r>
          </w:p>
        </w:tc>
        <w:tc>
          <w:tcPr>
            <w:tcW w:w="1268" w:type="dxa"/>
            <w:tcBorders>
              <w:top w:val="single" w:color="auto" w:sz="4" w:space="0"/>
              <w:left w:val="single" w:color="auto" w:sz="4" w:space="0"/>
              <w:bottom w:val="single" w:color="auto" w:sz="4" w:space="0"/>
              <w:right w:val="single" w:color="auto" w:sz="4" w:space="0"/>
            </w:tcBorders>
            <w:vAlign w:val="top"/>
          </w:tcPr>
          <w:p w14:paraId="6AFAE198">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0.3%</w:t>
            </w:r>
          </w:p>
        </w:tc>
        <w:tc>
          <w:tcPr>
            <w:tcW w:w="716" w:type="dxa"/>
            <w:tcBorders>
              <w:top w:val="single" w:color="auto" w:sz="4" w:space="0"/>
              <w:left w:val="single" w:color="auto" w:sz="4" w:space="0"/>
              <w:bottom w:val="single" w:color="auto" w:sz="4" w:space="0"/>
              <w:right w:val="single" w:color="auto" w:sz="4" w:space="0"/>
            </w:tcBorders>
            <w:vAlign w:val="top"/>
          </w:tcPr>
          <w:p w14:paraId="051C14C4">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4</w:t>
            </w:r>
          </w:p>
        </w:tc>
        <w:tc>
          <w:tcPr>
            <w:tcW w:w="873" w:type="dxa"/>
            <w:tcBorders>
              <w:top w:val="single" w:color="auto" w:sz="4" w:space="0"/>
              <w:left w:val="single" w:color="auto" w:sz="4" w:space="0"/>
              <w:bottom w:val="single" w:color="auto" w:sz="4" w:space="0"/>
              <w:right w:val="single" w:color="auto" w:sz="4" w:space="0"/>
            </w:tcBorders>
            <w:vAlign w:val="top"/>
          </w:tcPr>
          <w:p w14:paraId="53A5585C">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4</w:t>
            </w:r>
          </w:p>
        </w:tc>
        <w:tc>
          <w:tcPr>
            <w:tcW w:w="1450" w:type="dxa"/>
            <w:tcBorders>
              <w:top w:val="single" w:color="auto" w:sz="4" w:space="0"/>
              <w:left w:val="single" w:color="auto" w:sz="4" w:space="0"/>
              <w:bottom w:val="single" w:color="auto" w:sz="4" w:space="0"/>
              <w:right w:val="single" w:color="auto" w:sz="4" w:space="0"/>
            </w:tcBorders>
            <w:vAlign w:val="top"/>
          </w:tcPr>
          <w:p w14:paraId="05BFB0B4">
            <w:pPr>
              <w:pStyle w:val="9"/>
              <w:spacing w:line="235" w:lineRule="exact"/>
              <w:rPr>
                <w:rFonts w:hint="eastAsia" w:ascii="宋体" w:hAnsi="宋体" w:eastAsia="宋体" w:cs="宋体"/>
                <w:sz w:val="20"/>
              </w:rPr>
            </w:pPr>
          </w:p>
        </w:tc>
      </w:tr>
      <w:tr w14:paraId="099502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20D715FA">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09884FF3">
            <w:pPr>
              <w:pStyle w:val="9"/>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vAlign w:val="top"/>
          </w:tcPr>
          <w:p w14:paraId="198B8B80">
            <w:pPr>
              <w:pStyle w:val="9"/>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vAlign w:val="top"/>
          </w:tcPr>
          <w:p w14:paraId="270D58E5">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医德医风，违法违纪现象等</w:t>
            </w:r>
          </w:p>
        </w:tc>
        <w:tc>
          <w:tcPr>
            <w:tcW w:w="1310" w:type="dxa"/>
            <w:tcBorders>
              <w:top w:val="single" w:color="auto" w:sz="4" w:space="0"/>
              <w:left w:val="single" w:color="auto" w:sz="4" w:space="0"/>
              <w:bottom w:val="single" w:color="auto" w:sz="4" w:space="0"/>
              <w:right w:val="single" w:color="auto" w:sz="4" w:space="0"/>
            </w:tcBorders>
            <w:vAlign w:val="top"/>
          </w:tcPr>
          <w:p w14:paraId="4DC2A80F">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无发生</w:t>
            </w:r>
          </w:p>
        </w:tc>
        <w:tc>
          <w:tcPr>
            <w:tcW w:w="1268" w:type="dxa"/>
            <w:tcBorders>
              <w:top w:val="single" w:color="auto" w:sz="4" w:space="0"/>
              <w:left w:val="single" w:color="auto" w:sz="4" w:space="0"/>
              <w:bottom w:val="single" w:color="auto" w:sz="4" w:space="0"/>
              <w:right w:val="single" w:color="auto" w:sz="4" w:space="0"/>
            </w:tcBorders>
            <w:vAlign w:val="top"/>
          </w:tcPr>
          <w:p w14:paraId="29157F4C">
            <w:pPr>
              <w:pStyle w:val="9"/>
              <w:spacing w:line="235" w:lineRule="exact"/>
              <w:rPr>
                <w:rFonts w:hint="eastAsia" w:ascii="宋体" w:hAnsi="宋体" w:eastAsia="宋体" w:cs="宋体"/>
                <w:sz w:val="20"/>
              </w:rPr>
            </w:pPr>
            <w:r>
              <w:rPr>
                <w:rFonts w:hint="eastAsia" w:ascii="宋体" w:hAnsi="宋体" w:eastAsia="宋体" w:cs="宋体"/>
                <w:sz w:val="20"/>
                <w:lang w:val="en-US" w:eastAsia="zh-CN"/>
              </w:rPr>
              <w:t>无发生</w:t>
            </w:r>
          </w:p>
        </w:tc>
        <w:tc>
          <w:tcPr>
            <w:tcW w:w="716" w:type="dxa"/>
            <w:tcBorders>
              <w:top w:val="single" w:color="auto" w:sz="4" w:space="0"/>
              <w:left w:val="single" w:color="auto" w:sz="4" w:space="0"/>
              <w:bottom w:val="single" w:color="auto" w:sz="4" w:space="0"/>
              <w:right w:val="single" w:color="auto" w:sz="4" w:space="0"/>
            </w:tcBorders>
            <w:vAlign w:val="top"/>
          </w:tcPr>
          <w:p w14:paraId="68D1F44D">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4</w:t>
            </w:r>
          </w:p>
        </w:tc>
        <w:tc>
          <w:tcPr>
            <w:tcW w:w="873" w:type="dxa"/>
            <w:tcBorders>
              <w:top w:val="single" w:color="auto" w:sz="4" w:space="0"/>
              <w:left w:val="single" w:color="auto" w:sz="4" w:space="0"/>
              <w:bottom w:val="single" w:color="auto" w:sz="4" w:space="0"/>
              <w:right w:val="single" w:color="auto" w:sz="4" w:space="0"/>
            </w:tcBorders>
            <w:vAlign w:val="top"/>
          </w:tcPr>
          <w:p w14:paraId="5D555164">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4</w:t>
            </w:r>
          </w:p>
        </w:tc>
        <w:tc>
          <w:tcPr>
            <w:tcW w:w="1450" w:type="dxa"/>
            <w:tcBorders>
              <w:top w:val="single" w:color="auto" w:sz="4" w:space="0"/>
              <w:left w:val="single" w:color="auto" w:sz="4" w:space="0"/>
              <w:bottom w:val="single" w:color="auto" w:sz="4" w:space="0"/>
              <w:right w:val="single" w:color="auto" w:sz="4" w:space="0"/>
            </w:tcBorders>
            <w:vAlign w:val="top"/>
          </w:tcPr>
          <w:p w14:paraId="7F1D3619">
            <w:pPr>
              <w:pStyle w:val="9"/>
              <w:spacing w:line="235" w:lineRule="exact"/>
              <w:rPr>
                <w:rFonts w:hint="eastAsia" w:ascii="宋体" w:hAnsi="宋体" w:eastAsia="宋体" w:cs="宋体"/>
                <w:sz w:val="20"/>
              </w:rPr>
            </w:pPr>
          </w:p>
        </w:tc>
      </w:tr>
      <w:tr w14:paraId="7DEECF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4798479D">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4DF1D171">
            <w:pPr>
              <w:pStyle w:val="9"/>
              <w:rPr>
                <w:rFonts w:hint="eastAsia" w:ascii="宋体" w:hAnsi="宋体" w:eastAsia="宋体" w:cs="宋体"/>
              </w:rPr>
            </w:pPr>
          </w:p>
        </w:tc>
        <w:tc>
          <w:tcPr>
            <w:tcW w:w="1034" w:type="dxa"/>
            <w:vMerge w:val="restart"/>
            <w:tcBorders>
              <w:top w:val="single" w:color="auto" w:sz="4" w:space="0"/>
              <w:left w:val="single" w:color="auto" w:sz="4" w:space="0"/>
              <w:bottom w:val="single" w:color="auto" w:sz="4" w:space="0"/>
              <w:right w:val="single" w:color="auto" w:sz="4" w:space="0"/>
            </w:tcBorders>
            <w:vAlign w:val="top"/>
          </w:tcPr>
          <w:p w14:paraId="0A644AC8">
            <w:pPr>
              <w:spacing w:before="274" w:line="226" w:lineRule="auto"/>
              <w:ind w:left="139"/>
              <w:rPr>
                <w:rFonts w:hint="eastAsia" w:ascii="宋体" w:hAnsi="宋体" w:eastAsia="宋体" w:cs="宋体"/>
                <w:sz w:val="19"/>
                <w:szCs w:val="19"/>
              </w:rPr>
            </w:pPr>
            <w:r>
              <w:rPr>
                <w:rFonts w:hint="eastAsia" w:ascii="宋体" w:hAnsi="宋体" w:eastAsia="宋体" w:cs="宋体"/>
                <w:spacing w:val="3"/>
                <w:sz w:val="19"/>
                <w:szCs w:val="19"/>
              </w:rPr>
              <w:t>时效指标</w:t>
            </w:r>
          </w:p>
        </w:tc>
        <w:tc>
          <w:tcPr>
            <w:tcW w:w="1269" w:type="dxa"/>
            <w:tcBorders>
              <w:top w:val="single" w:color="auto" w:sz="4" w:space="0"/>
              <w:left w:val="single" w:color="auto" w:sz="4" w:space="0"/>
              <w:bottom w:val="single" w:color="auto" w:sz="4" w:space="0"/>
              <w:right w:val="single" w:color="auto" w:sz="4" w:space="0"/>
            </w:tcBorders>
            <w:vAlign w:val="top"/>
          </w:tcPr>
          <w:p w14:paraId="1BDC4D5B">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2023年度完成“二甲”创建准备工作</w:t>
            </w:r>
          </w:p>
        </w:tc>
        <w:tc>
          <w:tcPr>
            <w:tcW w:w="1310" w:type="dxa"/>
            <w:tcBorders>
              <w:top w:val="single" w:color="auto" w:sz="4" w:space="0"/>
              <w:left w:val="single" w:color="auto" w:sz="4" w:space="0"/>
              <w:bottom w:val="single" w:color="auto" w:sz="4" w:space="0"/>
              <w:right w:val="single" w:color="auto" w:sz="4" w:space="0"/>
            </w:tcBorders>
            <w:vAlign w:val="top"/>
          </w:tcPr>
          <w:p w14:paraId="28979BDE">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2023年度完成</w:t>
            </w:r>
          </w:p>
        </w:tc>
        <w:tc>
          <w:tcPr>
            <w:tcW w:w="1268" w:type="dxa"/>
            <w:tcBorders>
              <w:top w:val="single" w:color="auto" w:sz="4" w:space="0"/>
              <w:left w:val="single" w:color="auto" w:sz="4" w:space="0"/>
              <w:bottom w:val="single" w:color="auto" w:sz="4" w:space="0"/>
              <w:right w:val="single" w:color="auto" w:sz="4" w:space="0"/>
            </w:tcBorders>
            <w:vAlign w:val="top"/>
          </w:tcPr>
          <w:p w14:paraId="74095263">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已完成</w:t>
            </w:r>
          </w:p>
        </w:tc>
        <w:tc>
          <w:tcPr>
            <w:tcW w:w="716" w:type="dxa"/>
            <w:tcBorders>
              <w:top w:val="single" w:color="auto" w:sz="4" w:space="0"/>
              <w:left w:val="single" w:color="auto" w:sz="4" w:space="0"/>
              <w:bottom w:val="single" w:color="auto" w:sz="4" w:space="0"/>
              <w:right w:val="single" w:color="auto" w:sz="4" w:space="0"/>
            </w:tcBorders>
            <w:vAlign w:val="top"/>
          </w:tcPr>
          <w:p w14:paraId="02D44A3F">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4</w:t>
            </w:r>
          </w:p>
        </w:tc>
        <w:tc>
          <w:tcPr>
            <w:tcW w:w="873" w:type="dxa"/>
            <w:tcBorders>
              <w:top w:val="single" w:color="auto" w:sz="4" w:space="0"/>
              <w:left w:val="single" w:color="auto" w:sz="4" w:space="0"/>
              <w:bottom w:val="single" w:color="auto" w:sz="4" w:space="0"/>
              <w:right w:val="single" w:color="auto" w:sz="4" w:space="0"/>
            </w:tcBorders>
            <w:vAlign w:val="top"/>
          </w:tcPr>
          <w:p w14:paraId="35D825EB">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4</w:t>
            </w:r>
          </w:p>
        </w:tc>
        <w:tc>
          <w:tcPr>
            <w:tcW w:w="1450" w:type="dxa"/>
            <w:tcBorders>
              <w:top w:val="single" w:color="auto" w:sz="4" w:space="0"/>
              <w:left w:val="single" w:color="auto" w:sz="4" w:space="0"/>
              <w:bottom w:val="single" w:color="auto" w:sz="4" w:space="0"/>
              <w:right w:val="single" w:color="auto" w:sz="4" w:space="0"/>
            </w:tcBorders>
            <w:vAlign w:val="top"/>
          </w:tcPr>
          <w:p w14:paraId="04793E23">
            <w:pPr>
              <w:pStyle w:val="9"/>
              <w:spacing w:line="235" w:lineRule="exact"/>
              <w:rPr>
                <w:rFonts w:hint="eastAsia" w:ascii="宋体" w:hAnsi="宋体" w:eastAsia="宋体" w:cs="宋体"/>
                <w:sz w:val="20"/>
              </w:rPr>
            </w:pPr>
          </w:p>
        </w:tc>
      </w:tr>
      <w:tr w14:paraId="141BD6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4BB0874D">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37960EA2">
            <w:pPr>
              <w:pStyle w:val="9"/>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vAlign w:val="top"/>
          </w:tcPr>
          <w:p w14:paraId="4184A4F2">
            <w:pPr>
              <w:pStyle w:val="9"/>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vAlign w:val="top"/>
          </w:tcPr>
          <w:p w14:paraId="3D53DA9D">
            <w:pPr>
              <w:pStyle w:val="9"/>
              <w:spacing w:line="235" w:lineRule="exact"/>
              <w:rPr>
                <w:rFonts w:hint="default" w:ascii="宋体" w:hAnsi="宋体" w:eastAsia="宋体" w:cs="宋体"/>
                <w:sz w:val="20"/>
                <w:lang w:val="en-US"/>
              </w:rPr>
            </w:pPr>
            <w:r>
              <w:rPr>
                <w:rFonts w:hint="eastAsia" w:ascii="宋体" w:hAnsi="宋体" w:eastAsia="宋体" w:cs="宋体"/>
                <w:sz w:val="20"/>
                <w:lang w:val="en-US" w:eastAsia="zh-CN"/>
              </w:rPr>
              <w:t>2023年完成基本公共卫生服务工作</w:t>
            </w:r>
          </w:p>
        </w:tc>
        <w:tc>
          <w:tcPr>
            <w:tcW w:w="1310" w:type="dxa"/>
            <w:tcBorders>
              <w:top w:val="single" w:color="auto" w:sz="4" w:space="0"/>
              <w:left w:val="single" w:color="auto" w:sz="4" w:space="0"/>
              <w:bottom w:val="single" w:color="auto" w:sz="4" w:space="0"/>
              <w:right w:val="single" w:color="auto" w:sz="4" w:space="0"/>
            </w:tcBorders>
            <w:vAlign w:val="top"/>
          </w:tcPr>
          <w:p w14:paraId="22447B75">
            <w:pPr>
              <w:pStyle w:val="9"/>
              <w:spacing w:line="235" w:lineRule="exact"/>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2023年度完成</w:t>
            </w:r>
          </w:p>
        </w:tc>
        <w:tc>
          <w:tcPr>
            <w:tcW w:w="1268" w:type="dxa"/>
            <w:tcBorders>
              <w:top w:val="single" w:color="auto" w:sz="4" w:space="0"/>
              <w:left w:val="single" w:color="auto" w:sz="4" w:space="0"/>
              <w:bottom w:val="single" w:color="auto" w:sz="4" w:space="0"/>
              <w:right w:val="single" w:color="auto" w:sz="4" w:space="0"/>
            </w:tcBorders>
            <w:vAlign w:val="top"/>
          </w:tcPr>
          <w:p w14:paraId="0C6322D6">
            <w:pPr>
              <w:pStyle w:val="9"/>
              <w:spacing w:line="235" w:lineRule="exact"/>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已完成</w:t>
            </w:r>
          </w:p>
        </w:tc>
        <w:tc>
          <w:tcPr>
            <w:tcW w:w="716" w:type="dxa"/>
            <w:tcBorders>
              <w:top w:val="single" w:color="auto" w:sz="4" w:space="0"/>
              <w:left w:val="single" w:color="auto" w:sz="4" w:space="0"/>
              <w:bottom w:val="single" w:color="auto" w:sz="4" w:space="0"/>
              <w:right w:val="single" w:color="auto" w:sz="4" w:space="0"/>
            </w:tcBorders>
            <w:vAlign w:val="top"/>
          </w:tcPr>
          <w:p w14:paraId="7A7EA064">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4</w:t>
            </w:r>
          </w:p>
        </w:tc>
        <w:tc>
          <w:tcPr>
            <w:tcW w:w="873" w:type="dxa"/>
            <w:tcBorders>
              <w:top w:val="single" w:color="auto" w:sz="4" w:space="0"/>
              <w:left w:val="single" w:color="auto" w:sz="4" w:space="0"/>
              <w:bottom w:val="single" w:color="auto" w:sz="4" w:space="0"/>
              <w:right w:val="single" w:color="auto" w:sz="4" w:space="0"/>
            </w:tcBorders>
            <w:vAlign w:val="top"/>
          </w:tcPr>
          <w:p w14:paraId="16A74E37">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4</w:t>
            </w:r>
          </w:p>
        </w:tc>
        <w:tc>
          <w:tcPr>
            <w:tcW w:w="1450" w:type="dxa"/>
            <w:tcBorders>
              <w:top w:val="single" w:color="auto" w:sz="4" w:space="0"/>
              <w:left w:val="single" w:color="auto" w:sz="4" w:space="0"/>
              <w:bottom w:val="single" w:color="auto" w:sz="4" w:space="0"/>
              <w:right w:val="single" w:color="auto" w:sz="4" w:space="0"/>
            </w:tcBorders>
            <w:vAlign w:val="top"/>
          </w:tcPr>
          <w:p w14:paraId="3AB435F4">
            <w:pPr>
              <w:pStyle w:val="9"/>
              <w:spacing w:line="235" w:lineRule="exact"/>
              <w:rPr>
                <w:rFonts w:hint="eastAsia" w:ascii="宋体" w:hAnsi="宋体" w:eastAsia="宋体" w:cs="宋体"/>
                <w:sz w:val="20"/>
              </w:rPr>
            </w:pPr>
          </w:p>
        </w:tc>
      </w:tr>
      <w:tr w14:paraId="1A1CC1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66340AF9">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17FECA94">
            <w:pPr>
              <w:pStyle w:val="9"/>
              <w:rPr>
                <w:rFonts w:hint="eastAsia" w:ascii="宋体" w:hAnsi="宋体" w:eastAsia="宋体" w:cs="宋体"/>
              </w:rPr>
            </w:pPr>
          </w:p>
        </w:tc>
        <w:tc>
          <w:tcPr>
            <w:tcW w:w="1034" w:type="dxa"/>
            <w:tcBorders>
              <w:top w:val="single" w:color="auto" w:sz="4" w:space="0"/>
              <w:left w:val="single" w:color="auto" w:sz="4" w:space="0"/>
              <w:bottom w:val="single" w:color="auto" w:sz="4" w:space="0"/>
              <w:right w:val="single" w:color="auto" w:sz="4" w:space="0"/>
            </w:tcBorders>
            <w:vAlign w:val="top"/>
          </w:tcPr>
          <w:p w14:paraId="296E1F05">
            <w:pPr>
              <w:spacing w:before="273" w:line="226" w:lineRule="auto"/>
              <w:ind w:left="125"/>
              <w:rPr>
                <w:rFonts w:hint="eastAsia" w:ascii="宋体" w:hAnsi="宋体" w:eastAsia="宋体" w:cs="宋体"/>
                <w:sz w:val="19"/>
                <w:szCs w:val="19"/>
              </w:rPr>
            </w:pPr>
            <w:r>
              <w:rPr>
                <w:rFonts w:hint="eastAsia" w:ascii="宋体" w:hAnsi="宋体" w:eastAsia="宋体" w:cs="宋体"/>
                <w:spacing w:val="6"/>
                <w:sz w:val="19"/>
                <w:szCs w:val="19"/>
              </w:rPr>
              <w:t>成本指标</w:t>
            </w:r>
          </w:p>
        </w:tc>
        <w:tc>
          <w:tcPr>
            <w:tcW w:w="1269" w:type="dxa"/>
            <w:tcBorders>
              <w:top w:val="single" w:color="auto" w:sz="4" w:space="0"/>
              <w:left w:val="single" w:color="auto" w:sz="4" w:space="0"/>
              <w:bottom w:val="single" w:color="auto" w:sz="4" w:space="0"/>
              <w:right w:val="single" w:color="auto" w:sz="4" w:space="0"/>
            </w:tcBorders>
            <w:vAlign w:val="center"/>
          </w:tcPr>
          <w:p w14:paraId="41655429">
            <w:pPr>
              <w:keepNext w:val="0"/>
              <w:keepLines w:val="0"/>
              <w:widowControl/>
              <w:suppressLineNumbers w:val="0"/>
              <w:jc w:val="both"/>
              <w:textAlignment w:val="center"/>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总成本控制</w:t>
            </w:r>
          </w:p>
        </w:tc>
        <w:tc>
          <w:tcPr>
            <w:tcW w:w="1310" w:type="dxa"/>
            <w:tcBorders>
              <w:top w:val="single" w:color="auto" w:sz="4" w:space="0"/>
              <w:left w:val="single" w:color="auto" w:sz="4" w:space="0"/>
              <w:bottom w:val="single" w:color="auto" w:sz="4" w:space="0"/>
              <w:right w:val="single" w:color="auto" w:sz="4" w:space="0"/>
            </w:tcBorders>
            <w:vAlign w:val="center"/>
          </w:tcPr>
          <w:p w14:paraId="0679AA33">
            <w:pPr>
              <w:keepNext w:val="0"/>
              <w:keepLines w:val="0"/>
              <w:widowControl/>
              <w:suppressLineNumbers w:val="0"/>
              <w:jc w:val="center"/>
              <w:textAlignment w:val="center"/>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不超过预算投入</w:t>
            </w:r>
          </w:p>
        </w:tc>
        <w:tc>
          <w:tcPr>
            <w:tcW w:w="1268" w:type="dxa"/>
            <w:tcBorders>
              <w:top w:val="single" w:color="auto" w:sz="4" w:space="0"/>
              <w:left w:val="single" w:color="auto" w:sz="4" w:space="0"/>
              <w:bottom w:val="single" w:color="auto" w:sz="4" w:space="0"/>
              <w:right w:val="single" w:color="auto" w:sz="4" w:space="0"/>
            </w:tcBorders>
            <w:vAlign w:val="center"/>
          </w:tcPr>
          <w:p w14:paraId="0109C387">
            <w:pPr>
              <w:keepNext w:val="0"/>
              <w:keepLines w:val="0"/>
              <w:widowControl/>
              <w:suppressLineNumbers w:val="0"/>
              <w:jc w:val="center"/>
              <w:textAlignment w:val="center"/>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宋体" w:hAnsi="宋体" w:eastAsia="宋体" w:cs="宋体"/>
                <w:sz w:val="20"/>
                <w:lang w:val="en-US" w:eastAsia="zh-CN"/>
              </w:rPr>
              <w:t>7391.74</w:t>
            </w:r>
            <w:r>
              <w:rPr>
                <w:rFonts w:hint="eastAsia" w:ascii="仿宋" w:hAnsi="仿宋" w:eastAsia="仿宋" w:cs="仿宋"/>
                <w:i w:val="0"/>
                <w:iCs w:val="0"/>
                <w:color w:val="000000"/>
                <w:kern w:val="0"/>
                <w:sz w:val="24"/>
                <w:szCs w:val="24"/>
                <w:u w:val="none"/>
                <w:lang w:val="en-US" w:eastAsia="zh-CN" w:bidi="ar"/>
              </w:rPr>
              <w:t>万元</w:t>
            </w:r>
          </w:p>
        </w:tc>
        <w:tc>
          <w:tcPr>
            <w:tcW w:w="716" w:type="dxa"/>
            <w:tcBorders>
              <w:top w:val="single" w:color="auto" w:sz="4" w:space="0"/>
              <w:left w:val="single" w:color="auto" w:sz="4" w:space="0"/>
              <w:bottom w:val="single" w:color="auto" w:sz="4" w:space="0"/>
              <w:right w:val="single" w:color="auto" w:sz="4" w:space="0"/>
            </w:tcBorders>
            <w:vAlign w:val="center"/>
          </w:tcPr>
          <w:p w14:paraId="2B2B160C">
            <w:pPr>
              <w:keepNext w:val="0"/>
              <w:keepLines w:val="0"/>
              <w:widowControl/>
              <w:suppressLineNumbers w:val="0"/>
              <w:jc w:val="center"/>
              <w:textAlignment w:val="center"/>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4</w:t>
            </w:r>
          </w:p>
        </w:tc>
        <w:tc>
          <w:tcPr>
            <w:tcW w:w="873" w:type="dxa"/>
            <w:tcBorders>
              <w:top w:val="single" w:color="auto" w:sz="4" w:space="0"/>
              <w:left w:val="single" w:color="auto" w:sz="4" w:space="0"/>
              <w:bottom w:val="single" w:color="auto" w:sz="4" w:space="0"/>
              <w:right w:val="single" w:color="auto" w:sz="4" w:space="0"/>
            </w:tcBorders>
            <w:vAlign w:val="center"/>
          </w:tcPr>
          <w:p w14:paraId="680756CF">
            <w:pPr>
              <w:keepNext w:val="0"/>
              <w:keepLines w:val="0"/>
              <w:widowControl/>
              <w:suppressLineNumbers w:val="0"/>
              <w:jc w:val="center"/>
              <w:textAlignment w:val="center"/>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2</w:t>
            </w:r>
          </w:p>
        </w:tc>
        <w:tc>
          <w:tcPr>
            <w:tcW w:w="1450" w:type="dxa"/>
            <w:tcBorders>
              <w:top w:val="single" w:color="auto" w:sz="4" w:space="0"/>
              <w:left w:val="single" w:color="auto" w:sz="4" w:space="0"/>
              <w:bottom w:val="single" w:color="auto" w:sz="4" w:space="0"/>
              <w:right w:val="single" w:color="auto" w:sz="4" w:space="0"/>
            </w:tcBorders>
            <w:vAlign w:val="center"/>
          </w:tcPr>
          <w:p w14:paraId="0DEB3945">
            <w:pPr>
              <w:keepNext w:val="0"/>
              <w:keepLines w:val="0"/>
              <w:widowControl/>
              <w:suppressLineNumbers w:val="0"/>
              <w:jc w:val="center"/>
              <w:textAlignment w:val="center"/>
              <w:rPr>
                <w:rFonts w:hint="default"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做年初预算的时候，只做了在编人员的人员经费和公用经费，在编人员的运转经费和其他人员的相关经费都没有做进预算。单位其他资金也没有做进预算。</w:t>
            </w:r>
          </w:p>
        </w:tc>
      </w:tr>
      <w:tr w14:paraId="176005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09EAA75C">
            <w:pPr>
              <w:pStyle w:val="9"/>
              <w:rPr>
                <w:rFonts w:hint="eastAsia" w:ascii="宋体" w:hAnsi="宋体" w:eastAsia="宋体" w:cs="宋体"/>
              </w:rPr>
            </w:pPr>
          </w:p>
        </w:tc>
        <w:tc>
          <w:tcPr>
            <w:tcW w:w="1079" w:type="dxa"/>
            <w:vMerge w:val="restart"/>
            <w:tcBorders>
              <w:top w:val="single" w:color="auto" w:sz="4" w:space="0"/>
              <w:left w:val="single" w:color="auto" w:sz="4" w:space="0"/>
              <w:bottom w:val="single" w:color="auto" w:sz="4" w:space="0"/>
              <w:right w:val="single" w:color="auto" w:sz="4" w:space="0"/>
            </w:tcBorders>
            <w:vAlign w:val="top"/>
          </w:tcPr>
          <w:p w14:paraId="3A206A30">
            <w:pPr>
              <w:pStyle w:val="9"/>
              <w:spacing w:line="256" w:lineRule="auto"/>
              <w:rPr>
                <w:rFonts w:hint="eastAsia" w:ascii="宋体" w:hAnsi="宋体" w:eastAsia="宋体" w:cs="宋体"/>
              </w:rPr>
            </w:pPr>
          </w:p>
          <w:p w14:paraId="0657F077">
            <w:pPr>
              <w:pStyle w:val="9"/>
              <w:spacing w:line="256" w:lineRule="auto"/>
              <w:rPr>
                <w:rFonts w:hint="eastAsia" w:ascii="宋体" w:hAnsi="宋体" w:eastAsia="宋体" w:cs="宋体"/>
              </w:rPr>
            </w:pPr>
          </w:p>
          <w:p w14:paraId="20E5FC53">
            <w:pPr>
              <w:pStyle w:val="9"/>
              <w:spacing w:line="256" w:lineRule="auto"/>
              <w:rPr>
                <w:rFonts w:hint="eastAsia" w:ascii="宋体" w:hAnsi="宋体" w:eastAsia="宋体" w:cs="宋体"/>
              </w:rPr>
            </w:pPr>
          </w:p>
          <w:p w14:paraId="5C629328">
            <w:pPr>
              <w:pStyle w:val="9"/>
              <w:spacing w:line="256" w:lineRule="auto"/>
              <w:rPr>
                <w:rFonts w:hint="eastAsia" w:ascii="宋体" w:hAnsi="宋体" w:eastAsia="宋体" w:cs="宋体"/>
              </w:rPr>
            </w:pPr>
          </w:p>
          <w:p w14:paraId="515F0197">
            <w:pPr>
              <w:spacing w:before="62" w:line="480" w:lineRule="exact"/>
              <w:ind w:left="115"/>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5F960F9D">
            <w:pPr>
              <w:spacing w:line="227" w:lineRule="auto"/>
              <w:ind w:left="107"/>
              <w:rPr>
                <w:rFonts w:hint="eastAsia" w:ascii="宋体" w:hAnsi="宋体" w:eastAsia="宋体" w:cs="宋体"/>
                <w:sz w:val="19"/>
                <w:szCs w:val="19"/>
              </w:rPr>
            </w:pPr>
            <w:r>
              <w:rPr>
                <w:rFonts w:hint="eastAsia" w:ascii="宋体" w:hAnsi="宋体" w:eastAsia="宋体" w:cs="宋体"/>
                <w:spacing w:val="3"/>
                <w:sz w:val="19"/>
                <w:szCs w:val="19"/>
              </w:rPr>
              <w:t>（30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34" w:type="dxa"/>
            <w:vMerge w:val="restart"/>
            <w:tcBorders>
              <w:top w:val="single" w:color="auto" w:sz="4" w:space="0"/>
              <w:left w:val="single" w:color="auto" w:sz="4" w:space="0"/>
              <w:bottom w:val="single" w:color="auto" w:sz="4" w:space="0"/>
              <w:right w:val="single" w:color="auto" w:sz="4" w:space="0"/>
            </w:tcBorders>
            <w:vAlign w:val="top"/>
          </w:tcPr>
          <w:p w14:paraId="789922E9">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5F400800">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tcBorders>
              <w:top w:val="single" w:color="auto" w:sz="4" w:space="0"/>
              <w:left w:val="single" w:color="auto" w:sz="4" w:space="0"/>
              <w:right w:val="single" w:color="auto" w:sz="4" w:space="0"/>
            </w:tcBorders>
            <w:vAlign w:val="top"/>
          </w:tcPr>
          <w:p w14:paraId="0D3D59EE">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2023年医疗收入</w:t>
            </w:r>
          </w:p>
        </w:tc>
        <w:tc>
          <w:tcPr>
            <w:tcW w:w="1310" w:type="dxa"/>
            <w:tcBorders>
              <w:top w:val="single" w:color="auto" w:sz="4" w:space="0"/>
              <w:left w:val="single" w:color="auto" w:sz="4" w:space="0"/>
              <w:right w:val="single" w:color="auto" w:sz="4" w:space="0"/>
            </w:tcBorders>
            <w:vAlign w:val="top"/>
          </w:tcPr>
          <w:p w14:paraId="7E96F6FB">
            <w:pPr>
              <w:keepNext w:val="0"/>
              <w:keepLines w:val="0"/>
              <w:widowControl/>
              <w:suppressLineNumbers w:val="0"/>
              <w:jc w:val="both"/>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4500万元</w:t>
            </w:r>
          </w:p>
        </w:tc>
        <w:tc>
          <w:tcPr>
            <w:tcW w:w="1268" w:type="dxa"/>
            <w:tcBorders>
              <w:top w:val="single" w:color="auto" w:sz="4" w:space="0"/>
              <w:left w:val="single" w:color="auto" w:sz="4" w:space="0"/>
              <w:right w:val="single" w:color="auto" w:sz="4" w:space="0"/>
            </w:tcBorders>
            <w:vAlign w:val="top"/>
          </w:tcPr>
          <w:p w14:paraId="1D3A156F">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4632.6万元</w:t>
            </w:r>
          </w:p>
        </w:tc>
        <w:tc>
          <w:tcPr>
            <w:tcW w:w="716" w:type="dxa"/>
            <w:tcBorders>
              <w:top w:val="single" w:color="auto" w:sz="4" w:space="0"/>
              <w:left w:val="single" w:color="auto" w:sz="4" w:space="0"/>
              <w:right w:val="single" w:color="auto" w:sz="4" w:space="0"/>
            </w:tcBorders>
            <w:vAlign w:val="top"/>
          </w:tcPr>
          <w:p w14:paraId="41AD18CA">
            <w:pPr>
              <w:keepNext w:val="0"/>
              <w:keepLines w:val="0"/>
              <w:widowControl/>
              <w:suppressLineNumbers w:val="0"/>
              <w:jc w:val="both"/>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w:t>
            </w:r>
          </w:p>
        </w:tc>
        <w:tc>
          <w:tcPr>
            <w:tcW w:w="873" w:type="dxa"/>
            <w:tcBorders>
              <w:top w:val="single" w:color="auto" w:sz="4" w:space="0"/>
              <w:left w:val="single" w:color="auto" w:sz="4" w:space="0"/>
              <w:right w:val="single" w:color="auto" w:sz="4" w:space="0"/>
            </w:tcBorders>
            <w:vAlign w:val="top"/>
          </w:tcPr>
          <w:p w14:paraId="251B9B0E">
            <w:pPr>
              <w:keepNext w:val="0"/>
              <w:keepLines w:val="0"/>
              <w:widowControl/>
              <w:suppressLineNumbers w:val="0"/>
              <w:jc w:val="both"/>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w:t>
            </w:r>
          </w:p>
        </w:tc>
        <w:tc>
          <w:tcPr>
            <w:tcW w:w="1450" w:type="dxa"/>
            <w:tcBorders>
              <w:top w:val="single" w:color="auto" w:sz="4" w:space="0"/>
              <w:left w:val="single" w:color="auto" w:sz="4" w:space="0"/>
              <w:bottom w:val="single" w:color="auto" w:sz="4" w:space="0"/>
              <w:right w:val="single" w:color="auto" w:sz="4" w:space="0"/>
            </w:tcBorders>
            <w:vAlign w:val="top"/>
          </w:tcPr>
          <w:p w14:paraId="673FC6F7">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p>
        </w:tc>
      </w:tr>
      <w:tr w14:paraId="4F9B01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72E3E2E4">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41D169C6">
            <w:pPr>
              <w:pStyle w:val="9"/>
              <w:rPr>
                <w:rFonts w:hint="eastAsia" w:ascii="宋体" w:hAnsi="宋体" w:eastAsia="宋体" w:cs="宋体"/>
              </w:rPr>
            </w:pPr>
          </w:p>
        </w:tc>
        <w:tc>
          <w:tcPr>
            <w:tcW w:w="1034" w:type="dxa"/>
            <w:vMerge w:val="restart"/>
            <w:tcBorders>
              <w:top w:val="single" w:color="auto" w:sz="4" w:space="0"/>
              <w:left w:val="single" w:color="auto" w:sz="4" w:space="0"/>
              <w:bottom w:val="single" w:color="auto" w:sz="4" w:space="0"/>
              <w:right w:val="single" w:color="auto" w:sz="4" w:space="0"/>
            </w:tcBorders>
            <w:vAlign w:val="top"/>
          </w:tcPr>
          <w:p w14:paraId="25967537">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275C571A">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tcBorders>
              <w:top w:val="single" w:color="auto" w:sz="4" w:space="0"/>
              <w:left w:val="single" w:color="auto" w:sz="4" w:space="0"/>
              <w:bottom w:val="single" w:color="auto" w:sz="4" w:space="0"/>
              <w:right w:val="single" w:color="auto" w:sz="4" w:space="0"/>
            </w:tcBorders>
            <w:vAlign w:val="top"/>
          </w:tcPr>
          <w:p w14:paraId="54C4A9FD">
            <w:pPr>
              <w:pStyle w:val="9"/>
              <w:spacing w:line="235" w:lineRule="exact"/>
              <w:rPr>
                <w:rFonts w:hint="eastAsia" w:ascii="宋体" w:hAnsi="宋体" w:eastAsia="宋体" w:cs="宋体"/>
                <w:kern w:val="2"/>
                <w:sz w:val="20"/>
                <w:szCs w:val="21"/>
                <w:lang w:val="en-US" w:eastAsia="zh-CN" w:bidi="ar-SA"/>
              </w:rPr>
            </w:pPr>
            <w:r>
              <w:rPr>
                <w:rFonts w:hint="eastAsia" w:ascii="宋体" w:hAnsi="宋体" w:eastAsia="宋体" w:cs="宋体"/>
                <w:kern w:val="2"/>
                <w:sz w:val="20"/>
                <w:szCs w:val="21"/>
                <w:lang w:val="en-US" w:eastAsia="zh-CN" w:bidi="ar-SA"/>
              </w:rPr>
              <w:t>全年医疗纠纷及医疗事故发生率</w:t>
            </w:r>
          </w:p>
        </w:tc>
        <w:tc>
          <w:tcPr>
            <w:tcW w:w="1310" w:type="dxa"/>
            <w:tcBorders>
              <w:top w:val="single" w:color="auto" w:sz="4" w:space="0"/>
              <w:left w:val="single" w:color="auto" w:sz="4" w:space="0"/>
              <w:bottom w:val="single" w:color="auto" w:sz="4" w:space="0"/>
              <w:right w:val="single" w:color="auto" w:sz="4" w:space="0"/>
            </w:tcBorders>
            <w:vAlign w:val="top"/>
          </w:tcPr>
          <w:p w14:paraId="2E0821E1">
            <w:pPr>
              <w:pStyle w:val="9"/>
              <w:spacing w:line="235" w:lineRule="exact"/>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0%</w:t>
            </w:r>
          </w:p>
        </w:tc>
        <w:tc>
          <w:tcPr>
            <w:tcW w:w="1268" w:type="dxa"/>
            <w:tcBorders>
              <w:top w:val="single" w:color="auto" w:sz="4" w:space="0"/>
              <w:left w:val="single" w:color="auto" w:sz="4" w:space="0"/>
              <w:bottom w:val="single" w:color="auto" w:sz="4" w:space="0"/>
              <w:right w:val="single" w:color="auto" w:sz="4" w:space="0"/>
            </w:tcBorders>
            <w:vAlign w:val="top"/>
          </w:tcPr>
          <w:p w14:paraId="71BB47E2">
            <w:pPr>
              <w:pStyle w:val="9"/>
              <w:spacing w:line="235" w:lineRule="exact"/>
              <w:rPr>
                <w:rFonts w:hint="eastAsia" w:ascii="宋体" w:hAnsi="宋体" w:eastAsia="宋体" w:cs="宋体"/>
                <w:kern w:val="2"/>
                <w:sz w:val="20"/>
                <w:szCs w:val="21"/>
                <w:lang w:val="en-US" w:eastAsia="en-US" w:bidi="ar-SA"/>
              </w:rPr>
            </w:pPr>
            <w:r>
              <w:rPr>
                <w:rFonts w:hint="eastAsia" w:ascii="宋体" w:hAnsi="宋体" w:eastAsia="宋体" w:cs="宋体"/>
                <w:sz w:val="20"/>
                <w:lang w:val="en-US" w:eastAsia="zh-CN"/>
              </w:rPr>
              <w:t>0%</w:t>
            </w:r>
          </w:p>
        </w:tc>
        <w:tc>
          <w:tcPr>
            <w:tcW w:w="716" w:type="dxa"/>
            <w:tcBorders>
              <w:top w:val="single" w:color="auto" w:sz="4" w:space="0"/>
              <w:left w:val="single" w:color="auto" w:sz="4" w:space="0"/>
              <w:bottom w:val="single" w:color="auto" w:sz="4" w:space="0"/>
              <w:right w:val="single" w:color="auto" w:sz="4" w:space="0"/>
            </w:tcBorders>
            <w:vAlign w:val="top"/>
          </w:tcPr>
          <w:p w14:paraId="065BA441">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tcBorders>
              <w:top w:val="single" w:color="auto" w:sz="4" w:space="0"/>
              <w:left w:val="single" w:color="auto" w:sz="4" w:space="0"/>
              <w:bottom w:val="single" w:color="auto" w:sz="4" w:space="0"/>
              <w:right w:val="single" w:color="auto" w:sz="4" w:space="0"/>
            </w:tcBorders>
            <w:vAlign w:val="top"/>
          </w:tcPr>
          <w:p w14:paraId="27D40781">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tcBorders>
              <w:top w:val="single" w:color="auto" w:sz="4" w:space="0"/>
              <w:left w:val="single" w:color="auto" w:sz="4" w:space="0"/>
              <w:bottom w:val="single" w:color="auto" w:sz="4" w:space="0"/>
              <w:right w:val="single" w:color="auto" w:sz="4" w:space="0"/>
            </w:tcBorders>
            <w:vAlign w:val="top"/>
          </w:tcPr>
          <w:p w14:paraId="3C45DBBF">
            <w:pPr>
              <w:pStyle w:val="9"/>
              <w:spacing w:line="235" w:lineRule="exact"/>
              <w:rPr>
                <w:rFonts w:hint="eastAsia" w:ascii="宋体" w:hAnsi="宋体" w:eastAsia="宋体" w:cs="宋体"/>
                <w:sz w:val="20"/>
              </w:rPr>
            </w:pPr>
          </w:p>
        </w:tc>
      </w:tr>
      <w:tr w14:paraId="3357AC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13067DDA">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577415C8">
            <w:pPr>
              <w:pStyle w:val="9"/>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vAlign w:val="top"/>
          </w:tcPr>
          <w:p w14:paraId="7E876F62">
            <w:pPr>
              <w:pStyle w:val="9"/>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vAlign w:val="top"/>
          </w:tcPr>
          <w:p w14:paraId="7FA428DC">
            <w:pPr>
              <w:pStyle w:val="9"/>
              <w:spacing w:line="235" w:lineRule="exact"/>
              <w:rPr>
                <w:rFonts w:hint="eastAsia" w:ascii="宋体" w:hAnsi="宋体" w:eastAsia="宋体" w:cs="宋体"/>
                <w:kern w:val="2"/>
                <w:sz w:val="20"/>
                <w:szCs w:val="21"/>
                <w:lang w:val="en-US" w:eastAsia="zh-CN" w:bidi="ar-SA"/>
              </w:rPr>
            </w:pPr>
            <w:r>
              <w:rPr>
                <w:rFonts w:hint="eastAsia" w:ascii="宋体" w:hAnsi="宋体" w:eastAsia="宋体" w:cs="宋体"/>
                <w:kern w:val="2"/>
                <w:sz w:val="20"/>
                <w:szCs w:val="21"/>
                <w:lang w:val="en-US" w:eastAsia="zh-CN" w:bidi="ar-SA"/>
              </w:rPr>
              <w:t>“清廉医院”建设</w:t>
            </w:r>
          </w:p>
        </w:tc>
        <w:tc>
          <w:tcPr>
            <w:tcW w:w="1310" w:type="dxa"/>
            <w:tcBorders>
              <w:top w:val="single" w:color="auto" w:sz="4" w:space="0"/>
              <w:left w:val="single" w:color="auto" w:sz="4" w:space="0"/>
              <w:bottom w:val="single" w:color="auto" w:sz="4" w:space="0"/>
              <w:right w:val="single" w:color="auto" w:sz="4" w:space="0"/>
            </w:tcBorders>
            <w:vAlign w:val="top"/>
          </w:tcPr>
          <w:p w14:paraId="0ED0DF07">
            <w:pPr>
              <w:pStyle w:val="9"/>
              <w:spacing w:line="235" w:lineRule="exact"/>
              <w:rPr>
                <w:rFonts w:hint="default" w:ascii="宋体" w:hAnsi="宋体" w:eastAsia="宋体" w:cs="宋体"/>
                <w:kern w:val="2"/>
                <w:sz w:val="20"/>
                <w:szCs w:val="21"/>
                <w:lang w:val="en-US" w:eastAsia="zh-CN" w:bidi="ar-SA"/>
              </w:rPr>
            </w:pPr>
            <w:r>
              <w:rPr>
                <w:rFonts w:hint="eastAsia" w:ascii="宋体" w:hAnsi="宋体" w:eastAsia="宋体" w:cs="宋体"/>
                <w:kern w:val="2"/>
                <w:sz w:val="20"/>
                <w:szCs w:val="21"/>
                <w:lang w:val="en-US" w:eastAsia="zh-CN" w:bidi="ar-SA"/>
              </w:rPr>
              <w:t>制定方案</w:t>
            </w:r>
          </w:p>
        </w:tc>
        <w:tc>
          <w:tcPr>
            <w:tcW w:w="1268" w:type="dxa"/>
            <w:tcBorders>
              <w:top w:val="single" w:color="auto" w:sz="4" w:space="0"/>
              <w:left w:val="single" w:color="auto" w:sz="4" w:space="0"/>
              <w:bottom w:val="single" w:color="auto" w:sz="4" w:space="0"/>
              <w:right w:val="single" w:color="auto" w:sz="4" w:space="0"/>
            </w:tcBorders>
            <w:vAlign w:val="top"/>
          </w:tcPr>
          <w:p w14:paraId="04733CFE">
            <w:pPr>
              <w:pStyle w:val="9"/>
              <w:spacing w:line="235" w:lineRule="exact"/>
              <w:rPr>
                <w:rFonts w:hint="default" w:ascii="宋体" w:hAnsi="宋体" w:eastAsia="宋体" w:cs="宋体"/>
                <w:kern w:val="2"/>
                <w:sz w:val="20"/>
                <w:szCs w:val="21"/>
                <w:lang w:val="en-US" w:eastAsia="zh-CN" w:bidi="ar-SA"/>
              </w:rPr>
            </w:pPr>
            <w:r>
              <w:rPr>
                <w:rFonts w:hint="eastAsia" w:ascii="宋体" w:hAnsi="宋体" w:eastAsia="宋体" w:cs="宋体"/>
                <w:kern w:val="2"/>
                <w:sz w:val="20"/>
                <w:szCs w:val="21"/>
                <w:lang w:val="en-US" w:eastAsia="zh-CN" w:bidi="ar-SA"/>
              </w:rPr>
              <w:t>已制定了相关实施方案和专项行动</w:t>
            </w:r>
          </w:p>
        </w:tc>
        <w:tc>
          <w:tcPr>
            <w:tcW w:w="716" w:type="dxa"/>
            <w:tcBorders>
              <w:top w:val="single" w:color="auto" w:sz="4" w:space="0"/>
              <w:left w:val="single" w:color="auto" w:sz="4" w:space="0"/>
              <w:bottom w:val="single" w:color="auto" w:sz="4" w:space="0"/>
              <w:right w:val="single" w:color="auto" w:sz="4" w:space="0"/>
            </w:tcBorders>
            <w:vAlign w:val="top"/>
          </w:tcPr>
          <w:p w14:paraId="2152CC2B">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tcBorders>
              <w:top w:val="single" w:color="auto" w:sz="4" w:space="0"/>
              <w:left w:val="single" w:color="auto" w:sz="4" w:space="0"/>
              <w:bottom w:val="single" w:color="auto" w:sz="4" w:space="0"/>
              <w:right w:val="single" w:color="auto" w:sz="4" w:space="0"/>
            </w:tcBorders>
            <w:vAlign w:val="top"/>
          </w:tcPr>
          <w:p w14:paraId="699CD867">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tcBorders>
              <w:top w:val="single" w:color="auto" w:sz="4" w:space="0"/>
              <w:left w:val="single" w:color="auto" w:sz="4" w:space="0"/>
              <w:bottom w:val="single" w:color="auto" w:sz="4" w:space="0"/>
              <w:right w:val="single" w:color="auto" w:sz="4" w:space="0"/>
            </w:tcBorders>
            <w:vAlign w:val="top"/>
          </w:tcPr>
          <w:p w14:paraId="240CF973">
            <w:pPr>
              <w:pStyle w:val="9"/>
              <w:spacing w:line="235" w:lineRule="exact"/>
              <w:rPr>
                <w:rFonts w:hint="eastAsia" w:ascii="宋体" w:hAnsi="宋体" w:eastAsia="宋体" w:cs="宋体"/>
                <w:sz w:val="20"/>
              </w:rPr>
            </w:pPr>
          </w:p>
        </w:tc>
      </w:tr>
      <w:tr w14:paraId="67604B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2C0D012F">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3BB42E0D">
            <w:pPr>
              <w:pStyle w:val="9"/>
              <w:rPr>
                <w:rFonts w:hint="eastAsia" w:ascii="宋体" w:hAnsi="宋体" w:eastAsia="宋体" w:cs="宋体"/>
              </w:rPr>
            </w:pPr>
          </w:p>
        </w:tc>
        <w:tc>
          <w:tcPr>
            <w:tcW w:w="1034" w:type="dxa"/>
            <w:vMerge w:val="restart"/>
            <w:tcBorders>
              <w:top w:val="single" w:color="auto" w:sz="4" w:space="0"/>
              <w:left w:val="single" w:color="auto" w:sz="4" w:space="0"/>
              <w:bottom w:val="single" w:color="auto" w:sz="4" w:space="0"/>
              <w:right w:val="single" w:color="auto" w:sz="4" w:space="0"/>
            </w:tcBorders>
            <w:vAlign w:val="top"/>
          </w:tcPr>
          <w:p w14:paraId="0F2E457B">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6D6BA947">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tcBorders>
              <w:top w:val="single" w:color="auto" w:sz="4" w:space="0"/>
              <w:left w:val="single" w:color="auto" w:sz="4" w:space="0"/>
              <w:right w:val="single" w:color="auto" w:sz="4" w:space="0"/>
            </w:tcBorders>
            <w:vAlign w:val="top"/>
          </w:tcPr>
          <w:p w14:paraId="216544F1">
            <w:pPr>
              <w:keepNext w:val="0"/>
              <w:keepLines w:val="0"/>
              <w:widowControl/>
              <w:suppressLineNumbers w:val="0"/>
              <w:jc w:val="both"/>
              <w:textAlignment w:val="center"/>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医废处置情况</w:t>
            </w:r>
          </w:p>
        </w:tc>
        <w:tc>
          <w:tcPr>
            <w:tcW w:w="1310" w:type="dxa"/>
            <w:tcBorders>
              <w:top w:val="single" w:color="auto" w:sz="4" w:space="0"/>
              <w:left w:val="single" w:color="auto" w:sz="4" w:space="0"/>
              <w:right w:val="single" w:color="auto" w:sz="4" w:space="0"/>
            </w:tcBorders>
            <w:vAlign w:val="top"/>
          </w:tcPr>
          <w:p w14:paraId="6207AF41">
            <w:pPr>
              <w:keepNext w:val="0"/>
              <w:keepLines w:val="0"/>
              <w:widowControl/>
              <w:suppressLineNumbers w:val="0"/>
              <w:jc w:val="center"/>
              <w:textAlignment w:val="center"/>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全部有效处置</w:t>
            </w:r>
          </w:p>
        </w:tc>
        <w:tc>
          <w:tcPr>
            <w:tcW w:w="1268" w:type="dxa"/>
            <w:tcBorders>
              <w:top w:val="single" w:color="auto" w:sz="4" w:space="0"/>
              <w:left w:val="single" w:color="auto" w:sz="4" w:space="0"/>
              <w:right w:val="single" w:color="auto" w:sz="4" w:space="0"/>
            </w:tcBorders>
            <w:vAlign w:val="top"/>
          </w:tcPr>
          <w:p w14:paraId="1C187A88">
            <w:pPr>
              <w:keepNext w:val="0"/>
              <w:keepLines w:val="0"/>
              <w:widowControl/>
              <w:suppressLineNumbers w:val="0"/>
              <w:jc w:val="center"/>
              <w:textAlignment w:val="center"/>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全部有效处置</w:t>
            </w:r>
          </w:p>
        </w:tc>
        <w:tc>
          <w:tcPr>
            <w:tcW w:w="716" w:type="dxa"/>
            <w:tcBorders>
              <w:top w:val="single" w:color="auto" w:sz="4" w:space="0"/>
              <w:left w:val="single" w:color="auto" w:sz="4" w:space="0"/>
              <w:right w:val="single" w:color="auto" w:sz="4" w:space="0"/>
            </w:tcBorders>
            <w:vAlign w:val="top"/>
          </w:tcPr>
          <w:p w14:paraId="4CC59F8A">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tcBorders>
              <w:top w:val="single" w:color="auto" w:sz="4" w:space="0"/>
              <w:left w:val="single" w:color="auto" w:sz="4" w:space="0"/>
              <w:right w:val="single" w:color="auto" w:sz="4" w:space="0"/>
            </w:tcBorders>
            <w:vAlign w:val="top"/>
          </w:tcPr>
          <w:p w14:paraId="4967BA9F">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tcBorders>
              <w:top w:val="single" w:color="auto" w:sz="4" w:space="0"/>
              <w:left w:val="single" w:color="auto" w:sz="4" w:space="0"/>
              <w:bottom w:val="single" w:color="auto" w:sz="4" w:space="0"/>
              <w:right w:val="single" w:color="auto" w:sz="4" w:space="0"/>
            </w:tcBorders>
            <w:vAlign w:val="top"/>
          </w:tcPr>
          <w:p w14:paraId="68C21B75">
            <w:pPr>
              <w:pStyle w:val="9"/>
              <w:spacing w:line="235" w:lineRule="exact"/>
              <w:rPr>
                <w:rFonts w:hint="eastAsia" w:ascii="宋体" w:hAnsi="宋体" w:eastAsia="宋体" w:cs="宋体"/>
                <w:sz w:val="20"/>
              </w:rPr>
            </w:pPr>
          </w:p>
        </w:tc>
      </w:tr>
      <w:tr w14:paraId="07EECB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110DD1DE">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3C27D925">
            <w:pPr>
              <w:pStyle w:val="9"/>
              <w:rPr>
                <w:rFonts w:hint="eastAsia" w:ascii="宋体" w:hAnsi="宋体" w:eastAsia="宋体" w:cs="宋体"/>
              </w:rPr>
            </w:pPr>
          </w:p>
        </w:tc>
        <w:tc>
          <w:tcPr>
            <w:tcW w:w="1034" w:type="dxa"/>
            <w:vMerge w:val="restart"/>
            <w:tcBorders>
              <w:top w:val="single" w:color="auto" w:sz="4" w:space="0"/>
              <w:left w:val="single" w:color="auto" w:sz="4" w:space="0"/>
              <w:bottom w:val="single" w:color="auto" w:sz="4" w:space="0"/>
              <w:right w:val="single" w:color="auto" w:sz="4" w:space="0"/>
            </w:tcBorders>
            <w:vAlign w:val="top"/>
          </w:tcPr>
          <w:p w14:paraId="069F3632">
            <w:pPr>
              <w:spacing w:before="207" w:line="230" w:lineRule="auto"/>
              <w:ind w:left="227" w:right="116" w:hanging="98"/>
              <w:rPr>
                <w:rFonts w:hint="eastAsia" w:ascii="宋体" w:hAnsi="宋体" w:eastAsia="宋体" w:cs="宋体"/>
                <w:sz w:val="19"/>
                <w:szCs w:val="19"/>
                <w:lang w:eastAsia="zh-CN"/>
              </w:rPr>
            </w:pPr>
            <w:r>
              <w:rPr>
                <w:rFonts w:hint="eastAsia" w:ascii="宋体" w:hAnsi="宋体" w:cs="宋体"/>
                <w:sz w:val="19"/>
                <w:szCs w:val="19"/>
                <w:lang w:eastAsia="zh-CN"/>
              </w:rPr>
              <w:t>可持续影响指标</w:t>
            </w:r>
          </w:p>
        </w:tc>
        <w:tc>
          <w:tcPr>
            <w:tcW w:w="1269" w:type="dxa"/>
            <w:tcBorders>
              <w:top w:val="single" w:color="auto" w:sz="4" w:space="0"/>
              <w:left w:val="single" w:color="auto" w:sz="4" w:space="0"/>
              <w:bottom w:val="single" w:color="auto" w:sz="4" w:space="0"/>
              <w:right w:val="single" w:color="auto" w:sz="4" w:space="0"/>
            </w:tcBorders>
            <w:vAlign w:val="top"/>
          </w:tcPr>
          <w:p w14:paraId="28BFAB4E">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“二甲”创建，夯实妇幼特色专科建设</w:t>
            </w:r>
          </w:p>
        </w:tc>
        <w:tc>
          <w:tcPr>
            <w:tcW w:w="1310" w:type="dxa"/>
            <w:tcBorders>
              <w:top w:val="single" w:color="auto" w:sz="4" w:space="0"/>
              <w:left w:val="single" w:color="auto" w:sz="4" w:space="0"/>
              <w:bottom w:val="single" w:color="auto" w:sz="4" w:space="0"/>
              <w:right w:val="single" w:color="auto" w:sz="4" w:space="0"/>
            </w:tcBorders>
            <w:vAlign w:val="top"/>
          </w:tcPr>
          <w:p w14:paraId="00DEB680">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高质量发展</w:t>
            </w:r>
          </w:p>
        </w:tc>
        <w:tc>
          <w:tcPr>
            <w:tcW w:w="1268" w:type="dxa"/>
            <w:tcBorders>
              <w:top w:val="single" w:color="auto" w:sz="4" w:space="0"/>
              <w:left w:val="single" w:color="auto" w:sz="4" w:space="0"/>
              <w:bottom w:val="single" w:color="auto" w:sz="4" w:space="0"/>
              <w:right w:val="single" w:color="auto" w:sz="4" w:space="0"/>
            </w:tcBorders>
            <w:vAlign w:val="top"/>
          </w:tcPr>
          <w:p w14:paraId="35442F45">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创建各项资料已准备完毕，全院进入冲刺迎检阶段</w:t>
            </w:r>
          </w:p>
        </w:tc>
        <w:tc>
          <w:tcPr>
            <w:tcW w:w="716" w:type="dxa"/>
            <w:tcBorders>
              <w:top w:val="single" w:color="auto" w:sz="4" w:space="0"/>
              <w:left w:val="single" w:color="auto" w:sz="4" w:space="0"/>
              <w:bottom w:val="single" w:color="auto" w:sz="4" w:space="0"/>
              <w:right w:val="single" w:color="auto" w:sz="4" w:space="0"/>
            </w:tcBorders>
            <w:vAlign w:val="top"/>
          </w:tcPr>
          <w:p w14:paraId="501D4E74">
            <w:pPr>
              <w:pStyle w:val="9"/>
              <w:rPr>
                <w:rFonts w:hint="eastAsia" w:ascii="宋体" w:hAnsi="宋体" w:eastAsia="宋体" w:cs="宋体"/>
                <w:lang w:val="en-US" w:eastAsia="zh-CN"/>
              </w:rPr>
            </w:pPr>
            <w:r>
              <w:rPr>
                <w:rFonts w:hint="eastAsia" w:ascii="宋体" w:hAnsi="宋体" w:eastAsia="宋体" w:cs="宋体"/>
                <w:lang w:val="en-US" w:eastAsia="zh-CN"/>
              </w:rPr>
              <w:t>5</w:t>
            </w:r>
          </w:p>
        </w:tc>
        <w:tc>
          <w:tcPr>
            <w:tcW w:w="873" w:type="dxa"/>
            <w:tcBorders>
              <w:top w:val="single" w:color="auto" w:sz="4" w:space="0"/>
              <w:left w:val="single" w:color="auto" w:sz="4" w:space="0"/>
              <w:bottom w:val="single" w:color="auto" w:sz="4" w:space="0"/>
              <w:right w:val="single" w:color="auto" w:sz="4" w:space="0"/>
            </w:tcBorders>
            <w:vAlign w:val="top"/>
          </w:tcPr>
          <w:p w14:paraId="08F4585D">
            <w:pPr>
              <w:pStyle w:val="9"/>
              <w:rPr>
                <w:rFonts w:hint="eastAsia" w:ascii="宋体" w:hAnsi="宋体" w:eastAsia="宋体" w:cs="宋体"/>
                <w:lang w:val="en-US" w:eastAsia="zh-CN"/>
              </w:rPr>
            </w:pPr>
            <w:r>
              <w:rPr>
                <w:rFonts w:hint="eastAsia" w:ascii="宋体" w:hAnsi="宋体" w:eastAsia="宋体" w:cs="宋体"/>
                <w:lang w:val="en-US" w:eastAsia="zh-CN"/>
              </w:rPr>
              <w:t>5</w:t>
            </w:r>
          </w:p>
        </w:tc>
        <w:tc>
          <w:tcPr>
            <w:tcW w:w="1450" w:type="dxa"/>
            <w:tcBorders>
              <w:top w:val="single" w:color="auto" w:sz="4" w:space="0"/>
              <w:left w:val="single" w:color="auto" w:sz="4" w:space="0"/>
              <w:bottom w:val="single" w:color="auto" w:sz="4" w:space="0"/>
              <w:right w:val="single" w:color="auto" w:sz="4" w:space="0"/>
            </w:tcBorders>
            <w:vAlign w:val="top"/>
          </w:tcPr>
          <w:p w14:paraId="2B840754">
            <w:pPr>
              <w:pStyle w:val="9"/>
              <w:rPr>
                <w:rFonts w:hint="eastAsia" w:ascii="宋体" w:hAnsi="宋体" w:eastAsia="宋体" w:cs="宋体"/>
              </w:rPr>
            </w:pPr>
          </w:p>
        </w:tc>
      </w:tr>
      <w:tr w14:paraId="72CF90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221B70EA">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2342D12B">
            <w:pPr>
              <w:pStyle w:val="9"/>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vAlign w:val="top"/>
          </w:tcPr>
          <w:p w14:paraId="7106DCB4">
            <w:pPr>
              <w:pStyle w:val="9"/>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vAlign w:val="center"/>
          </w:tcPr>
          <w:p w14:paraId="3B4E330E">
            <w:pPr>
              <w:keepNext w:val="0"/>
              <w:keepLines w:val="0"/>
              <w:widowControl/>
              <w:suppressLineNumbers w:val="0"/>
              <w:jc w:val="both"/>
              <w:textAlignment w:val="center"/>
              <w:rPr>
                <w:rFonts w:hint="eastAsia" w:ascii="Arial" w:hAnsiTheme="minorHAnsi" w:eastAsiaTheme="minorEastAsia" w:cstheme="minorBidi"/>
                <w:color w:val="000000" w:themeColor="text1"/>
                <w:kern w:val="2"/>
                <w:sz w:val="21"/>
                <w:szCs w:val="24"/>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人才培训和技能培训</w:t>
            </w:r>
          </w:p>
        </w:tc>
        <w:tc>
          <w:tcPr>
            <w:tcW w:w="1310" w:type="dxa"/>
            <w:tcBorders>
              <w:top w:val="single" w:color="auto" w:sz="4" w:space="0"/>
              <w:left w:val="single" w:color="auto" w:sz="4" w:space="0"/>
              <w:bottom w:val="single" w:color="auto" w:sz="4" w:space="0"/>
              <w:right w:val="single" w:color="auto" w:sz="4" w:space="0"/>
            </w:tcBorders>
            <w:vAlign w:val="center"/>
          </w:tcPr>
          <w:p w14:paraId="391B598B">
            <w:pPr>
              <w:keepNext w:val="0"/>
              <w:keepLines w:val="0"/>
              <w:widowControl/>
              <w:suppressLineNumbers w:val="0"/>
              <w:jc w:val="center"/>
              <w:textAlignment w:val="center"/>
              <w:rPr>
                <w:rFonts w:hint="eastAsia" w:ascii="Arial" w:hAnsiTheme="minorHAnsi" w:eastAsiaTheme="minorEastAsia" w:cstheme="minorBidi"/>
                <w:color w:val="000000" w:themeColor="text1"/>
                <w:kern w:val="2"/>
                <w:sz w:val="21"/>
                <w:szCs w:val="24"/>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显著提升</w:t>
            </w:r>
          </w:p>
        </w:tc>
        <w:tc>
          <w:tcPr>
            <w:tcW w:w="1268" w:type="dxa"/>
            <w:tcBorders>
              <w:top w:val="single" w:color="auto" w:sz="4" w:space="0"/>
              <w:left w:val="single" w:color="auto" w:sz="4" w:space="0"/>
              <w:bottom w:val="single" w:color="auto" w:sz="4" w:space="0"/>
              <w:right w:val="single" w:color="auto" w:sz="4" w:space="0"/>
            </w:tcBorders>
            <w:vAlign w:val="center"/>
          </w:tcPr>
          <w:p w14:paraId="7179C884">
            <w:pPr>
              <w:keepNext w:val="0"/>
              <w:keepLines w:val="0"/>
              <w:widowControl/>
              <w:suppressLineNumbers w:val="0"/>
              <w:jc w:val="center"/>
              <w:textAlignment w:val="center"/>
              <w:rPr>
                <w:rFonts w:hint="eastAsia" w:ascii="Arial" w:hAnsiTheme="minorHAnsi" w:eastAsiaTheme="minorEastAsia" w:cstheme="minorBidi"/>
                <w:color w:val="000000" w:themeColor="text1"/>
                <w:kern w:val="2"/>
                <w:sz w:val="21"/>
                <w:szCs w:val="24"/>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显著提升</w:t>
            </w:r>
          </w:p>
        </w:tc>
        <w:tc>
          <w:tcPr>
            <w:tcW w:w="716" w:type="dxa"/>
            <w:tcBorders>
              <w:top w:val="single" w:color="auto" w:sz="4" w:space="0"/>
              <w:left w:val="single" w:color="auto" w:sz="4" w:space="0"/>
              <w:bottom w:val="single" w:color="auto" w:sz="4" w:space="0"/>
              <w:right w:val="single" w:color="auto" w:sz="4" w:space="0"/>
            </w:tcBorders>
            <w:vAlign w:val="top"/>
          </w:tcPr>
          <w:p w14:paraId="07DD8F0E">
            <w:pPr>
              <w:pStyle w:val="9"/>
              <w:rPr>
                <w:rFonts w:hint="eastAsia" w:ascii="宋体" w:hAnsi="宋体" w:eastAsia="宋体" w:cs="宋体"/>
                <w:lang w:val="en-US" w:eastAsia="zh-CN"/>
              </w:rPr>
            </w:pPr>
            <w:r>
              <w:rPr>
                <w:rFonts w:hint="eastAsia" w:ascii="宋体" w:hAnsi="宋体" w:eastAsia="宋体" w:cs="宋体"/>
                <w:lang w:val="en-US" w:eastAsia="zh-CN"/>
              </w:rPr>
              <w:t>5</w:t>
            </w:r>
          </w:p>
        </w:tc>
        <w:tc>
          <w:tcPr>
            <w:tcW w:w="873" w:type="dxa"/>
            <w:tcBorders>
              <w:top w:val="single" w:color="auto" w:sz="4" w:space="0"/>
              <w:left w:val="single" w:color="auto" w:sz="4" w:space="0"/>
              <w:bottom w:val="single" w:color="auto" w:sz="4" w:space="0"/>
              <w:right w:val="single" w:color="auto" w:sz="4" w:space="0"/>
            </w:tcBorders>
            <w:vAlign w:val="top"/>
          </w:tcPr>
          <w:p w14:paraId="423C4F5D">
            <w:pPr>
              <w:pStyle w:val="9"/>
              <w:rPr>
                <w:rFonts w:hint="eastAsia" w:ascii="宋体" w:hAnsi="宋体" w:eastAsia="宋体" w:cs="宋体"/>
                <w:lang w:val="en-US" w:eastAsia="zh-CN"/>
              </w:rPr>
            </w:pPr>
            <w:r>
              <w:rPr>
                <w:rFonts w:hint="eastAsia" w:ascii="宋体" w:hAnsi="宋体" w:eastAsia="宋体" w:cs="宋体"/>
                <w:lang w:val="en-US" w:eastAsia="zh-CN"/>
              </w:rPr>
              <w:t>5</w:t>
            </w:r>
          </w:p>
        </w:tc>
        <w:tc>
          <w:tcPr>
            <w:tcW w:w="1450" w:type="dxa"/>
            <w:tcBorders>
              <w:top w:val="single" w:color="auto" w:sz="4" w:space="0"/>
              <w:left w:val="single" w:color="auto" w:sz="4" w:space="0"/>
              <w:bottom w:val="single" w:color="auto" w:sz="4" w:space="0"/>
              <w:right w:val="single" w:color="auto" w:sz="4" w:space="0"/>
            </w:tcBorders>
            <w:vAlign w:val="top"/>
          </w:tcPr>
          <w:p w14:paraId="042D7499">
            <w:pPr>
              <w:pStyle w:val="9"/>
              <w:rPr>
                <w:rFonts w:hint="eastAsia" w:ascii="宋体" w:hAnsi="宋体" w:eastAsia="宋体" w:cs="宋体"/>
              </w:rPr>
            </w:pPr>
          </w:p>
        </w:tc>
      </w:tr>
      <w:tr w14:paraId="0753B3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04B86D3A">
            <w:pPr>
              <w:pStyle w:val="9"/>
              <w:rPr>
                <w:rFonts w:hint="eastAsia" w:ascii="宋体" w:hAnsi="宋体" w:eastAsia="宋体" w:cs="宋体"/>
              </w:rPr>
            </w:pPr>
          </w:p>
        </w:tc>
        <w:tc>
          <w:tcPr>
            <w:tcW w:w="1079" w:type="dxa"/>
            <w:vMerge w:val="restart"/>
            <w:tcBorders>
              <w:top w:val="single" w:color="auto" w:sz="4" w:space="0"/>
              <w:left w:val="single" w:color="auto" w:sz="4" w:space="0"/>
              <w:bottom w:val="single" w:color="auto" w:sz="4" w:space="0"/>
              <w:right w:val="single" w:color="auto" w:sz="4" w:space="0"/>
            </w:tcBorders>
            <w:vAlign w:val="top"/>
          </w:tcPr>
          <w:p w14:paraId="010D5F97">
            <w:pPr>
              <w:spacing w:before="110" w:line="226" w:lineRule="auto"/>
              <w:ind w:left="251"/>
              <w:rPr>
                <w:rFonts w:hint="eastAsia" w:ascii="宋体" w:hAnsi="宋体" w:eastAsia="宋体" w:cs="宋体"/>
                <w:sz w:val="19"/>
                <w:szCs w:val="19"/>
              </w:rPr>
            </w:pPr>
            <w:r>
              <w:rPr>
                <w:rFonts w:hint="eastAsia" w:ascii="宋体" w:hAnsi="宋体" w:eastAsia="宋体" w:cs="宋体"/>
                <w:spacing w:val="4"/>
                <w:sz w:val="19"/>
                <w:szCs w:val="19"/>
              </w:rPr>
              <w:t>满意度</w:t>
            </w:r>
          </w:p>
          <w:p w14:paraId="2FE411A5">
            <w:pPr>
              <w:spacing w:before="7" w:line="226" w:lineRule="auto"/>
              <w:ind w:left="345"/>
              <w:rPr>
                <w:rFonts w:hint="eastAsia" w:ascii="宋体" w:hAnsi="宋体" w:eastAsia="宋体" w:cs="宋体"/>
                <w:sz w:val="19"/>
                <w:szCs w:val="19"/>
              </w:rPr>
            </w:pPr>
            <w:r>
              <w:rPr>
                <w:rFonts w:hint="eastAsia" w:ascii="宋体" w:hAnsi="宋体" w:eastAsia="宋体" w:cs="宋体"/>
                <w:spacing w:val="3"/>
                <w:sz w:val="19"/>
                <w:szCs w:val="19"/>
              </w:rPr>
              <w:t>指标</w:t>
            </w:r>
          </w:p>
          <w:p w14:paraId="2D477E3F">
            <w:pPr>
              <w:spacing w:before="7" w:line="227" w:lineRule="auto"/>
              <w:ind w:left="114"/>
              <w:rPr>
                <w:rFonts w:hint="eastAsia" w:ascii="宋体" w:hAnsi="宋体" w:eastAsia="宋体" w:cs="宋体"/>
                <w:sz w:val="19"/>
                <w:szCs w:val="19"/>
              </w:rPr>
            </w:pPr>
            <w:r>
              <w:rPr>
                <w:rFonts w:hint="eastAsia" w:ascii="宋体" w:hAnsi="宋体" w:eastAsia="宋体" w:cs="宋体"/>
                <w:spacing w:val="3"/>
                <w:sz w:val="19"/>
                <w:szCs w:val="19"/>
              </w:rPr>
              <w:t>（10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34" w:type="dxa"/>
            <w:vMerge w:val="restart"/>
            <w:tcBorders>
              <w:top w:val="single" w:color="auto" w:sz="4" w:space="0"/>
              <w:left w:val="single" w:color="auto" w:sz="4" w:space="0"/>
              <w:bottom w:val="single" w:color="auto" w:sz="4" w:space="0"/>
              <w:right w:val="single" w:color="auto" w:sz="4" w:space="0"/>
            </w:tcBorders>
            <w:vAlign w:val="top"/>
          </w:tcPr>
          <w:p w14:paraId="18B13CC2">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4923B605">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7EE86448">
            <w:pPr>
              <w:spacing w:before="7" w:line="226" w:lineRule="auto"/>
              <w:ind w:left="419"/>
              <w:rPr>
                <w:rFonts w:hint="eastAsia" w:ascii="宋体" w:hAnsi="宋体" w:eastAsia="宋体" w:cs="宋体"/>
                <w:sz w:val="19"/>
                <w:szCs w:val="19"/>
              </w:rPr>
            </w:pPr>
            <w:r>
              <w:rPr>
                <w:rFonts w:hint="eastAsia" w:ascii="宋体" w:hAnsi="宋体" w:eastAsia="宋体" w:cs="宋体"/>
                <w:spacing w:val="2"/>
                <w:sz w:val="19"/>
                <w:szCs w:val="19"/>
              </w:rPr>
              <w:t>标</w:t>
            </w:r>
          </w:p>
        </w:tc>
        <w:tc>
          <w:tcPr>
            <w:tcW w:w="1269" w:type="dxa"/>
            <w:tcBorders>
              <w:top w:val="single" w:color="auto" w:sz="4" w:space="0"/>
              <w:left w:val="single" w:color="auto" w:sz="4" w:space="0"/>
              <w:bottom w:val="single" w:color="auto" w:sz="4" w:space="0"/>
              <w:right w:val="single" w:color="auto" w:sz="4" w:space="0"/>
            </w:tcBorders>
            <w:vAlign w:val="top"/>
          </w:tcPr>
          <w:p w14:paraId="69AF7097">
            <w:pPr>
              <w:pStyle w:val="9"/>
              <w:rPr>
                <w:rFonts w:hint="eastAsia" w:ascii="宋体" w:hAnsi="宋体" w:eastAsia="宋体" w:cs="宋体"/>
                <w:kern w:val="2"/>
                <w:sz w:val="21"/>
                <w:szCs w:val="21"/>
                <w:lang w:val="en-US" w:eastAsia="zh-CN" w:bidi="ar-SA"/>
              </w:rPr>
            </w:pPr>
            <w:r>
              <w:rPr>
                <w:rFonts w:hint="eastAsia" w:ascii="宋体" w:hAnsi="宋体" w:eastAsia="宋体" w:cs="宋体"/>
                <w:sz w:val="20"/>
                <w:lang w:val="en-US" w:eastAsia="zh-CN"/>
              </w:rPr>
              <w:t>医患满意度</w:t>
            </w:r>
          </w:p>
        </w:tc>
        <w:tc>
          <w:tcPr>
            <w:tcW w:w="1310" w:type="dxa"/>
            <w:tcBorders>
              <w:top w:val="single" w:color="auto" w:sz="4" w:space="0"/>
              <w:left w:val="single" w:color="auto" w:sz="4" w:space="0"/>
              <w:bottom w:val="single" w:color="auto" w:sz="4" w:space="0"/>
              <w:right w:val="single" w:color="auto" w:sz="4" w:space="0"/>
            </w:tcBorders>
            <w:vAlign w:val="top"/>
          </w:tcPr>
          <w:p w14:paraId="5FA7C14B">
            <w:pPr>
              <w:pStyle w:val="9"/>
              <w:rPr>
                <w:rFonts w:hint="eastAsia" w:ascii="宋体" w:hAnsi="宋体" w:eastAsia="宋体" w:cs="宋体"/>
                <w:kern w:val="2"/>
                <w:sz w:val="21"/>
                <w:szCs w:val="21"/>
                <w:lang w:val="en-US" w:eastAsia="zh-CN" w:bidi="ar-SA"/>
              </w:rPr>
            </w:pPr>
            <w:r>
              <w:rPr>
                <w:rFonts w:hint="eastAsia" w:ascii="宋体" w:hAnsi="宋体" w:eastAsia="宋体" w:cs="宋体"/>
                <w:lang w:val="en-US" w:eastAsia="zh-CN"/>
              </w:rPr>
              <w:t>≥95%</w:t>
            </w:r>
          </w:p>
        </w:tc>
        <w:tc>
          <w:tcPr>
            <w:tcW w:w="1268" w:type="dxa"/>
            <w:tcBorders>
              <w:top w:val="single" w:color="auto" w:sz="4" w:space="0"/>
              <w:left w:val="single" w:color="auto" w:sz="4" w:space="0"/>
              <w:bottom w:val="single" w:color="auto" w:sz="4" w:space="0"/>
              <w:right w:val="single" w:color="auto" w:sz="4" w:space="0"/>
            </w:tcBorders>
            <w:vAlign w:val="top"/>
          </w:tcPr>
          <w:p w14:paraId="6F38C5DC">
            <w:pPr>
              <w:pStyle w:val="9"/>
              <w:rPr>
                <w:rFonts w:hint="eastAsia" w:ascii="宋体" w:hAnsi="宋体" w:eastAsia="宋体" w:cs="宋体"/>
                <w:kern w:val="2"/>
                <w:sz w:val="21"/>
                <w:szCs w:val="21"/>
                <w:lang w:val="en-US" w:eastAsia="zh-CN" w:bidi="ar-SA"/>
              </w:rPr>
            </w:pPr>
            <w:r>
              <w:rPr>
                <w:rFonts w:hint="eastAsia" w:ascii="宋体" w:hAnsi="宋体" w:eastAsia="宋体" w:cs="宋体"/>
                <w:lang w:val="en-US" w:eastAsia="zh-CN"/>
              </w:rPr>
              <w:t>100%</w:t>
            </w:r>
          </w:p>
        </w:tc>
        <w:tc>
          <w:tcPr>
            <w:tcW w:w="716" w:type="dxa"/>
            <w:tcBorders>
              <w:top w:val="single" w:color="auto" w:sz="4" w:space="0"/>
              <w:left w:val="single" w:color="auto" w:sz="4" w:space="0"/>
              <w:bottom w:val="single" w:color="auto" w:sz="4" w:space="0"/>
              <w:right w:val="single" w:color="auto" w:sz="4" w:space="0"/>
            </w:tcBorders>
            <w:vAlign w:val="top"/>
          </w:tcPr>
          <w:p w14:paraId="60A04D17">
            <w:pPr>
              <w:pStyle w:val="9"/>
              <w:rPr>
                <w:rFonts w:hint="eastAsia" w:ascii="宋体" w:hAnsi="宋体" w:eastAsia="宋体" w:cs="宋体"/>
                <w:kern w:val="2"/>
                <w:sz w:val="21"/>
                <w:szCs w:val="21"/>
                <w:lang w:val="en-US" w:eastAsia="zh-CN" w:bidi="ar-SA"/>
              </w:rPr>
            </w:pPr>
            <w:r>
              <w:rPr>
                <w:rFonts w:hint="eastAsia" w:ascii="宋体" w:hAnsi="宋体" w:eastAsia="宋体" w:cs="宋体"/>
                <w:lang w:val="en-US" w:eastAsia="zh-CN"/>
              </w:rPr>
              <w:t>5</w:t>
            </w:r>
          </w:p>
        </w:tc>
        <w:tc>
          <w:tcPr>
            <w:tcW w:w="873" w:type="dxa"/>
            <w:tcBorders>
              <w:top w:val="single" w:color="auto" w:sz="4" w:space="0"/>
              <w:left w:val="single" w:color="auto" w:sz="4" w:space="0"/>
              <w:bottom w:val="single" w:color="auto" w:sz="4" w:space="0"/>
              <w:right w:val="single" w:color="auto" w:sz="4" w:space="0"/>
            </w:tcBorders>
            <w:vAlign w:val="top"/>
          </w:tcPr>
          <w:p w14:paraId="0AB1B5D8">
            <w:pPr>
              <w:pStyle w:val="9"/>
              <w:rPr>
                <w:rFonts w:hint="eastAsia" w:ascii="宋体" w:hAnsi="宋体" w:eastAsia="宋体" w:cs="宋体"/>
                <w:kern w:val="2"/>
                <w:sz w:val="21"/>
                <w:szCs w:val="21"/>
                <w:lang w:val="en-US" w:eastAsia="zh-CN" w:bidi="ar-SA"/>
              </w:rPr>
            </w:pPr>
            <w:r>
              <w:rPr>
                <w:rFonts w:hint="eastAsia" w:ascii="宋体" w:hAnsi="宋体" w:eastAsia="宋体" w:cs="宋体"/>
                <w:lang w:val="en-US" w:eastAsia="zh-CN"/>
              </w:rPr>
              <w:t>5</w:t>
            </w:r>
          </w:p>
        </w:tc>
        <w:tc>
          <w:tcPr>
            <w:tcW w:w="1450" w:type="dxa"/>
            <w:tcBorders>
              <w:top w:val="single" w:color="auto" w:sz="4" w:space="0"/>
              <w:left w:val="single" w:color="auto" w:sz="4" w:space="0"/>
              <w:bottom w:val="single" w:color="auto" w:sz="4" w:space="0"/>
              <w:right w:val="single" w:color="auto" w:sz="4" w:space="0"/>
            </w:tcBorders>
            <w:vAlign w:val="top"/>
          </w:tcPr>
          <w:p w14:paraId="03EA6975">
            <w:pPr>
              <w:pStyle w:val="9"/>
              <w:rPr>
                <w:rFonts w:hint="eastAsia" w:ascii="宋体" w:hAnsi="宋体" w:eastAsia="宋体" w:cs="宋体"/>
              </w:rPr>
            </w:pPr>
          </w:p>
        </w:tc>
      </w:tr>
      <w:tr w14:paraId="6E6552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047C5268">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3EBF59B6">
            <w:pPr>
              <w:pStyle w:val="9"/>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vAlign w:val="top"/>
          </w:tcPr>
          <w:p w14:paraId="664C2A5C">
            <w:pPr>
              <w:pStyle w:val="9"/>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vAlign w:val="top"/>
          </w:tcPr>
          <w:p w14:paraId="4F20E68F">
            <w:pPr>
              <w:pStyle w:val="9"/>
              <w:rPr>
                <w:rFonts w:hint="eastAsia" w:ascii="宋体" w:hAnsi="宋体" w:eastAsia="宋体" w:cs="宋体"/>
                <w:kern w:val="2"/>
                <w:sz w:val="21"/>
                <w:szCs w:val="21"/>
                <w:lang w:val="en-US" w:eastAsia="zh-CN" w:bidi="ar-SA"/>
              </w:rPr>
            </w:pPr>
            <w:r>
              <w:rPr>
                <w:rFonts w:hint="eastAsia" w:ascii="宋体" w:hAnsi="宋体" w:eastAsia="宋体" w:cs="宋体"/>
                <w:sz w:val="20"/>
                <w:lang w:val="en-US" w:eastAsia="zh-CN"/>
              </w:rPr>
              <w:t>职工满意度</w:t>
            </w:r>
          </w:p>
        </w:tc>
        <w:tc>
          <w:tcPr>
            <w:tcW w:w="1310" w:type="dxa"/>
            <w:tcBorders>
              <w:top w:val="single" w:color="auto" w:sz="4" w:space="0"/>
              <w:left w:val="single" w:color="auto" w:sz="4" w:space="0"/>
              <w:bottom w:val="single" w:color="auto" w:sz="4" w:space="0"/>
              <w:right w:val="single" w:color="auto" w:sz="4" w:space="0"/>
            </w:tcBorders>
            <w:vAlign w:val="top"/>
          </w:tcPr>
          <w:p w14:paraId="22FD6784">
            <w:pPr>
              <w:pStyle w:val="9"/>
              <w:rPr>
                <w:rFonts w:hint="eastAsia" w:ascii="宋体" w:hAnsi="宋体" w:eastAsia="宋体" w:cs="宋体"/>
                <w:kern w:val="2"/>
                <w:sz w:val="21"/>
                <w:szCs w:val="21"/>
                <w:lang w:val="en-US" w:eastAsia="zh-CN" w:bidi="ar-SA"/>
              </w:rPr>
            </w:pPr>
            <w:r>
              <w:rPr>
                <w:rFonts w:hint="eastAsia" w:ascii="宋体" w:hAnsi="宋体" w:eastAsia="宋体" w:cs="宋体"/>
                <w:lang w:val="en-US" w:eastAsia="zh-CN"/>
              </w:rPr>
              <w:t>≥95%</w:t>
            </w:r>
          </w:p>
        </w:tc>
        <w:tc>
          <w:tcPr>
            <w:tcW w:w="1268" w:type="dxa"/>
            <w:tcBorders>
              <w:top w:val="single" w:color="auto" w:sz="4" w:space="0"/>
              <w:left w:val="single" w:color="auto" w:sz="4" w:space="0"/>
              <w:bottom w:val="single" w:color="auto" w:sz="4" w:space="0"/>
              <w:right w:val="single" w:color="auto" w:sz="4" w:space="0"/>
            </w:tcBorders>
            <w:vAlign w:val="top"/>
          </w:tcPr>
          <w:p w14:paraId="57E2B934">
            <w:pPr>
              <w:pStyle w:val="9"/>
              <w:rPr>
                <w:rFonts w:hint="eastAsia" w:ascii="宋体" w:hAnsi="宋体" w:eastAsia="宋体" w:cs="宋体"/>
                <w:kern w:val="2"/>
                <w:sz w:val="21"/>
                <w:szCs w:val="21"/>
                <w:lang w:val="en-US" w:eastAsia="zh-CN" w:bidi="ar-SA"/>
              </w:rPr>
            </w:pPr>
            <w:r>
              <w:rPr>
                <w:rFonts w:hint="eastAsia" w:ascii="宋体" w:hAnsi="宋体" w:eastAsia="宋体" w:cs="宋体"/>
                <w:lang w:val="en-US" w:eastAsia="zh-CN"/>
              </w:rPr>
              <w:t>100%</w:t>
            </w:r>
          </w:p>
        </w:tc>
        <w:tc>
          <w:tcPr>
            <w:tcW w:w="716" w:type="dxa"/>
            <w:tcBorders>
              <w:top w:val="single" w:color="auto" w:sz="4" w:space="0"/>
              <w:left w:val="single" w:color="auto" w:sz="4" w:space="0"/>
              <w:bottom w:val="single" w:color="auto" w:sz="4" w:space="0"/>
              <w:right w:val="single" w:color="auto" w:sz="4" w:space="0"/>
            </w:tcBorders>
            <w:vAlign w:val="top"/>
          </w:tcPr>
          <w:p w14:paraId="0659384B">
            <w:pPr>
              <w:pStyle w:val="9"/>
              <w:rPr>
                <w:rFonts w:hint="eastAsia" w:ascii="宋体" w:hAnsi="宋体" w:eastAsia="宋体" w:cs="宋体"/>
                <w:kern w:val="2"/>
                <w:sz w:val="21"/>
                <w:szCs w:val="21"/>
                <w:lang w:val="en-US" w:eastAsia="zh-CN" w:bidi="ar-SA"/>
              </w:rPr>
            </w:pPr>
            <w:r>
              <w:rPr>
                <w:rFonts w:hint="eastAsia" w:ascii="宋体" w:hAnsi="宋体" w:eastAsia="宋体" w:cs="宋体"/>
                <w:lang w:val="en-US" w:eastAsia="zh-CN"/>
              </w:rPr>
              <w:t>5</w:t>
            </w:r>
          </w:p>
        </w:tc>
        <w:tc>
          <w:tcPr>
            <w:tcW w:w="873" w:type="dxa"/>
            <w:tcBorders>
              <w:top w:val="single" w:color="auto" w:sz="4" w:space="0"/>
              <w:left w:val="single" w:color="auto" w:sz="4" w:space="0"/>
              <w:bottom w:val="single" w:color="auto" w:sz="4" w:space="0"/>
              <w:right w:val="single" w:color="auto" w:sz="4" w:space="0"/>
            </w:tcBorders>
            <w:vAlign w:val="top"/>
          </w:tcPr>
          <w:p w14:paraId="00ECBBF9">
            <w:pPr>
              <w:pStyle w:val="9"/>
              <w:rPr>
                <w:rFonts w:hint="eastAsia" w:ascii="宋体" w:hAnsi="宋体" w:eastAsia="宋体" w:cs="宋体"/>
                <w:kern w:val="2"/>
                <w:sz w:val="21"/>
                <w:szCs w:val="21"/>
                <w:lang w:val="en-US" w:eastAsia="zh-CN" w:bidi="ar-SA"/>
              </w:rPr>
            </w:pPr>
            <w:r>
              <w:rPr>
                <w:rFonts w:hint="eastAsia" w:ascii="宋体" w:hAnsi="宋体" w:eastAsia="宋体" w:cs="宋体"/>
                <w:lang w:val="en-US" w:eastAsia="zh-CN"/>
              </w:rPr>
              <w:t>5</w:t>
            </w:r>
          </w:p>
        </w:tc>
        <w:tc>
          <w:tcPr>
            <w:tcW w:w="1450" w:type="dxa"/>
            <w:tcBorders>
              <w:top w:val="single" w:color="auto" w:sz="4" w:space="0"/>
              <w:left w:val="single" w:color="auto" w:sz="4" w:space="0"/>
              <w:bottom w:val="single" w:color="auto" w:sz="4" w:space="0"/>
              <w:right w:val="single" w:color="auto" w:sz="4" w:space="0"/>
            </w:tcBorders>
            <w:vAlign w:val="top"/>
          </w:tcPr>
          <w:p w14:paraId="19BA2B11">
            <w:pPr>
              <w:pStyle w:val="9"/>
              <w:rPr>
                <w:rFonts w:hint="eastAsia" w:ascii="宋体" w:hAnsi="宋体" w:eastAsia="宋体" w:cs="宋体"/>
              </w:rPr>
            </w:pPr>
          </w:p>
        </w:tc>
      </w:tr>
      <w:tr w14:paraId="70CB5D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044" w:type="dxa"/>
            <w:gridSpan w:val="6"/>
            <w:tcBorders>
              <w:top w:val="single" w:color="auto" w:sz="4" w:space="0"/>
              <w:left w:val="single" w:color="auto" w:sz="4" w:space="0"/>
              <w:bottom w:val="single" w:color="auto" w:sz="4" w:space="0"/>
              <w:right w:val="single" w:color="auto" w:sz="4" w:space="0"/>
            </w:tcBorders>
            <w:vAlign w:val="top"/>
          </w:tcPr>
          <w:p w14:paraId="609BF502">
            <w:pPr>
              <w:spacing w:before="41" w:line="221" w:lineRule="auto"/>
              <w:ind w:left="3343"/>
              <w:rPr>
                <w:rFonts w:hint="eastAsia" w:ascii="宋体" w:hAnsi="宋体" w:eastAsia="宋体" w:cs="宋体"/>
                <w:sz w:val="19"/>
                <w:szCs w:val="19"/>
              </w:rPr>
            </w:pPr>
            <w:r>
              <w:rPr>
                <w:rFonts w:hint="eastAsia" w:ascii="宋体" w:hAnsi="宋体" w:eastAsia="宋体" w:cs="宋体"/>
                <w:spacing w:val="-1"/>
                <w:sz w:val="19"/>
                <w:szCs w:val="19"/>
              </w:rPr>
              <w:t>总分</w:t>
            </w:r>
          </w:p>
        </w:tc>
        <w:tc>
          <w:tcPr>
            <w:tcW w:w="716" w:type="dxa"/>
            <w:tcBorders>
              <w:top w:val="single" w:color="auto" w:sz="4" w:space="0"/>
              <w:left w:val="single" w:color="auto" w:sz="4" w:space="0"/>
              <w:bottom w:val="single" w:color="auto" w:sz="4" w:space="0"/>
              <w:right w:val="single" w:color="auto" w:sz="4" w:space="0"/>
            </w:tcBorders>
            <w:vAlign w:val="top"/>
          </w:tcPr>
          <w:p w14:paraId="5A7EC5CA">
            <w:pPr>
              <w:spacing w:before="75" w:line="195" w:lineRule="auto"/>
              <w:ind w:left="230"/>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tcBorders>
              <w:top w:val="single" w:color="auto" w:sz="4" w:space="0"/>
              <w:left w:val="single" w:color="auto" w:sz="4" w:space="0"/>
              <w:bottom w:val="single" w:color="auto" w:sz="4" w:space="0"/>
              <w:right w:val="single" w:color="auto" w:sz="4" w:space="0"/>
            </w:tcBorders>
            <w:vAlign w:val="top"/>
          </w:tcPr>
          <w:p w14:paraId="50D7E151">
            <w:pPr>
              <w:pStyle w:val="9"/>
              <w:rPr>
                <w:rFonts w:hint="default" w:ascii="宋体" w:hAnsi="宋体" w:eastAsia="宋体" w:cs="宋体"/>
                <w:lang w:val="en-US" w:eastAsia="zh-CN"/>
              </w:rPr>
            </w:pPr>
            <w:r>
              <w:rPr>
                <w:rFonts w:hint="eastAsia" w:ascii="宋体" w:hAnsi="宋体" w:eastAsia="宋体" w:cs="宋体"/>
                <w:lang w:val="en-US" w:eastAsia="zh-CN"/>
              </w:rPr>
              <w:t>95.84</w:t>
            </w:r>
          </w:p>
        </w:tc>
        <w:tc>
          <w:tcPr>
            <w:tcW w:w="1450" w:type="dxa"/>
            <w:tcBorders>
              <w:top w:val="single" w:color="auto" w:sz="4" w:space="0"/>
              <w:left w:val="single" w:color="auto" w:sz="4" w:space="0"/>
              <w:bottom w:val="single" w:color="auto" w:sz="4" w:space="0"/>
              <w:right w:val="single" w:color="auto" w:sz="4" w:space="0"/>
            </w:tcBorders>
            <w:vAlign w:val="top"/>
          </w:tcPr>
          <w:p w14:paraId="414C7EEB">
            <w:pPr>
              <w:pStyle w:val="9"/>
              <w:rPr>
                <w:rFonts w:hint="eastAsia" w:ascii="宋体" w:hAnsi="宋体" w:eastAsia="宋体" w:cs="宋体"/>
              </w:rPr>
            </w:pPr>
          </w:p>
        </w:tc>
      </w:tr>
    </w:tbl>
    <w:p w14:paraId="5F6346ED">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0494C020">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25BB1C29">
      <w:pPr>
        <w:keepNext w:val="0"/>
        <w:keepLines w:val="0"/>
        <w:pageBreakBefore w:val="0"/>
        <w:widowControl w:val="0"/>
        <w:kinsoku/>
        <w:wordWrap/>
        <w:overflowPunct/>
        <w:topLinePunct w:val="0"/>
        <w:autoSpaceDE/>
        <w:autoSpaceDN/>
        <w:bidi w:val="0"/>
        <w:adjustRightInd/>
        <w:snapToGrid/>
        <w:jc w:val="left"/>
        <w:textAlignment w:val="auto"/>
        <w:rPr>
          <w:rFonts w:hint="eastAsia" w:eastAsia="宋体"/>
          <w:sz w:val="28"/>
          <w:szCs w:val="28"/>
          <w:lang w:eastAsia="zh-CN"/>
        </w:rPr>
        <w:sectPr>
          <w:footerReference r:id="rId4" w:type="default"/>
          <w:pgSz w:w="11900" w:h="16833"/>
          <w:pgMar w:top="1429" w:right="1106" w:bottom="1310" w:left="1111" w:header="0" w:footer="1020"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填表人：</w:t>
      </w:r>
      <w:r>
        <w:rPr>
          <w:rFonts w:hint="eastAsia" w:ascii="Calibri" w:eastAsia="宋体"/>
          <w:sz w:val="24"/>
          <w:szCs w:val="24"/>
          <w:lang w:val="en-US" w:eastAsia="zh-CN"/>
        </w:rPr>
        <w:t>魏晓红</w:t>
      </w:r>
      <w:r>
        <w:rPr>
          <w:rFonts w:hint="eastAsia" w:ascii="宋体" w:hAnsi="宋体" w:eastAsia="宋体" w:cs="宋体"/>
          <w:color w:val="000000"/>
          <w:spacing w:val="0"/>
          <w:position w:val="0"/>
          <w:sz w:val="23"/>
          <w:szCs w:val="23"/>
        </w:rPr>
        <w:t xml:space="preserve">    联系电话：</w:t>
      </w:r>
      <w:r>
        <w:rPr>
          <w:rFonts w:hint="eastAsia" w:ascii="Calibri" w:eastAsia="宋体"/>
          <w:sz w:val="24"/>
          <w:szCs w:val="24"/>
          <w:lang w:val="en-US" w:eastAsia="zh-CN"/>
        </w:rPr>
        <w:t>18975001598</w:t>
      </w:r>
      <w:r>
        <w:rPr>
          <w:rFonts w:hint="eastAsia" w:ascii="宋体" w:hAnsi="宋体" w:eastAsia="宋体" w:cs="宋体"/>
          <w:color w:val="000000"/>
          <w:spacing w:val="0"/>
          <w:position w:val="0"/>
          <w:sz w:val="23"/>
          <w:szCs w:val="23"/>
        </w:rPr>
        <w:t xml:space="preserve">   填报日期：</w:t>
      </w:r>
    </w:p>
    <w:p w14:paraId="64F7A0CE">
      <w:pPr>
        <w:spacing w:before="191" w:line="230" w:lineRule="auto"/>
        <w:rPr>
          <w:rFonts w:hint="eastAsia" w:ascii="方正小标宋简体" w:hAnsi="方正小标宋简体" w:eastAsia="黑体" w:cs="方正小标宋简体"/>
          <w:sz w:val="31"/>
          <w:szCs w:val="31"/>
          <w:lang w:eastAsia="zh-CN"/>
        </w:rPr>
      </w:pPr>
      <w:r>
        <w:rPr>
          <w:rFonts w:ascii="黑体" w:hAnsi="黑体" w:eastAsia="黑体" w:cs="黑体"/>
          <w:spacing w:val="-4"/>
          <w:sz w:val="31"/>
          <w:szCs w:val="31"/>
        </w:rPr>
        <w:t>附件</w:t>
      </w:r>
      <w:r>
        <w:rPr>
          <w:rFonts w:ascii="黑体" w:hAnsi="黑体" w:eastAsia="黑体" w:cs="黑体"/>
          <w:spacing w:val="-68"/>
          <w:sz w:val="31"/>
          <w:szCs w:val="31"/>
        </w:rPr>
        <w:t xml:space="preserve"> </w:t>
      </w:r>
      <w:r>
        <w:rPr>
          <w:rFonts w:hint="eastAsia" w:ascii="Times New Roman" w:hAnsi="Times New Roman" w:eastAsia="宋体" w:cs="Times New Roman"/>
          <w:spacing w:val="-4"/>
          <w:sz w:val="31"/>
          <w:szCs w:val="31"/>
          <w:lang w:val="en-US" w:eastAsia="zh-CN"/>
        </w:rPr>
        <w:t>3</w:t>
      </w:r>
    </w:p>
    <w:p w14:paraId="2E3B7174">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年度项目支出绩效自评表</w:t>
      </w:r>
    </w:p>
    <w:tbl>
      <w:tblPr>
        <w:tblStyle w:val="8"/>
        <w:tblW w:w="98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955"/>
        <w:gridCol w:w="1244"/>
        <w:gridCol w:w="1244"/>
        <w:gridCol w:w="1281"/>
        <w:gridCol w:w="673"/>
        <w:gridCol w:w="873"/>
        <w:gridCol w:w="1422"/>
      </w:tblGrid>
      <w:tr w14:paraId="2AFDB1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3118" w:type="dxa"/>
            <w:gridSpan w:val="3"/>
            <w:vAlign w:val="top"/>
          </w:tcPr>
          <w:p w14:paraId="05D13F03">
            <w:pPr>
              <w:spacing w:before="41" w:line="211" w:lineRule="auto"/>
              <w:ind w:left="967"/>
              <w:rPr>
                <w:rFonts w:hint="eastAsia" w:ascii="宋体" w:hAnsi="宋体" w:eastAsia="宋体" w:cs="宋体"/>
                <w:sz w:val="19"/>
                <w:szCs w:val="19"/>
              </w:rPr>
            </w:pPr>
            <w:r>
              <w:rPr>
                <w:rFonts w:hint="eastAsia" w:ascii="宋体" w:hAnsi="宋体" w:eastAsia="宋体" w:cs="宋体"/>
                <w:spacing w:val="8"/>
                <w:sz w:val="19"/>
                <w:szCs w:val="19"/>
              </w:rPr>
              <w:t>项目支出名称</w:t>
            </w:r>
          </w:p>
        </w:tc>
        <w:tc>
          <w:tcPr>
            <w:tcW w:w="6737" w:type="dxa"/>
            <w:gridSpan w:val="6"/>
            <w:vAlign w:val="top"/>
          </w:tcPr>
          <w:p w14:paraId="54B52BAA">
            <w:pPr>
              <w:pStyle w:val="9"/>
              <w:rPr>
                <w:rFonts w:hint="eastAsia" w:ascii="宋体" w:hAnsi="宋体" w:eastAsia="宋体" w:cs="宋体"/>
                <w:lang w:val="en-US" w:eastAsia="zh-CN"/>
              </w:rPr>
            </w:pPr>
            <w:r>
              <w:rPr>
                <w:rFonts w:hint="eastAsia" w:ascii="宋体" w:hAnsi="宋体" w:eastAsia="宋体" w:cs="宋体"/>
                <w:lang w:val="en-US" w:eastAsia="zh-CN"/>
              </w:rPr>
              <w:t>/</w:t>
            </w:r>
          </w:p>
        </w:tc>
      </w:tr>
      <w:tr w14:paraId="31575F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Align w:val="top"/>
          </w:tcPr>
          <w:p w14:paraId="2145D3AA">
            <w:pPr>
              <w:spacing w:before="32" w:line="215" w:lineRule="auto"/>
              <w:ind w:left="124"/>
              <w:rPr>
                <w:rFonts w:hint="eastAsia" w:ascii="宋体" w:hAnsi="宋体" w:eastAsia="宋体" w:cs="宋体"/>
                <w:sz w:val="19"/>
                <w:szCs w:val="19"/>
              </w:rPr>
            </w:pPr>
            <w:r>
              <w:rPr>
                <w:rFonts w:hint="eastAsia" w:ascii="宋体" w:hAnsi="宋体" w:eastAsia="宋体" w:cs="宋体"/>
                <w:spacing w:val="5"/>
                <w:sz w:val="19"/>
                <w:szCs w:val="19"/>
              </w:rPr>
              <w:t>主管部门</w:t>
            </w:r>
          </w:p>
        </w:tc>
        <w:tc>
          <w:tcPr>
            <w:tcW w:w="4522" w:type="dxa"/>
            <w:gridSpan w:val="4"/>
            <w:vAlign w:val="top"/>
          </w:tcPr>
          <w:p w14:paraId="2129DB21">
            <w:pPr>
              <w:pStyle w:val="9"/>
              <w:rPr>
                <w:rFonts w:hint="eastAsia" w:ascii="宋体" w:hAnsi="宋体" w:eastAsia="宋体" w:cs="宋体"/>
                <w:lang w:val="en-US" w:eastAsia="zh-CN"/>
              </w:rPr>
            </w:pPr>
            <w:r>
              <w:rPr>
                <w:rFonts w:hint="eastAsia" w:ascii="宋体" w:hAnsi="宋体" w:eastAsia="宋体" w:cs="宋体"/>
                <w:lang w:val="en-US" w:eastAsia="zh-CN"/>
              </w:rPr>
              <w:t>/</w:t>
            </w:r>
          </w:p>
        </w:tc>
        <w:tc>
          <w:tcPr>
            <w:tcW w:w="1281" w:type="dxa"/>
            <w:vAlign w:val="top"/>
          </w:tcPr>
          <w:p w14:paraId="0359D4C7">
            <w:pPr>
              <w:spacing w:before="32" w:line="215" w:lineRule="auto"/>
              <w:ind w:left="258"/>
              <w:rPr>
                <w:rFonts w:hint="eastAsia" w:ascii="宋体" w:hAnsi="宋体" w:eastAsia="宋体" w:cs="宋体"/>
                <w:sz w:val="19"/>
                <w:szCs w:val="19"/>
              </w:rPr>
            </w:pPr>
            <w:r>
              <w:rPr>
                <w:rFonts w:hint="eastAsia" w:ascii="宋体" w:hAnsi="宋体" w:eastAsia="宋体" w:cs="宋体"/>
                <w:spacing w:val="5"/>
                <w:sz w:val="19"/>
                <w:szCs w:val="19"/>
              </w:rPr>
              <w:t>实施单位</w:t>
            </w:r>
          </w:p>
        </w:tc>
        <w:tc>
          <w:tcPr>
            <w:tcW w:w="2968" w:type="dxa"/>
            <w:gridSpan w:val="3"/>
            <w:vAlign w:val="top"/>
          </w:tcPr>
          <w:p w14:paraId="572CF308">
            <w:pPr>
              <w:pStyle w:val="9"/>
              <w:rPr>
                <w:rFonts w:hint="eastAsia" w:ascii="宋体" w:hAnsi="宋体" w:eastAsia="宋体" w:cs="宋体"/>
                <w:lang w:val="en-US" w:eastAsia="zh-CN"/>
              </w:rPr>
            </w:pPr>
            <w:r>
              <w:rPr>
                <w:rFonts w:hint="eastAsia" w:ascii="宋体" w:hAnsi="宋体" w:eastAsia="宋体" w:cs="宋体"/>
                <w:lang w:val="en-US" w:eastAsia="zh-CN"/>
              </w:rPr>
              <w:t>/</w:t>
            </w:r>
          </w:p>
        </w:tc>
      </w:tr>
      <w:tr w14:paraId="2323EE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vAlign w:val="top"/>
          </w:tcPr>
          <w:p w14:paraId="08C42E30">
            <w:pPr>
              <w:spacing w:before="61" w:line="241" w:lineRule="auto"/>
              <w:ind w:right="141"/>
              <w:jc w:val="both"/>
              <w:rPr>
                <w:rFonts w:hint="eastAsia" w:ascii="宋体" w:hAnsi="宋体" w:cs="宋体"/>
                <w:sz w:val="19"/>
                <w:szCs w:val="19"/>
                <w:lang w:eastAsia="zh-CN"/>
              </w:rPr>
            </w:pPr>
          </w:p>
          <w:p w14:paraId="3C05300B">
            <w:pPr>
              <w:spacing w:before="61" w:line="241" w:lineRule="auto"/>
              <w:ind w:right="141"/>
              <w:jc w:val="center"/>
              <w:rPr>
                <w:rFonts w:hint="eastAsia" w:ascii="宋体" w:hAnsi="宋体" w:eastAsia="宋体" w:cs="宋体"/>
                <w:sz w:val="19"/>
                <w:szCs w:val="19"/>
                <w:lang w:eastAsia="zh-CN"/>
              </w:rPr>
            </w:pPr>
            <w:r>
              <w:rPr>
                <w:rFonts w:hint="eastAsia" w:ascii="宋体" w:hAnsi="宋体" w:cs="宋体"/>
                <w:sz w:val="19"/>
                <w:szCs w:val="19"/>
                <w:lang w:eastAsia="zh-CN"/>
              </w:rPr>
              <w:t>项目资金（万元）</w:t>
            </w:r>
          </w:p>
        </w:tc>
        <w:tc>
          <w:tcPr>
            <w:tcW w:w="2034" w:type="dxa"/>
            <w:gridSpan w:val="2"/>
            <w:vAlign w:val="top"/>
          </w:tcPr>
          <w:p w14:paraId="045CB48A">
            <w:pPr>
              <w:pStyle w:val="9"/>
              <w:rPr>
                <w:rFonts w:hint="eastAsia" w:ascii="宋体" w:hAnsi="宋体" w:eastAsia="宋体" w:cs="宋体"/>
              </w:rPr>
            </w:pPr>
          </w:p>
        </w:tc>
        <w:tc>
          <w:tcPr>
            <w:tcW w:w="1244" w:type="dxa"/>
            <w:vAlign w:val="top"/>
          </w:tcPr>
          <w:p w14:paraId="0D672AA4">
            <w:pPr>
              <w:spacing w:before="31" w:line="217" w:lineRule="auto"/>
              <w:ind w:left="129"/>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244" w:type="dxa"/>
            <w:vAlign w:val="top"/>
          </w:tcPr>
          <w:p w14:paraId="11354310">
            <w:pPr>
              <w:spacing w:before="31" w:line="217" w:lineRule="auto"/>
              <w:ind w:left="113"/>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81" w:type="dxa"/>
            <w:vAlign w:val="top"/>
          </w:tcPr>
          <w:p w14:paraId="06431C22">
            <w:pPr>
              <w:spacing w:before="31" w:line="217" w:lineRule="auto"/>
              <w:ind w:left="146"/>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673" w:type="dxa"/>
            <w:vAlign w:val="top"/>
          </w:tcPr>
          <w:p w14:paraId="784EB593">
            <w:pPr>
              <w:spacing w:before="31" w:line="21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vAlign w:val="top"/>
          </w:tcPr>
          <w:p w14:paraId="6746C141">
            <w:pPr>
              <w:spacing w:before="31" w:line="217" w:lineRule="auto"/>
              <w:ind w:left="149"/>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22" w:type="dxa"/>
            <w:vAlign w:val="top"/>
          </w:tcPr>
          <w:p w14:paraId="4AAC68B0">
            <w:pPr>
              <w:spacing w:before="31" w:line="217" w:lineRule="auto"/>
              <w:ind w:left="351"/>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759598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vAlign w:val="top"/>
          </w:tcPr>
          <w:p w14:paraId="2837AF4C">
            <w:pPr>
              <w:pStyle w:val="9"/>
              <w:rPr>
                <w:rFonts w:hint="eastAsia" w:ascii="宋体" w:hAnsi="宋体" w:eastAsia="宋体" w:cs="宋体"/>
              </w:rPr>
            </w:pPr>
          </w:p>
        </w:tc>
        <w:tc>
          <w:tcPr>
            <w:tcW w:w="2034" w:type="dxa"/>
            <w:gridSpan w:val="2"/>
            <w:vAlign w:val="top"/>
          </w:tcPr>
          <w:p w14:paraId="5B22336F">
            <w:pPr>
              <w:spacing w:before="30" w:line="217" w:lineRule="auto"/>
              <w:ind w:left="114"/>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44" w:type="dxa"/>
            <w:vAlign w:val="top"/>
          </w:tcPr>
          <w:p w14:paraId="2F6256BB">
            <w:pPr>
              <w:pStyle w:val="9"/>
              <w:rPr>
                <w:rFonts w:hint="eastAsia" w:ascii="宋体" w:hAnsi="宋体" w:eastAsia="宋体" w:cs="宋体"/>
                <w:lang w:val="en-US" w:eastAsia="zh-CN"/>
              </w:rPr>
            </w:pPr>
            <w:r>
              <w:rPr>
                <w:rFonts w:hint="eastAsia" w:ascii="宋体" w:hAnsi="宋体" w:eastAsia="宋体" w:cs="宋体"/>
                <w:lang w:val="en-US" w:eastAsia="zh-CN"/>
              </w:rPr>
              <w:t>/</w:t>
            </w:r>
          </w:p>
        </w:tc>
        <w:tc>
          <w:tcPr>
            <w:tcW w:w="1244" w:type="dxa"/>
            <w:vAlign w:val="top"/>
          </w:tcPr>
          <w:p w14:paraId="7CAED6DF">
            <w:pPr>
              <w:pStyle w:val="9"/>
              <w:rPr>
                <w:rFonts w:hint="eastAsia" w:ascii="宋体" w:hAnsi="宋体" w:eastAsia="宋体" w:cs="宋体"/>
                <w:lang w:val="en-US" w:eastAsia="zh-CN"/>
              </w:rPr>
            </w:pPr>
            <w:r>
              <w:rPr>
                <w:rFonts w:hint="eastAsia" w:ascii="宋体" w:hAnsi="宋体" w:eastAsia="宋体" w:cs="宋体"/>
                <w:lang w:val="en-US" w:eastAsia="zh-CN"/>
              </w:rPr>
              <w:t>/</w:t>
            </w:r>
          </w:p>
        </w:tc>
        <w:tc>
          <w:tcPr>
            <w:tcW w:w="1281" w:type="dxa"/>
            <w:vAlign w:val="top"/>
          </w:tcPr>
          <w:p w14:paraId="45484754">
            <w:pPr>
              <w:pStyle w:val="9"/>
              <w:rPr>
                <w:rFonts w:hint="eastAsia" w:ascii="宋体" w:hAnsi="宋体" w:eastAsia="宋体" w:cs="宋体"/>
                <w:lang w:val="en-US" w:eastAsia="zh-CN"/>
              </w:rPr>
            </w:pPr>
            <w:r>
              <w:rPr>
                <w:rFonts w:hint="eastAsia" w:ascii="宋体" w:hAnsi="宋体" w:eastAsia="宋体" w:cs="宋体"/>
                <w:lang w:val="en-US" w:eastAsia="zh-CN"/>
              </w:rPr>
              <w:t>/</w:t>
            </w:r>
          </w:p>
        </w:tc>
        <w:tc>
          <w:tcPr>
            <w:tcW w:w="673" w:type="dxa"/>
            <w:vAlign w:val="top"/>
          </w:tcPr>
          <w:p w14:paraId="7931FDA0">
            <w:pPr>
              <w:spacing w:before="64" w:line="195" w:lineRule="auto"/>
              <w:ind w:left="331"/>
              <w:rPr>
                <w:rFonts w:hint="eastAsia" w:ascii="宋体" w:hAnsi="宋体" w:eastAsia="宋体" w:cs="宋体"/>
                <w:sz w:val="19"/>
                <w:szCs w:val="19"/>
              </w:rPr>
            </w:pPr>
            <w:r>
              <w:rPr>
                <w:rFonts w:hint="eastAsia" w:ascii="宋体" w:hAnsi="宋体" w:eastAsia="宋体" w:cs="宋体"/>
                <w:spacing w:val="-8"/>
                <w:sz w:val="19"/>
                <w:szCs w:val="19"/>
              </w:rPr>
              <w:t>10</w:t>
            </w:r>
          </w:p>
        </w:tc>
        <w:tc>
          <w:tcPr>
            <w:tcW w:w="873" w:type="dxa"/>
            <w:vAlign w:val="top"/>
          </w:tcPr>
          <w:p w14:paraId="3AE10ABE">
            <w:pPr>
              <w:pStyle w:val="9"/>
              <w:rPr>
                <w:rFonts w:hint="eastAsia" w:ascii="宋体" w:hAnsi="宋体" w:eastAsia="宋体" w:cs="宋体"/>
                <w:lang w:val="en-US" w:eastAsia="zh-CN"/>
              </w:rPr>
            </w:pPr>
            <w:r>
              <w:rPr>
                <w:rFonts w:hint="eastAsia" w:ascii="宋体" w:hAnsi="宋体" w:eastAsia="宋体" w:cs="宋体"/>
                <w:lang w:val="en-US" w:eastAsia="zh-CN"/>
              </w:rPr>
              <w:t>/</w:t>
            </w:r>
          </w:p>
        </w:tc>
        <w:tc>
          <w:tcPr>
            <w:tcW w:w="1422" w:type="dxa"/>
            <w:vAlign w:val="top"/>
          </w:tcPr>
          <w:p w14:paraId="0BBAE9A9">
            <w:pPr>
              <w:pStyle w:val="9"/>
              <w:rPr>
                <w:rFonts w:hint="eastAsia" w:ascii="宋体" w:hAnsi="宋体" w:eastAsia="宋体" w:cs="宋体"/>
                <w:lang w:val="en-US" w:eastAsia="zh-CN"/>
              </w:rPr>
            </w:pPr>
            <w:r>
              <w:rPr>
                <w:rFonts w:hint="eastAsia" w:ascii="宋体" w:hAnsi="宋体" w:eastAsia="宋体" w:cs="宋体"/>
                <w:lang w:val="en-US" w:eastAsia="zh-CN"/>
              </w:rPr>
              <w:t>/</w:t>
            </w:r>
          </w:p>
        </w:tc>
      </w:tr>
      <w:tr w14:paraId="5A78B4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continue"/>
            <w:tcBorders>
              <w:top w:val="nil"/>
              <w:bottom w:val="nil"/>
            </w:tcBorders>
            <w:vAlign w:val="top"/>
          </w:tcPr>
          <w:p w14:paraId="36BF6E86">
            <w:pPr>
              <w:pStyle w:val="9"/>
              <w:rPr>
                <w:rFonts w:hint="eastAsia" w:ascii="宋体" w:hAnsi="宋体" w:eastAsia="宋体" w:cs="宋体"/>
              </w:rPr>
            </w:pPr>
          </w:p>
        </w:tc>
        <w:tc>
          <w:tcPr>
            <w:tcW w:w="2034" w:type="dxa"/>
            <w:gridSpan w:val="2"/>
            <w:vAlign w:val="top"/>
          </w:tcPr>
          <w:p w14:paraId="5B295EA4">
            <w:pPr>
              <w:spacing w:before="30" w:line="218" w:lineRule="auto"/>
              <w:ind w:left="111"/>
              <w:rPr>
                <w:rFonts w:hint="eastAsia" w:ascii="宋体" w:hAnsi="宋体" w:eastAsia="宋体" w:cs="宋体"/>
                <w:sz w:val="19"/>
                <w:szCs w:val="19"/>
              </w:rPr>
            </w:pPr>
            <w:r>
              <w:rPr>
                <w:rFonts w:hint="eastAsia" w:ascii="宋体" w:hAnsi="宋体" w:eastAsia="宋体" w:cs="宋体"/>
                <w:spacing w:val="9"/>
                <w:sz w:val="19"/>
                <w:szCs w:val="19"/>
              </w:rPr>
              <w:t>其中：当年财政拨款</w:t>
            </w:r>
          </w:p>
        </w:tc>
        <w:tc>
          <w:tcPr>
            <w:tcW w:w="1244" w:type="dxa"/>
            <w:vAlign w:val="top"/>
          </w:tcPr>
          <w:p w14:paraId="749F862C">
            <w:pPr>
              <w:pStyle w:val="9"/>
              <w:rPr>
                <w:rFonts w:hint="eastAsia" w:ascii="宋体" w:hAnsi="宋体" w:eastAsia="宋体" w:cs="宋体"/>
              </w:rPr>
            </w:pPr>
          </w:p>
        </w:tc>
        <w:tc>
          <w:tcPr>
            <w:tcW w:w="1244" w:type="dxa"/>
            <w:vAlign w:val="top"/>
          </w:tcPr>
          <w:p w14:paraId="56681F87">
            <w:pPr>
              <w:pStyle w:val="9"/>
              <w:rPr>
                <w:rFonts w:hint="eastAsia" w:ascii="宋体" w:hAnsi="宋体" w:eastAsia="宋体" w:cs="宋体"/>
              </w:rPr>
            </w:pPr>
          </w:p>
        </w:tc>
        <w:tc>
          <w:tcPr>
            <w:tcW w:w="1281" w:type="dxa"/>
            <w:vAlign w:val="top"/>
          </w:tcPr>
          <w:p w14:paraId="211DCD4D">
            <w:pPr>
              <w:pStyle w:val="9"/>
              <w:rPr>
                <w:rFonts w:hint="eastAsia" w:ascii="宋体" w:hAnsi="宋体" w:eastAsia="宋体" w:cs="宋体"/>
              </w:rPr>
            </w:pPr>
          </w:p>
        </w:tc>
        <w:tc>
          <w:tcPr>
            <w:tcW w:w="673" w:type="dxa"/>
            <w:vAlign w:val="top"/>
          </w:tcPr>
          <w:p w14:paraId="1A17F682">
            <w:pPr>
              <w:pStyle w:val="9"/>
              <w:rPr>
                <w:rFonts w:hint="eastAsia" w:ascii="宋体" w:hAnsi="宋体" w:eastAsia="宋体" w:cs="宋体"/>
              </w:rPr>
            </w:pPr>
          </w:p>
        </w:tc>
        <w:tc>
          <w:tcPr>
            <w:tcW w:w="873" w:type="dxa"/>
            <w:vAlign w:val="top"/>
          </w:tcPr>
          <w:p w14:paraId="4CF3781B">
            <w:pPr>
              <w:pStyle w:val="9"/>
              <w:rPr>
                <w:rFonts w:hint="eastAsia" w:ascii="宋体" w:hAnsi="宋体" w:eastAsia="宋体" w:cs="宋体"/>
              </w:rPr>
            </w:pPr>
          </w:p>
        </w:tc>
        <w:tc>
          <w:tcPr>
            <w:tcW w:w="1422" w:type="dxa"/>
            <w:vAlign w:val="top"/>
          </w:tcPr>
          <w:p w14:paraId="07587AA8">
            <w:pPr>
              <w:pStyle w:val="9"/>
              <w:rPr>
                <w:rFonts w:hint="eastAsia" w:ascii="宋体" w:hAnsi="宋体" w:eastAsia="宋体" w:cs="宋体"/>
              </w:rPr>
            </w:pPr>
          </w:p>
        </w:tc>
      </w:tr>
      <w:tr w14:paraId="0CCF4F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vAlign w:val="top"/>
          </w:tcPr>
          <w:p w14:paraId="3E32BF79">
            <w:pPr>
              <w:pStyle w:val="9"/>
              <w:rPr>
                <w:rFonts w:hint="eastAsia" w:ascii="宋体" w:hAnsi="宋体" w:eastAsia="宋体" w:cs="宋体"/>
              </w:rPr>
            </w:pPr>
          </w:p>
        </w:tc>
        <w:tc>
          <w:tcPr>
            <w:tcW w:w="2034" w:type="dxa"/>
            <w:gridSpan w:val="2"/>
            <w:vAlign w:val="top"/>
          </w:tcPr>
          <w:p w14:paraId="695E074F">
            <w:pPr>
              <w:spacing w:before="31" w:line="216" w:lineRule="auto"/>
              <w:ind w:left="716"/>
              <w:rPr>
                <w:rFonts w:hint="eastAsia" w:ascii="宋体" w:hAnsi="宋体" w:eastAsia="宋体" w:cs="宋体"/>
                <w:sz w:val="19"/>
                <w:szCs w:val="19"/>
              </w:rPr>
            </w:pPr>
            <w:r>
              <w:rPr>
                <w:rFonts w:hint="eastAsia" w:ascii="宋体" w:hAnsi="宋体" w:eastAsia="宋体" w:cs="宋体"/>
                <w:spacing w:val="7"/>
                <w:sz w:val="19"/>
                <w:szCs w:val="19"/>
              </w:rPr>
              <w:t>上年结转资金</w:t>
            </w:r>
          </w:p>
        </w:tc>
        <w:tc>
          <w:tcPr>
            <w:tcW w:w="1244" w:type="dxa"/>
            <w:vAlign w:val="top"/>
          </w:tcPr>
          <w:p w14:paraId="33691E21">
            <w:pPr>
              <w:pStyle w:val="9"/>
              <w:rPr>
                <w:rFonts w:hint="eastAsia" w:ascii="宋体" w:hAnsi="宋体" w:eastAsia="宋体" w:cs="宋体"/>
              </w:rPr>
            </w:pPr>
          </w:p>
        </w:tc>
        <w:tc>
          <w:tcPr>
            <w:tcW w:w="1244" w:type="dxa"/>
            <w:vAlign w:val="top"/>
          </w:tcPr>
          <w:p w14:paraId="2BB5C5E8">
            <w:pPr>
              <w:pStyle w:val="9"/>
              <w:rPr>
                <w:rFonts w:hint="eastAsia" w:ascii="宋体" w:hAnsi="宋体" w:eastAsia="宋体" w:cs="宋体"/>
              </w:rPr>
            </w:pPr>
          </w:p>
        </w:tc>
        <w:tc>
          <w:tcPr>
            <w:tcW w:w="1281" w:type="dxa"/>
            <w:vAlign w:val="top"/>
          </w:tcPr>
          <w:p w14:paraId="5768CB78">
            <w:pPr>
              <w:pStyle w:val="9"/>
              <w:rPr>
                <w:rFonts w:hint="eastAsia" w:ascii="宋体" w:hAnsi="宋体" w:eastAsia="宋体" w:cs="宋体"/>
              </w:rPr>
            </w:pPr>
          </w:p>
        </w:tc>
        <w:tc>
          <w:tcPr>
            <w:tcW w:w="673" w:type="dxa"/>
            <w:vAlign w:val="top"/>
          </w:tcPr>
          <w:p w14:paraId="0A6B8FEA">
            <w:pPr>
              <w:pStyle w:val="9"/>
              <w:rPr>
                <w:rFonts w:hint="eastAsia" w:ascii="宋体" w:hAnsi="宋体" w:eastAsia="宋体" w:cs="宋体"/>
              </w:rPr>
            </w:pPr>
          </w:p>
        </w:tc>
        <w:tc>
          <w:tcPr>
            <w:tcW w:w="873" w:type="dxa"/>
            <w:vAlign w:val="top"/>
          </w:tcPr>
          <w:p w14:paraId="2052A1AA">
            <w:pPr>
              <w:pStyle w:val="9"/>
              <w:rPr>
                <w:rFonts w:hint="eastAsia" w:ascii="宋体" w:hAnsi="宋体" w:eastAsia="宋体" w:cs="宋体"/>
              </w:rPr>
            </w:pPr>
          </w:p>
        </w:tc>
        <w:tc>
          <w:tcPr>
            <w:tcW w:w="1422" w:type="dxa"/>
            <w:vAlign w:val="top"/>
          </w:tcPr>
          <w:p w14:paraId="2687BF59">
            <w:pPr>
              <w:pStyle w:val="9"/>
              <w:rPr>
                <w:rFonts w:hint="eastAsia" w:ascii="宋体" w:hAnsi="宋体" w:eastAsia="宋体" w:cs="宋体"/>
              </w:rPr>
            </w:pPr>
          </w:p>
        </w:tc>
      </w:tr>
      <w:tr w14:paraId="71234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tcBorders>
            <w:vAlign w:val="top"/>
          </w:tcPr>
          <w:p w14:paraId="20CEA60A">
            <w:pPr>
              <w:pStyle w:val="9"/>
              <w:rPr>
                <w:rFonts w:hint="eastAsia" w:ascii="宋体" w:hAnsi="宋体" w:eastAsia="宋体" w:cs="宋体"/>
              </w:rPr>
            </w:pPr>
          </w:p>
        </w:tc>
        <w:tc>
          <w:tcPr>
            <w:tcW w:w="2034" w:type="dxa"/>
            <w:gridSpan w:val="2"/>
            <w:vAlign w:val="top"/>
          </w:tcPr>
          <w:p w14:paraId="39F0914F">
            <w:pPr>
              <w:spacing w:before="31" w:line="216" w:lineRule="auto"/>
              <w:ind w:left="711"/>
              <w:rPr>
                <w:rFonts w:hint="eastAsia" w:ascii="宋体" w:hAnsi="宋体" w:eastAsia="宋体" w:cs="宋体"/>
                <w:sz w:val="19"/>
                <w:szCs w:val="19"/>
              </w:rPr>
            </w:pPr>
            <w:r>
              <w:rPr>
                <w:rFonts w:hint="eastAsia" w:ascii="宋体" w:hAnsi="宋体" w:eastAsia="宋体" w:cs="宋体"/>
                <w:spacing w:val="7"/>
                <w:sz w:val="19"/>
                <w:szCs w:val="19"/>
              </w:rPr>
              <w:t>其他资金</w:t>
            </w:r>
          </w:p>
        </w:tc>
        <w:tc>
          <w:tcPr>
            <w:tcW w:w="1244" w:type="dxa"/>
            <w:vAlign w:val="top"/>
          </w:tcPr>
          <w:p w14:paraId="1D63D9FC">
            <w:pPr>
              <w:pStyle w:val="9"/>
              <w:rPr>
                <w:rFonts w:hint="eastAsia" w:ascii="宋体" w:hAnsi="宋体" w:eastAsia="宋体" w:cs="宋体"/>
              </w:rPr>
            </w:pPr>
          </w:p>
        </w:tc>
        <w:tc>
          <w:tcPr>
            <w:tcW w:w="1244" w:type="dxa"/>
            <w:vAlign w:val="top"/>
          </w:tcPr>
          <w:p w14:paraId="436E85DD">
            <w:pPr>
              <w:pStyle w:val="9"/>
              <w:rPr>
                <w:rFonts w:hint="eastAsia" w:ascii="宋体" w:hAnsi="宋体" w:eastAsia="宋体" w:cs="宋体"/>
              </w:rPr>
            </w:pPr>
          </w:p>
        </w:tc>
        <w:tc>
          <w:tcPr>
            <w:tcW w:w="1281" w:type="dxa"/>
            <w:vAlign w:val="top"/>
          </w:tcPr>
          <w:p w14:paraId="23F98FCD">
            <w:pPr>
              <w:pStyle w:val="9"/>
              <w:rPr>
                <w:rFonts w:hint="eastAsia" w:ascii="宋体" w:hAnsi="宋体" w:eastAsia="宋体" w:cs="宋体"/>
              </w:rPr>
            </w:pPr>
          </w:p>
        </w:tc>
        <w:tc>
          <w:tcPr>
            <w:tcW w:w="673" w:type="dxa"/>
            <w:vAlign w:val="top"/>
          </w:tcPr>
          <w:p w14:paraId="7DEFB985">
            <w:pPr>
              <w:pStyle w:val="9"/>
              <w:rPr>
                <w:rFonts w:hint="eastAsia" w:ascii="宋体" w:hAnsi="宋体" w:eastAsia="宋体" w:cs="宋体"/>
              </w:rPr>
            </w:pPr>
          </w:p>
        </w:tc>
        <w:tc>
          <w:tcPr>
            <w:tcW w:w="873" w:type="dxa"/>
            <w:vAlign w:val="top"/>
          </w:tcPr>
          <w:p w14:paraId="7999CF88">
            <w:pPr>
              <w:pStyle w:val="9"/>
              <w:rPr>
                <w:rFonts w:hint="eastAsia" w:ascii="宋体" w:hAnsi="宋体" w:eastAsia="宋体" w:cs="宋体"/>
              </w:rPr>
            </w:pPr>
          </w:p>
        </w:tc>
        <w:tc>
          <w:tcPr>
            <w:tcW w:w="1422" w:type="dxa"/>
            <w:vAlign w:val="top"/>
          </w:tcPr>
          <w:p w14:paraId="2F2208BC">
            <w:pPr>
              <w:pStyle w:val="9"/>
              <w:rPr>
                <w:rFonts w:hint="eastAsia" w:ascii="宋体" w:hAnsi="宋体" w:eastAsia="宋体" w:cs="宋体"/>
              </w:rPr>
            </w:pPr>
          </w:p>
        </w:tc>
      </w:tr>
      <w:tr w14:paraId="314840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vAlign w:val="top"/>
          </w:tcPr>
          <w:p w14:paraId="1D663CB8">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pacing w:val="7"/>
                <w:sz w:val="19"/>
                <w:szCs w:val="19"/>
              </w:rPr>
            </w:pPr>
            <w:r>
              <w:rPr>
                <w:rFonts w:hint="eastAsia" w:ascii="宋体" w:hAnsi="宋体" w:eastAsia="宋体" w:cs="宋体"/>
                <w:spacing w:val="7"/>
                <w:sz w:val="19"/>
                <w:szCs w:val="19"/>
              </w:rPr>
              <w:t>年度</w:t>
            </w:r>
          </w:p>
          <w:p w14:paraId="355CAB9D">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总体</w:t>
            </w:r>
          </w:p>
          <w:p w14:paraId="0932F8F4">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目标</w:t>
            </w:r>
          </w:p>
        </w:tc>
        <w:tc>
          <w:tcPr>
            <w:tcW w:w="4522" w:type="dxa"/>
            <w:gridSpan w:val="4"/>
            <w:vAlign w:val="top"/>
          </w:tcPr>
          <w:p w14:paraId="44CAF30E">
            <w:pPr>
              <w:spacing w:before="31" w:line="217" w:lineRule="auto"/>
              <w:ind w:left="1873"/>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249" w:type="dxa"/>
            <w:gridSpan w:val="4"/>
            <w:vAlign w:val="top"/>
          </w:tcPr>
          <w:p w14:paraId="2EC7EF04">
            <w:pPr>
              <w:spacing w:before="31" w:line="217" w:lineRule="auto"/>
              <w:ind w:left="1539"/>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52F6BE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84" w:type="dxa"/>
            <w:vMerge w:val="continue"/>
            <w:tcBorders>
              <w:top w:val="nil"/>
            </w:tcBorders>
            <w:vAlign w:val="top"/>
          </w:tcPr>
          <w:p w14:paraId="0DBB395B">
            <w:pPr>
              <w:pStyle w:val="9"/>
              <w:rPr>
                <w:rFonts w:hint="eastAsia" w:ascii="宋体" w:hAnsi="宋体" w:eastAsia="宋体" w:cs="宋体"/>
              </w:rPr>
            </w:pPr>
          </w:p>
        </w:tc>
        <w:tc>
          <w:tcPr>
            <w:tcW w:w="4522" w:type="dxa"/>
            <w:gridSpan w:val="4"/>
            <w:vAlign w:val="top"/>
          </w:tcPr>
          <w:p w14:paraId="113554E1">
            <w:pPr>
              <w:pStyle w:val="9"/>
              <w:rPr>
                <w:rFonts w:hint="eastAsia" w:ascii="宋体" w:hAnsi="宋体" w:eastAsia="宋体" w:cs="宋体"/>
              </w:rPr>
            </w:pPr>
          </w:p>
        </w:tc>
        <w:tc>
          <w:tcPr>
            <w:tcW w:w="4249" w:type="dxa"/>
            <w:gridSpan w:val="4"/>
            <w:vAlign w:val="top"/>
          </w:tcPr>
          <w:p w14:paraId="34F2E13A">
            <w:pPr>
              <w:pStyle w:val="9"/>
              <w:rPr>
                <w:rFonts w:hint="eastAsia" w:ascii="宋体" w:hAnsi="宋体" w:eastAsia="宋体" w:cs="宋体"/>
              </w:rPr>
            </w:pPr>
          </w:p>
        </w:tc>
      </w:tr>
      <w:tr w14:paraId="56F0EA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084" w:type="dxa"/>
            <w:vMerge w:val="restart"/>
            <w:tcBorders>
              <w:bottom w:val="nil"/>
            </w:tcBorders>
            <w:textDirection w:val="tbRlV"/>
            <w:vAlign w:val="top"/>
          </w:tcPr>
          <w:p w14:paraId="7631E38B">
            <w:pPr>
              <w:pStyle w:val="9"/>
              <w:spacing w:line="366" w:lineRule="auto"/>
              <w:rPr>
                <w:rFonts w:hint="eastAsia" w:ascii="宋体" w:hAnsi="宋体" w:eastAsia="宋体" w:cs="宋体"/>
              </w:rPr>
            </w:pPr>
          </w:p>
          <w:p w14:paraId="21706E30">
            <w:pPr>
              <w:spacing w:before="63" w:line="216" w:lineRule="auto"/>
              <w:ind w:left="3058"/>
              <w:rPr>
                <w:rFonts w:hint="eastAsia" w:ascii="宋体" w:hAnsi="宋体" w:eastAsia="宋体" w:cs="宋体"/>
                <w:sz w:val="19"/>
                <w:szCs w:val="19"/>
              </w:rPr>
            </w:pPr>
            <w:r>
              <w:rPr>
                <w:rFonts w:hint="eastAsia" w:ascii="宋体" w:hAnsi="宋体" w:eastAsia="宋体" w:cs="宋体"/>
                <w:spacing w:val="7"/>
                <w:sz w:val="19"/>
                <w:szCs w:val="19"/>
              </w:rPr>
              <w:t>绩</w:t>
            </w:r>
            <w:r>
              <w:rPr>
                <w:rFonts w:hint="eastAsia" w:ascii="宋体" w:hAnsi="宋体" w:eastAsia="宋体" w:cs="宋体"/>
                <w:spacing w:val="-31"/>
                <w:sz w:val="19"/>
                <w:szCs w:val="19"/>
              </w:rPr>
              <w:t xml:space="preserve"> </w:t>
            </w:r>
            <w:r>
              <w:rPr>
                <w:rFonts w:hint="eastAsia" w:ascii="宋体" w:hAnsi="宋体" w:eastAsia="宋体" w:cs="宋体"/>
                <w:spacing w:val="7"/>
                <w:sz w:val="19"/>
                <w:szCs w:val="19"/>
              </w:rPr>
              <w:t>效</w:t>
            </w:r>
            <w:r>
              <w:rPr>
                <w:rFonts w:hint="eastAsia" w:ascii="宋体" w:hAnsi="宋体" w:eastAsia="宋体" w:cs="宋体"/>
                <w:spacing w:val="-34"/>
                <w:sz w:val="19"/>
                <w:szCs w:val="19"/>
              </w:rPr>
              <w:t xml:space="preserve"> </w:t>
            </w:r>
            <w:r>
              <w:rPr>
                <w:rFonts w:hint="eastAsia" w:ascii="宋体" w:hAnsi="宋体" w:eastAsia="宋体" w:cs="宋体"/>
                <w:spacing w:val="7"/>
                <w:sz w:val="19"/>
                <w:szCs w:val="19"/>
              </w:rPr>
              <w:t>指</w:t>
            </w:r>
            <w:r>
              <w:rPr>
                <w:rFonts w:hint="eastAsia" w:ascii="宋体" w:hAnsi="宋体" w:eastAsia="宋体" w:cs="宋体"/>
                <w:spacing w:val="-32"/>
                <w:sz w:val="19"/>
                <w:szCs w:val="19"/>
              </w:rPr>
              <w:t xml:space="preserve"> </w:t>
            </w:r>
            <w:r>
              <w:rPr>
                <w:rFonts w:hint="eastAsia" w:ascii="宋体" w:hAnsi="宋体" w:eastAsia="宋体" w:cs="宋体"/>
                <w:spacing w:val="7"/>
                <w:sz w:val="19"/>
                <w:szCs w:val="19"/>
              </w:rPr>
              <w:t>标</w:t>
            </w:r>
          </w:p>
        </w:tc>
        <w:tc>
          <w:tcPr>
            <w:tcW w:w="1079" w:type="dxa"/>
            <w:vAlign w:val="top"/>
          </w:tcPr>
          <w:p w14:paraId="7DBA275B">
            <w:pPr>
              <w:spacing w:before="141" w:line="226" w:lineRule="auto"/>
              <w:ind w:left="156"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一级指标</w:t>
            </w:r>
          </w:p>
        </w:tc>
        <w:tc>
          <w:tcPr>
            <w:tcW w:w="955" w:type="dxa"/>
            <w:vAlign w:val="top"/>
          </w:tcPr>
          <w:p w14:paraId="1FA004A3">
            <w:pPr>
              <w:spacing w:before="141" w:line="226" w:lineRule="auto"/>
              <w:ind w:left="132" w:leftChars="0"/>
              <w:rPr>
                <w:rFonts w:hint="eastAsia" w:ascii="宋体" w:hAnsi="宋体" w:eastAsia="宋体" w:cs="宋体"/>
                <w:kern w:val="2"/>
                <w:sz w:val="19"/>
                <w:szCs w:val="19"/>
                <w:lang w:val="en-US" w:eastAsia="zh-CN" w:bidi="ar-SA"/>
              </w:rPr>
            </w:pPr>
            <w:r>
              <w:rPr>
                <w:rFonts w:hint="eastAsia" w:ascii="宋体" w:hAnsi="宋体" w:eastAsia="宋体" w:cs="宋体"/>
                <w:spacing w:val="5"/>
                <w:sz w:val="19"/>
                <w:szCs w:val="19"/>
              </w:rPr>
              <w:t>二级指标</w:t>
            </w:r>
          </w:p>
        </w:tc>
        <w:tc>
          <w:tcPr>
            <w:tcW w:w="1244" w:type="dxa"/>
            <w:vAlign w:val="top"/>
          </w:tcPr>
          <w:p w14:paraId="335C6C2E">
            <w:pPr>
              <w:spacing w:before="141" w:line="226" w:lineRule="auto"/>
              <w:ind w:left="253"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三级指标</w:t>
            </w:r>
          </w:p>
        </w:tc>
        <w:tc>
          <w:tcPr>
            <w:tcW w:w="1244" w:type="dxa"/>
            <w:vAlign w:val="top"/>
          </w:tcPr>
          <w:p w14:paraId="3559FA5C">
            <w:pPr>
              <w:spacing w:before="22" w:line="233" w:lineRule="auto"/>
              <w:ind w:left="428"/>
              <w:rPr>
                <w:rFonts w:hint="eastAsia" w:ascii="宋体" w:hAnsi="宋体" w:eastAsia="宋体" w:cs="宋体"/>
                <w:sz w:val="19"/>
                <w:szCs w:val="19"/>
              </w:rPr>
            </w:pPr>
            <w:r>
              <w:rPr>
                <w:rFonts w:hint="eastAsia" w:ascii="宋体" w:hAnsi="宋体" w:eastAsia="宋体" w:cs="宋体"/>
                <w:spacing w:val="3"/>
                <w:sz w:val="19"/>
                <w:szCs w:val="19"/>
              </w:rPr>
              <w:t>年度</w:t>
            </w:r>
          </w:p>
          <w:p w14:paraId="3340C193">
            <w:pPr>
              <w:spacing w:line="205" w:lineRule="auto"/>
              <w:ind w:left="330"/>
              <w:rPr>
                <w:rFonts w:hint="eastAsia" w:ascii="宋体" w:hAnsi="宋体" w:eastAsia="宋体" w:cs="宋体"/>
                <w:sz w:val="19"/>
                <w:szCs w:val="19"/>
              </w:rPr>
            </w:pPr>
            <w:r>
              <w:rPr>
                <w:rFonts w:hint="eastAsia" w:ascii="宋体" w:hAnsi="宋体" w:eastAsia="宋体" w:cs="宋体"/>
                <w:spacing w:val="6"/>
                <w:sz w:val="19"/>
                <w:szCs w:val="19"/>
              </w:rPr>
              <w:t>指标值</w:t>
            </w:r>
          </w:p>
        </w:tc>
        <w:tc>
          <w:tcPr>
            <w:tcW w:w="1281" w:type="dxa"/>
            <w:vAlign w:val="top"/>
          </w:tcPr>
          <w:p w14:paraId="5DE5494C">
            <w:pPr>
              <w:spacing w:before="22" w:line="233" w:lineRule="auto"/>
              <w:ind w:left="457"/>
              <w:rPr>
                <w:rFonts w:hint="eastAsia" w:ascii="宋体" w:hAnsi="宋体" w:eastAsia="宋体" w:cs="宋体"/>
                <w:sz w:val="19"/>
                <w:szCs w:val="19"/>
              </w:rPr>
            </w:pPr>
            <w:r>
              <w:rPr>
                <w:rFonts w:hint="eastAsia" w:ascii="宋体" w:hAnsi="宋体" w:eastAsia="宋体" w:cs="宋体"/>
                <w:sz w:val="19"/>
                <w:szCs w:val="19"/>
              </w:rPr>
              <w:t>实际</w:t>
            </w:r>
          </w:p>
          <w:p w14:paraId="42179F0C">
            <w:pPr>
              <w:spacing w:line="205" w:lineRule="auto"/>
              <w:ind w:left="357"/>
              <w:rPr>
                <w:rFonts w:hint="eastAsia" w:ascii="宋体" w:hAnsi="宋体" w:eastAsia="宋体" w:cs="宋体"/>
                <w:sz w:val="19"/>
                <w:szCs w:val="19"/>
              </w:rPr>
            </w:pPr>
            <w:r>
              <w:rPr>
                <w:rFonts w:hint="eastAsia" w:ascii="宋体" w:hAnsi="宋体" w:eastAsia="宋体" w:cs="宋体"/>
                <w:spacing w:val="3"/>
                <w:sz w:val="19"/>
                <w:szCs w:val="19"/>
              </w:rPr>
              <w:t>完成值</w:t>
            </w:r>
          </w:p>
        </w:tc>
        <w:tc>
          <w:tcPr>
            <w:tcW w:w="673" w:type="dxa"/>
            <w:vAlign w:val="top"/>
          </w:tcPr>
          <w:p w14:paraId="3F80C95A">
            <w:pPr>
              <w:spacing w:before="142" w:line="22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vAlign w:val="top"/>
          </w:tcPr>
          <w:p w14:paraId="397686E6">
            <w:pPr>
              <w:spacing w:before="175" w:line="218" w:lineRule="auto"/>
              <w:ind w:left="150"/>
              <w:rPr>
                <w:rFonts w:hint="eastAsia" w:ascii="宋体" w:hAnsi="宋体" w:eastAsia="宋体" w:cs="宋体"/>
                <w:sz w:val="16"/>
                <w:szCs w:val="16"/>
              </w:rPr>
            </w:pPr>
            <w:r>
              <w:rPr>
                <w:rFonts w:hint="eastAsia" w:ascii="宋体" w:hAnsi="宋体" w:eastAsia="宋体" w:cs="宋体"/>
                <w:spacing w:val="-8"/>
                <w:sz w:val="16"/>
                <w:szCs w:val="16"/>
              </w:rPr>
              <w:t>自评得分</w:t>
            </w:r>
          </w:p>
        </w:tc>
        <w:tc>
          <w:tcPr>
            <w:tcW w:w="1422" w:type="dxa"/>
            <w:vAlign w:val="top"/>
          </w:tcPr>
          <w:p w14:paraId="0B8AB6AA">
            <w:pPr>
              <w:spacing w:before="23" w:line="219" w:lineRule="auto"/>
              <w:ind w:left="113" w:right="109" w:firstLine="1"/>
              <w:rPr>
                <w:rFonts w:hint="eastAsia" w:ascii="宋体" w:hAnsi="宋体" w:eastAsia="宋体" w:cs="宋体"/>
                <w:sz w:val="19"/>
                <w:szCs w:val="19"/>
              </w:rPr>
            </w:pPr>
            <w:r>
              <w:rPr>
                <w:rFonts w:hint="eastAsia" w:ascii="宋体" w:hAnsi="宋体" w:eastAsia="宋体" w:cs="宋体"/>
                <w:spacing w:val="8"/>
                <w:sz w:val="19"/>
                <w:szCs w:val="19"/>
              </w:rPr>
              <w:t>偏差原因分析及改进措施</w:t>
            </w:r>
          </w:p>
        </w:tc>
      </w:tr>
      <w:tr w14:paraId="53FBC4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6AD1E9C9">
            <w:pPr>
              <w:pStyle w:val="9"/>
              <w:rPr>
                <w:rFonts w:hint="eastAsia" w:ascii="宋体" w:hAnsi="宋体" w:eastAsia="宋体" w:cs="宋体"/>
              </w:rPr>
            </w:pPr>
          </w:p>
        </w:tc>
        <w:tc>
          <w:tcPr>
            <w:tcW w:w="1079" w:type="dxa"/>
            <w:vMerge w:val="restart"/>
            <w:tcBorders>
              <w:bottom w:val="nil"/>
            </w:tcBorders>
            <w:vAlign w:val="top"/>
          </w:tcPr>
          <w:p w14:paraId="576AA5D6">
            <w:pPr>
              <w:pStyle w:val="9"/>
              <w:spacing w:line="256" w:lineRule="auto"/>
              <w:rPr>
                <w:rFonts w:hint="eastAsia" w:ascii="宋体" w:hAnsi="宋体" w:eastAsia="宋体" w:cs="宋体"/>
              </w:rPr>
            </w:pPr>
          </w:p>
          <w:p w14:paraId="5AFC53A9">
            <w:pPr>
              <w:pStyle w:val="9"/>
              <w:spacing w:line="256" w:lineRule="auto"/>
              <w:rPr>
                <w:rFonts w:hint="eastAsia" w:ascii="宋体" w:hAnsi="宋体" w:eastAsia="宋体" w:cs="宋体"/>
              </w:rPr>
            </w:pPr>
          </w:p>
          <w:p w14:paraId="280C36D9">
            <w:pPr>
              <w:pStyle w:val="9"/>
              <w:spacing w:line="256" w:lineRule="auto"/>
              <w:rPr>
                <w:rFonts w:hint="eastAsia" w:ascii="宋体" w:hAnsi="宋体" w:eastAsia="宋体" w:cs="宋体"/>
              </w:rPr>
            </w:pPr>
          </w:p>
          <w:p w14:paraId="59C5EED2">
            <w:pPr>
              <w:pStyle w:val="9"/>
              <w:spacing w:line="257" w:lineRule="auto"/>
              <w:rPr>
                <w:rFonts w:hint="eastAsia" w:ascii="宋体" w:hAnsi="宋体" w:eastAsia="宋体" w:cs="宋体"/>
              </w:rPr>
            </w:pPr>
          </w:p>
          <w:p w14:paraId="17F5C709">
            <w:pPr>
              <w:spacing w:before="62" w:line="457" w:lineRule="exact"/>
              <w:ind w:left="142"/>
              <w:rPr>
                <w:rFonts w:hint="eastAsia" w:ascii="宋体" w:hAnsi="宋体" w:eastAsia="宋体" w:cs="宋体"/>
                <w:sz w:val="19"/>
                <w:szCs w:val="19"/>
              </w:rPr>
            </w:pPr>
            <w:r>
              <w:rPr>
                <w:rFonts w:hint="eastAsia" w:ascii="宋体" w:hAnsi="宋体" w:eastAsia="宋体" w:cs="宋体"/>
                <w:spacing w:val="7"/>
                <w:position w:val="20"/>
                <w:sz w:val="19"/>
                <w:szCs w:val="19"/>
              </w:rPr>
              <w:t>产出指标</w:t>
            </w:r>
          </w:p>
          <w:p w14:paraId="290688CA">
            <w:pPr>
              <w:spacing w:line="261" w:lineRule="exact"/>
              <w:ind w:left="253"/>
              <w:rPr>
                <w:rFonts w:hint="eastAsia" w:ascii="宋体" w:hAnsi="宋体" w:eastAsia="宋体" w:cs="宋体"/>
                <w:sz w:val="19"/>
                <w:szCs w:val="19"/>
              </w:rPr>
            </w:pPr>
            <w:r>
              <w:rPr>
                <w:rFonts w:hint="eastAsia" w:ascii="宋体" w:hAnsi="宋体" w:eastAsia="宋体" w:cs="宋体"/>
                <w:spacing w:val="1"/>
                <w:position w:val="2"/>
                <w:sz w:val="19"/>
                <w:szCs w:val="19"/>
              </w:rPr>
              <w:t>(50分)</w:t>
            </w:r>
          </w:p>
        </w:tc>
        <w:tc>
          <w:tcPr>
            <w:tcW w:w="955" w:type="dxa"/>
            <w:vMerge w:val="restart"/>
            <w:tcBorders>
              <w:bottom w:val="nil"/>
            </w:tcBorders>
            <w:vAlign w:val="top"/>
          </w:tcPr>
          <w:p w14:paraId="46127318">
            <w:pPr>
              <w:spacing w:before="274" w:line="226" w:lineRule="auto"/>
              <w:ind w:left="126"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数量指标</w:t>
            </w:r>
          </w:p>
          <w:p w14:paraId="492F5F15">
            <w:pPr>
              <w:spacing w:before="126" w:line="239" w:lineRule="auto"/>
              <w:ind w:left="379" w:right="175" w:hanging="192"/>
              <w:rPr>
                <w:rFonts w:hint="eastAsia" w:ascii="宋体" w:hAnsi="宋体" w:eastAsia="宋体" w:cs="宋体"/>
                <w:sz w:val="19"/>
                <w:szCs w:val="19"/>
              </w:rPr>
            </w:pPr>
          </w:p>
        </w:tc>
        <w:tc>
          <w:tcPr>
            <w:tcW w:w="1244" w:type="dxa"/>
            <w:vAlign w:val="top"/>
          </w:tcPr>
          <w:p w14:paraId="4816AB88">
            <w:pPr>
              <w:pStyle w:val="9"/>
              <w:spacing w:line="225" w:lineRule="exact"/>
              <w:rPr>
                <w:rFonts w:hint="eastAsia" w:ascii="宋体" w:hAnsi="宋体" w:eastAsia="宋体" w:cs="宋体"/>
                <w:sz w:val="19"/>
              </w:rPr>
            </w:pPr>
          </w:p>
        </w:tc>
        <w:tc>
          <w:tcPr>
            <w:tcW w:w="1244" w:type="dxa"/>
            <w:vAlign w:val="top"/>
          </w:tcPr>
          <w:p w14:paraId="678E04FF">
            <w:pPr>
              <w:pStyle w:val="9"/>
              <w:spacing w:line="225" w:lineRule="exact"/>
              <w:rPr>
                <w:rFonts w:hint="eastAsia" w:ascii="宋体" w:hAnsi="宋体" w:eastAsia="宋体" w:cs="宋体"/>
                <w:sz w:val="19"/>
              </w:rPr>
            </w:pPr>
          </w:p>
        </w:tc>
        <w:tc>
          <w:tcPr>
            <w:tcW w:w="1281" w:type="dxa"/>
            <w:vAlign w:val="top"/>
          </w:tcPr>
          <w:p w14:paraId="23987856">
            <w:pPr>
              <w:pStyle w:val="9"/>
              <w:spacing w:line="225" w:lineRule="exact"/>
              <w:rPr>
                <w:rFonts w:hint="eastAsia" w:ascii="宋体" w:hAnsi="宋体" w:eastAsia="宋体" w:cs="宋体"/>
                <w:sz w:val="19"/>
              </w:rPr>
            </w:pPr>
          </w:p>
        </w:tc>
        <w:tc>
          <w:tcPr>
            <w:tcW w:w="673" w:type="dxa"/>
            <w:vAlign w:val="top"/>
          </w:tcPr>
          <w:p w14:paraId="2FB2888D">
            <w:pPr>
              <w:pStyle w:val="9"/>
              <w:spacing w:line="225" w:lineRule="exact"/>
              <w:rPr>
                <w:rFonts w:hint="eastAsia" w:ascii="宋体" w:hAnsi="宋体" w:eastAsia="宋体" w:cs="宋体"/>
                <w:sz w:val="19"/>
              </w:rPr>
            </w:pPr>
          </w:p>
        </w:tc>
        <w:tc>
          <w:tcPr>
            <w:tcW w:w="873" w:type="dxa"/>
            <w:vAlign w:val="top"/>
          </w:tcPr>
          <w:p w14:paraId="31483434">
            <w:pPr>
              <w:pStyle w:val="9"/>
              <w:spacing w:line="225" w:lineRule="exact"/>
              <w:rPr>
                <w:rFonts w:hint="eastAsia" w:ascii="宋体" w:hAnsi="宋体" w:eastAsia="宋体" w:cs="宋体"/>
                <w:sz w:val="19"/>
              </w:rPr>
            </w:pPr>
          </w:p>
        </w:tc>
        <w:tc>
          <w:tcPr>
            <w:tcW w:w="1422" w:type="dxa"/>
            <w:vAlign w:val="top"/>
          </w:tcPr>
          <w:p w14:paraId="35C37225">
            <w:pPr>
              <w:pStyle w:val="9"/>
              <w:spacing w:line="225" w:lineRule="exact"/>
              <w:rPr>
                <w:rFonts w:hint="eastAsia" w:ascii="宋体" w:hAnsi="宋体" w:eastAsia="宋体" w:cs="宋体"/>
                <w:sz w:val="19"/>
              </w:rPr>
            </w:pPr>
          </w:p>
        </w:tc>
      </w:tr>
      <w:tr w14:paraId="72B1C0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0684E95C">
            <w:pPr>
              <w:pStyle w:val="9"/>
              <w:rPr>
                <w:rFonts w:hint="eastAsia" w:ascii="宋体" w:hAnsi="宋体" w:eastAsia="宋体" w:cs="宋体"/>
              </w:rPr>
            </w:pPr>
          </w:p>
        </w:tc>
        <w:tc>
          <w:tcPr>
            <w:tcW w:w="1079" w:type="dxa"/>
            <w:vMerge w:val="continue"/>
            <w:tcBorders>
              <w:top w:val="nil"/>
              <w:bottom w:val="nil"/>
            </w:tcBorders>
            <w:vAlign w:val="top"/>
          </w:tcPr>
          <w:p w14:paraId="492F9EA2">
            <w:pPr>
              <w:pStyle w:val="9"/>
              <w:rPr>
                <w:rFonts w:hint="eastAsia" w:ascii="宋体" w:hAnsi="宋体" w:eastAsia="宋体" w:cs="宋体"/>
              </w:rPr>
            </w:pPr>
          </w:p>
        </w:tc>
        <w:tc>
          <w:tcPr>
            <w:tcW w:w="955" w:type="dxa"/>
            <w:vMerge w:val="continue"/>
            <w:tcBorders>
              <w:top w:val="nil"/>
              <w:bottom w:val="nil"/>
            </w:tcBorders>
            <w:vAlign w:val="top"/>
          </w:tcPr>
          <w:p w14:paraId="1169910F">
            <w:pPr>
              <w:pStyle w:val="9"/>
              <w:rPr>
                <w:rFonts w:hint="eastAsia" w:ascii="宋体" w:hAnsi="宋体" w:eastAsia="宋体" w:cs="宋体"/>
              </w:rPr>
            </w:pPr>
          </w:p>
        </w:tc>
        <w:tc>
          <w:tcPr>
            <w:tcW w:w="1244" w:type="dxa"/>
            <w:vAlign w:val="top"/>
          </w:tcPr>
          <w:p w14:paraId="657955BF">
            <w:pPr>
              <w:pStyle w:val="9"/>
              <w:spacing w:line="225" w:lineRule="exact"/>
              <w:rPr>
                <w:rFonts w:hint="eastAsia" w:ascii="宋体" w:hAnsi="宋体" w:eastAsia="宋体" w:cs="宋体"/>
                <w:sz w:val="19"/>
              </w:rPr>
            </w:pPr>
          </w:p>
        </w:tc>
        <w:tc>
          <w:tcPr>
            <w:tcW w:w="1244" w:type="dxa"/>
            <w:vAlign w:val="top"/>
          </w:tcPr>
          <w:p w14:paraId="74A88305">
            <w:pPr>
              <w:pStyle w:val="9"/>
              <w:spacing w:line="225" w:lineRule="exact"/>
              <w:rPr>
                <w:rFonts w:hint="eastAsia" w:ascii="宋体" w:hAnsi="宋体" w:eastAsia="宋体" w:cs="宋体"/>
                <w:sz w:val="19"/>
              </w:rPr>
            </w:pPr>
          </w:p>
        </w:tc>
        <w:tc>
          <w:tcPr>
            <w:tcW w:w="1281" w:type="dxa"/>
            <w:vAlign w:val="top"/>
          </w:tcPr>
          <w:p w14:paraId="5630CC2E">
            <w:pPr>
              <w:pStyle w:val="9"/>
              <w:spacing w:line="225" w:lineRule="exact"/>
              <w:rPr>
                <w:rFonts w:hint="eastAsia" w:ascii="宋体" w:hAnsi="宋体" w:eastAsia="宋体" w:cs="宋体"/>
                <w:sz w:val="19"/>
              </w:rPr>
            </w:pPr>
          </w:p>
        </w:tc>
        <w:tc>
          <w:tcPr>
            <w:tcW w:w="673" w:type="dxa"/>
            <w:vAlign w:val="top"/>
          </w:tcPr>
          <w:p w14:paraId="6F4A6DFC">
            <w:pPr>
              <w:pStyle w:val="9"/>
              <w:spacing w:line="225" w:lineRule="exact"/>
              <w:rPr>
                <w:rFonts w:hint="eastAsia" w:ascii="宋体" w:hAnsi="宋体" w:eastAsia="宋体" w:cs="宋体"/>
                <w:sz w:val="19"/>
              </w:rPr>
            </w:pPr>
          </w:p>
        </w:tc>
        <w:tc>
          <w:tcPr>
            <w:tcW w:w="873" w:type="dxa"/>
            <w:vAlign w:val="top"/>
          </w:tcPr>
          <w:p w14:paraId="0D0AF282">
            <w:pPr>
              <w:pStyle w:val="9"/>
              <w:spacing w:line="225" w:lineRule="exact"/>
              <w:rPr>
                <w:rFonts w:hint="eastAsia" w:ascii="宋体" w:hAnsi="宋体" w:eastAsia="宋体" w:cs="宋体"/>
                <w:sz w:val="19"/>
              </w:rPr>
            </w:pPr>
          </w:p>
        </w:tc>
        <w:tc>
          <w:tcPr>
            <w:tcW w:w="1422" w:type="dxa"/>
            <w:vAlign w:val="top"/>
          </w:tcPr>
          <w:p w14:paraId="7B35059B">
            <w:pPr>
              <w:pStyle w:val="9"/>
              <w:spacing w:line="225" w:lineRule="exact"/>
              <w:rPr>
                <w:rFonts w:hint="eastAsia" w:ascii="宋体" w:hAnsi="宋体" w:eastAsia="宋体" w:cs="宋体"/>
                <w:sz w:val="19"/>
              </w:rPr>
            </w:pPr>
          </w:p>
        </w:tc>
      </w:tr>
      <w:tr w14:paraId="02F60F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3D819C98">
            <w:pPr>
              <w:pStyle w:val="9"/>
              <w:rPr>
                <w:rFonts w:hint="eastAsia" w:ascii="宋体" w:hAnsi="宋体" w:eastAsia="宋体" w:cs="宋体"/>
              </w:rPr>
            </w:pPr>
          </w:p>
        </w:tc>
        <w:tc>
          <w:tcPr>
            <w:tcW w:w="1079" w:type="dxa"/>
            <w:vMerge w:val="continue"/>
            <w:tcBorders>
              <w:top w:val="nil"/>
              <w:bottom w:val="nil"/>
            </w:tcBorders>
            <w:vAlign w:val="top"/>
          </w:tcPr>
          <w:p w14:paraId="3A7ADDC5">
            <w:pPr>
              <w:pStyle w:val="9"/>
              <w:rPr>
                <w:rFonts w:hint="eastAsia" w:ascii="宋体" w:hAnsi="宋体" w:eastAsia="宋体" w:cs="宋体"/>
              </w:rPr>
            </w:pPr>
          </w:p>
        </w:tc>
        <w:tc>
          <w:tcPr>
            <w:tcW w:w="955" w:type="dxa"/>
            <w:vMerge w:val="continue"/>
            <w:tcBorders>
              <w:top w:val="nil"/>
            </w:tcBorders>
            <w:vAlign w:val="top"/>
          </w:tcPr>
          <w:p w14:paraId="5F30EFB1">
            <w:pPr>
              <w:pStyle w:val="9"/>
              <w:rPr>
                <w:rFonts w:hint="eastAsia" w:ascii="宋体" w:hAnsi="宋体" w:eastAsia="宋体" w:cs="宋体"/>
              </w:rPr>
            </w:pPr>
          </w:p>
        </w:tc>
        <w:tc>
          <w:tcPr>
            <w:tcW w:w="1244" w:type="dxa"/>
            <w:vAlign w:val="top"/>
          </w:tcPr>
          <w:p w14:paraId="7FD15D0A">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vAlign w:val="top"/>
          </w:tcPr>
          <w:p w14:paraId="44D90D0D">
            <w:pPr>
              <w:pStyle w:val="9"/>
              <w:spacing w:line="225" w:lineRule="exact"/>
              <w:rPr>
                <w:rFonts w:hint="eastAsia" w:ascii="宋体" w:hAnsi="宋体" w:eastAsia="宋体" w:cs="宋体"/>
                <w:sz w:val="19"/>
              </w:rPr>
            </w:pPr>
          </w:p>
        </w:tc>
        <w:tc>
          <w:tcPr>
            <w:tcW w:w="1281" w:type="dxa"/>
            <w:vAlign w:val="top"/>
          </w:tcPr>
          <w:p w14:paraId="4BC23ECD">
            <w:pPr>
              <w:pStyle w:val="9"/>
              <w:spacing w:line="225" w:lineRule="exact"/>
              <w:rPr>
                <w:rFonts w:hint="eastAsia" w:ascii="宋体" w:hAnsi="宋体" w:eastAsia="宋体" w:cs="宋体"/>
                <w:sz w:val="19"/>
              </w:rPr>
            </w:pPr>
          </w:p>
        </w:tc>
        <w:tc>
          <w:tcPr>
            <w:tcW w:w="673" w:type="dxa"/>
            <w:vAlign w:val="top"/>
          </w:tcPr>
          <w:p w14:paraId="6C212F43">
            <w:pPr>
              <w:pStyle w:val="9"/>
              <w:spacing w:line="225" w:lineRule="exact"/>
              <w:rPr>
                <w:rFonts w:hint="eastAsia" w:ascii="宋体" w:hAnsi="宋体" w:eastAsia="宋体" w:cs="宋体"/>
                <w:sz w:val="19"/>
              </w:rPr>
            </w:pPr>
          </w:p>
        </w:tc>
        <w:tc>
          <w:tcPr>
            <w:tcW w:w="873" w:type="dxa"/>
            <w:vAlign w:val="top"/>
          </w:tcPr>
          <w:p w14:paraId="1DE3AEC8">
            <w:pPr>
              <w:pStyle w:val="9"/>
              <w:spacing w:line="225" w:lineRule="exact"/>
              <w:rPr>
                <w:rFonts w:hint="eastAsia" w:ascii="宋体" w:hAnsi="宋体" w:eastAsia="宋体" w:cs="宋体"/>
                <w:sz w:val="19"/>
              </w:rPr>
            </w:pPr>
          </w:p>
        </w:tc>
        <w:tc>
          <w:tcPr>
            <w:tcW w:w="1422" w:type="dxa"/>
            <w:vAlign w:val="top"/>
          </w:tcPr>
          <w:p w14:paraId="2C90C90A">
            <w:pPr>
              <w:pStyle w:val="9"/>
              <w:spacing w:line="225" w:lineRule="exact"/>
              <w:rPr>
                <w:rFonts w:hint="eastAsia" w:ascii="宋体" w:hAnsi="宋体" w:eastAsia="宋体" w:cs="宋体"/>
                <w:sz w:val="19"/>
              </w:rPr>
            </w:pPr>
          </w:p>
        </w:tc>
      </w:tr>
      <w:tr w14:paraId="18EBA3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3E0BB6A3">
            <w:pPr>
              <w:pStyle w:val="9"/>
              <w:rPr>
                <w:rFonts w:hint="eastAsia" w:ascii="宋体" w:hAnsi="宋体" w:eastAsia="宋体" w:cs="宋体"/>
              </w:rPr>
            </w:pPr>
          </w:p>
        </w:tc>
        <w:tc>
          <w:tcPr>
            <w:tcW w:w="1079" w:type="dxa"/>
            <w:vMerge w:val="continue"/>
            <w:tcBorders>
              <w:top w:val="nil"/>
              <w:bottom w:val="nil"/>
            </w:tcBorders>
            <w:vAlign w:val="top"/>
          </w:tcPr>
          <w:p w14:paraId="787E3838">
            <w:pPr>
              <w:pStyle w:val="9"/>
              <w:rPr>
                <w:rFonts w:hint="eastAsia" w:ascii="宋体" w:hAnsi="宋体" w:eastAsia="宋体" w:cs="宋体"/>
              </w:rPr>
            </w:pPr>
          </w:p>
        </w:tc>
        <w:tc>
          <w:tcPr>
            <w:tcW w:w="955" w:type="dxa"/>
            <w:vMerge w:val="restart"/>
            <w:tcBorders>
              <w:bottom w:val="nil"/>
            </w:tcBorders>
            <w:vAlign w:val="top"/>
          </w:tcPr>
          <w:p w14:paraId="6EC9D8F0">
            <w:pPr>
              <w:spacing w:before="273" w:line="226" w:lineRule="auto"/>
              <w:ind w:left="121" w:leftChars="0"/>
              <w:rPr>
                <w:rFonts w:hint="eastAsia" w:ascii="宋体" w:hAnsi="宋体" w:eastAsia="宋体" w:cs="宋体"/>
                <w:kern w:val="2"/>
                <w:sz w:val="19"/>
                <w:szCs w:val="19"/>
                <w:lang w:val="en-US" w:eastAsia="zh-CN" w:bidi="ar-SA"/>
              </w:rPr>
            </w:pPr>
            <w:r>
              <w:rPr>
                <w:rFonts w:hint="eastAsia" w:ascii="宋体" w:hAnsi="宋体" w:eastAsia="宋体" w:cs="宋体"/>
                <w:spacing w:val="7"/>
                <w:sz w:val="19"/>
                <w:szCs w:val="19"/>
              </w:rPr>
              <w:t>质量指标</w:t>
            </w:r>
          </w:p>
          <w:p w14:paraId="569FE2D6">
            <w:pPr>
              <w:spacing w:before="126" w:line="239" w:lineRule="auto"/>
              <w:ind w:left="379" w:right="175" w:hanging="196"/>
              <w:rPr>
                <w:rFonts w:hint="eastAsia" w:ascii="宋体" w:hAnsi="宋体" w:eastAsia="宋体" w:cs="宋体"/>
                <w:sz w:val="19"/>
                <w:szCs w:val="19"/>
              </w:rPr>
            </w:pPr>
          </w:p>
        </w:tc>
        <w:tc>
          <w:tcPr>
            <w:tcW w:w="1244" w:type="dxa"/>
            <w:vAlign w:val="top"/>
          </w:tcPr>
          <w:p w14:paraId="726B8938">
            <w:pPr>
              <w:pStyle w:val="9"/>
              <w:spacing w:line="225" w:lineRule="exact"/>
              <w:rPr>
                <w:rFonts w:hint="eastAsia" w:ascii="宋体" w:hAnsi="宋体" w:eastAsia="宋体" w:cs="宋体"/>
                <w:sz w:val="19"/>
              </w:rPr>
            </w:pPr>
          </w:p>
        </w:tc>
        <w:tc>
          <w:tcPr>
            <w:tcW w:w="1244" w:type="dxa"/>
            <w:vAlign w:val="top"/>
          </w:tcPr>
          <w:p w14:paraId="1BD5BE2F">
            <w:pPr>
              <w:pStyle w:val="9"/>
              <w:spacing w:line="225" w:lineRule="exact"/>
              <w:rPr>
                <w:rFonts w:hint="eastAsia" w:ascii="宋体" w:hAnsi="宋体" w:eastAsia="宋体" w:cs="宋体"/>
                <w:sz w:val="19"/>
              </w:rPr>
            </w:pPr>
          </w:p>
        </w:tc>
        <w:tc>
          <w:tcPr>
            <w:tcW w:w="1281" w:type="dxa"/>
            <w:vAlign w:val="top"/>
          </w:tcPr>
          <w:p w14:paraId="188C0098">
            <w:pPr>
              <w:pStyle w:val="9"/>
              <w:spacing w:line="225" w:lineRule="exact"/>
              <w:rPr>
                <w:rFonts w:hint="eastAsia" w:ascii="宋体" w:hAnsi="宋体" w:eastAsia="宋体" w:cs="宋体"/>
                <w:sz w:val="19"/>
              </w:rPr>
            </w:pPr>
          </w:p>
        </w:tc>
        <w:tc>
          <w:tcPr>
            <w:tcW w:w="673" w:type="dxa"/>
            <w:vAlign w:val="top"/>
          </w:tcPr>
          <w:p w14:paraId="6F4EF3E3">
            <w:pPr>
              <w:pStyle w:val="9"/>
              <w:spacing w:line="225" w:lineRule="exact"/>
              <w:rPr>
                <w:rFonts w:hint="eastAsia" w:ascii="宋体" w:hAnsi="宋体" w:eastAsia="宋体" w:cs="宋体"/>
                <w:sz w:val="19"/>
              </w:rPr>
            </w:pPr>
          </w:p>
        </w:tc>
        <w:tc>
          <w:tcPr>
            <w:tcW w:w="873" w:type="dxa"/>
            <w:vAlign w:val="top"/>
          </w:tcPr>
          <w:p w14:paraId="4894F01A">
            <w:pPr>
              <w:pStyle w:val="9"/>
              <w:spacing w:line="225" w:lineRule="exact"/>
              <w:rPr>
                <w:rFonts w:hint="eastAsia" w:ascii="宋体" w:hAnsi="宋体" w:eastAsia="宋体" w:cs="宋体"/>
                <w:sz w:val="19"/>
              </w:rPr>
            </w:pPr>
          </w:p>
        </w:tc>
        <w:tc>
          <w:tcPr>
            <w:tcW w:w="1422" w:type="dxa"/>
            <w:vAlign w:val="top"/>
          </w:tcPr>
          <w:p w14:paraId="2A5FC25A">
            <w:pPr>
              <w:pStyle w:val="9"/>
              <w:spacing w:line="225" w:lineRule="exact"/>
              <w:rPr>
                <w:rFonts w:hint="eastAsia" w:ascii="宋体" w:hAnsi="宋体" w:eastAsia="宋体" w:cs="宋体"/>
                <w:sz w:val="19"/>
              </w:rPr>
            </w:pPr>
          </w:p>
        </w:tc>
      </w:tr>
      <w:tr w14:paraId="0AFD66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71EB98D1">
            <w:pPr>
              <w:pStyle w:val="9"/>
              <w:rPr>
                <w:rFonts w:hint="eastAsia" w:ascii="宋体" w:hAnsi="宋体" w:eastAsia="宋体" w:cs="宋体"/>
              </w:rPr>
            </w:pPr>
          </w:p>
        </w:tc>
        <w:tc>
          <w:tcPr>
            <w:tcW w:w="1079" w:type="dxa"/>
            <w:vMerge w:val="continue"/>
            <w:tcBorders>
              <w:top w:val="nil"/>
              <w:bottom w:val="nil"/>
            </w:tcBorders>
            <w:vAlign w:val="top"/>
          </w:tcPr>
          <w:p w14:paraId="706023C8">
            <w:pPr>
              <w:pStyle w:val="9"/>
              <w:rPr>
                <w:rFonts w:hint="eastAsia" w:ascii="宋体" w:hAnsi="宋体" w:eastAsia="宋体" w:cs="宋体"/>
              </w:rPr>
            </w:pPr>
          </w:p>
        </w:tc>
        <w:tc>
          <w:tcPr>
            <w:tcW w:w="955" w:type="dxa"/>
            <w:vMerge w:val="continue"/>
            <w:tcBorders>
              <w:top w:val="nil"/>
              <w:bottom w:val="nil"/>
            </w:tcBorders>
            <w:vAlign w:val="top"/>
          </w:tcPr>
          <w:p w14:paraId="3E242AA0">
            <w:pPr>
              <w:pStyle w:val="9"/>
              <w:rPr>
                <w:rFonts w:hint="eastAsia" w:ascii="宋体" w:hAnsi="宋体" w:eastAsia="宋体" w:cs="宋体"/>
              </w:rPr>
            </w:pPr>
          </w:p>
        </w:tc>
        <w:tc>
          <w:tcPr>
            <w:tcW w:w="1244" w:type="dxa"/>
            <w:vAlign w:val="top"/>
          </w:tcPr>
          <w:p w14:paraId="08F6508F">
            <w:pPr>
              <w:pStyle w:val="9"/>
              <w:spacing w:line="225" w:lineRule="exact"/>
              <w:rPr>
                <w:rFonts w:hint="eastAsia" w:ascii="宋体" w:hAnsi="宋体" w:eastAsia="宋体" w:cs="宋体"/>
                <w:sz w:val="19"/>
              </w:rPr>
            </w:pPr>
          </w:p>
        </w:tc>
        <w:tc>
          <w:tcPr>
            <w:tcW w:w="1244" w:type="dxa"/>
            <w:vAlign w:val="top"/>
          </w:tcPr>
          <w:p w14:paraId="1E66496D">
            <w:pPr>
              <w:pStyle w:val="9"/>
              <w:spacing w:line="225" w:lineRule="exact"/>
              <w:rPr>
                <w:rFonts w:hint="eastAsia" w:ascii="宋体" w:hAnsi="宋体" w:eastAsia="宋体" w:cs="宋体"/>
                <w:sz w:val="19"/>
              </w:rPr>
            </w:pPr>
          </w:p>
        </w:tc>
        <w:tc>
          <w:tcPr>
            <w:tcW w:w="1281" w:type="dxa"/>
            <w:vAlign w:val="top"/>
          </w:tcPr>
          <w:p w14:paraId="07E81D8C">
            <w:pPr>
              <w:pStyle w:val="9"/>
              <w:spacing w:line="225" w:lineRule="exact"/>
              <w:rPr>
                <w:rFonts w:hint="eastAsia" w:ascii="宋体" w:hAnsi="宋体" w:eastAsia="宋体" w:cs="宋体"/>
                <w:sz w:val="19"/>
              </w:rPr>
            </w:pPr>
          </w:p>
        </w:tc>
        <w:tc>
          <w:tcPr>
            <w:tcW w:w="673" w:type="dxa"/>
            <w:vAlign w:val="top"/>
          </w:tcPr>
          <w:p w14:paraId="002DBBDF">
            <w:pPr>
              <w:pStyle w:val="9"/>
              <w:spacing w:line="225" w:lineRule="exact"/>
              <w:rPr>
                <w:rFonts w:hint="eastAsia" w:ascii="宋体" w:hAnsi="宋体" w:eastAsia="宋体" w:cs="宋体"/>
                <w:sz w:val="19"/>
              </w:rPr>
            </w:pPr>
          </w:p>
        </w:tc>
        <w:tc>
          <w:tcPr>
            <w:tcW w:w="873" w:type="dxa"/>
            <w:vAlign w:val="top"/>
          </w:tcPr>
          <w:p w14:paraId="43C57B5A">
            <w:pPr>
              <w:pStyle w:val="9"/>
              <w:spacing w:line="225" w:lineRule="exact"/>
              <w:rPr>
                <w:rFonts w:hint="eastAsia" w:ascii="宋体" w:hAnsi="宋体" w:eastAsia="宋体" w:cs="宋体"/>
                <w:sz w:val="19"/>
              </w:rPr>
            </w:pPr>
          </w:p>
        </w:tc>
        <w:tc>
          <w:tcPr>
            <w:tcW w:w="1422" w:type="dxa"/>
            <w:vAlign w:val="top"/>
          </w:tcPr>
          <w:p w14:paraId="68868760">
            <w:pPr>
              <w:pStyle w:val="9"/>
              <w:spacing w:line="225" w:lineRule="exact"/>
              <w:rPr>
                <w:rFonts w:hint="eastAsia" w:ascii="宋体" w:hAnsi="宋体" w:eastAsia="宋体" w:cs="宋体"/>
                <w:sz w:val="19"/>
              </w:rPr>
            </w:pPr>
          </w:p>
        </w:tc>
      </w:tr>
      <w:tr w14:paraId="7BF27A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2CEC1846">
            <w:pPr>
              <w:pStyle w:val="9"/>
              <w:rPr>
                <w:rFonts w:hint="eastAsia" w:ascii="宋体" w:hAnsi="宋体" w:eastAsia="宋体" w:cs="宋体"/>
              </w:rPr>
            </w:pPr>
          </w:p>
        </w:tc>
        <w:tc>
          <w:tcPr>
            <w:tcW w:w="1079" w:type="dxa"/>
            <w:vMerge w:val="continue"/>
            <w:tcBorders>
              <w:top w:val="nil"/>
              <w:bottom w:val="nil"/>
            </w:tcBorders>
            <w:vAlign w:val="top"/>
          </w:tcPr>
          <w:p w14:paraId="3A557D6E">
            <w:pPr>
              <w:pStyle w:val="9"/>
              <w:rPr>
                <w:rFonts w:hint="eastAsia" w:ascii="宋体" w:hAnsi="宋体" w:eastAsia="宋体" w:cs="宋体"/>
              </w:rPr>
            </w:pPr>
          </w:p>
        </w:tc>
        <w:tc>
          <w:tcPr>
            <w:tcW w:w="955" w:type="dxa"/>
            <w:vMerge w:val="continue"/>
            <w:tcBorders>
              <w:top w:val="nil"/>
            </w:tcBorders>
            <w:vAlign w:val="top"/>
          </w:tcPr>
          <w:p w14:paraId="51D2CF00">
            <w:pPr>
              <w:pStyle w:val="9"/>
              <w:rPr>
                <w:rFonts w:hint="eastAsia" w:ascii="宋体" w:hAnsi="宋体" w:eastAsia="宋体" w:cs="宋体"/>
              </w:rPr>
            </w:pPr>
          </w:p>
        </w:tc>
        <w:tc>
          <w:tcPr>
            <w:tcW w:w="1244" w:type="dxa"/>
            <w:vAlign w:val="top"/>
          </w:tcPr>
          <w:p w14:paraId="7C345B69">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vAlign w:val="top"/>
          </w:tcPr>
          <w:p w14:paraId="2B0B79AC">
            <w:pPr>
              <w:pStyle w:val="9"/>
              <w:spacing w:line="225" w:lineRule="exact"/>
              <w:rPr>
                <w:rFonts w:hint="eastAsia" w:ascii="宋体" w:hAnsi="宋体" w:eastAsia="宋体" w:cs="宋体"/>
                <w:sz w:val="19"/>
              </w:rPr>
            </w:pPr>
          </w:p>
        </w:tc>
        <w:tc>
          <w:tcPr>
            <w:tcW w:w="1281" w:type="dxa"/>
            <w:vAlign w:val="top"/>
          </w:tcPr>
          <w:p w14:paraId="2E27198A">
            <w:pPr>
              <w:pStyle w:val="9"/>
              <w:spacing w:line="225" w:lineRule="exact"/>
              <w:rPr>
                <w:rFonts w:hint="eastAsia" w:ascii="宋体" w:hAnsi="宋体" w:eastAsia="宋体" w:cs="宋体"/>
                <w:sz w:val="19"/>
              </w:rPr>
            </w:pPr>
          </w:p>
        </w:tc>
        <w:tc>
          <w:tcPr>
            <w:tcW w:w="673" w:type="dxa"/>
            <w:vAlign w:val="top"/>
          </w:tcPr>
          <w:p w14:paraId="11DFD2E2">
            <w:pPr>
              <w:pStyle w:val="9"/>
              <w:spacing w:line="225" w:lineRule="exact"/>
              <w:rPr>
                <w:rFonts w:hint="eastAsia" w:ascii="宋体" w:hAnsi="宋体" w:eastAsia="宋体" w:cs="宋体"/>
                <w:sz w:val="19"/>
              </w:rPr>
            </w:pPr>
          </w:p>
        </w:tc>
        <w:tc>
          <w:tcPr>
            <w:tcW w:w="873" w:type="dxa"/>
            <w:vAlign w:val="top"/>
          </w:tcPr>
          <w:p w14:paraId="2FCD9021">
            <w:pPr>
              <w:pStyle w:val="9"/>
              <w:spacing w:line="225" w:lineRule="exact"/>
              <w:rPr>
                <w:rFonts w:hint="eastAsia" w:ascii="宋体" w:hAnsi="宋体" w:eastAsia="宋体" w:cs="宋体"/>
                <w:sz w:val="19"/>
              </w:rPr>
            </w:pPr>
          </w:p>
        </w:tc>
        <w:tc>
          <w:tcPr>
            <w:tcW w:w="1422" w:type="dxa"/>
            <w:vAlign w:val="top"/>
          </w:tcPr>
          <w:p w14:paraId="5AEF124D">
            <w:pPr>
              <w:pStyle w:val="9"/>
              <w:spacing w:line="225" w:lineRule="exact"/>
              <w:rPr>
                <w:rFonts w:hint="eastAsia" w:ascii="宋体" w:hAnsi="宋体" w:eastAsia="宋体" w:cs="宋体"/>
                <w:sz w:val="19"/>
              </w:rPr>
            </w:pPr>
          </w:p>
        </w:tc>
      </w:tr>
      <w:tr w14:paraId="30E425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1084" w:type="dxa"/>
            <w:vMerge w:val="continue"/>
            <w:tcBorders>
              <w:top w:val="nil"/>
              <w:bottom w:val="nil"/>
            </w:tcBorders>
            <w:textDirection w:val="tbRlV"/>
            <w:vAlign w:val="top"/>
          </w:tcPr>
          <w:p w14:paraId="4B93CD5B">
            <w:pPr>
              <w:pStyle w:val="9"/>
              <w:rPr>
                <w:rFonts w:hint="eastAsia" w:ascii="宋体" w:hAnsi="宋体" w:eastAsia="宋体" w:cs="宋体"/>
              </w:rPr>
            </w:pPr>
          </w:p>
        </w:tc>
        <w:tc>
          <w:tcPr>
            <w:tcW w:w="1079" w:type="dxa"/>
            <w:vMerge w:val="continue"/>
            <w:tcBorders>
              <w:top w:val="nil"/>
              <w:bottom w:val="nil"/>
            </w:tcBorders>
            <w:vAlign w:val="top"/>
          </w:tcPr>
          <w:p w14:paraId="4FCA5601">
            <w:pPr>
              <w:pStyle w:val="9"/>
              <w:rPr>
                <w:rFonts w:hint="eastAsia" w:ascii="宋体" w:hAnsi="宋体" w:eastAsia="宋体" w:cs="宋体"/>
              </w:rPr>
            </w:pPr>
          </w:p>
        </w:tc>
        <w:tc>
          <w:tcPr>
            <w:tcW w:w="955" w:type="dxa"/>
            <w:vMerge w:val="restart"/>
            <w:tcBorders>
              <w:bottom w:val="nil"/>
            </w:tcBorders>
            <w:vAlign w:val="top"/>
          </w:tcPr>
          <w:p w14:paraId="107E8C30">
            <w:pPr>
              <w:spacing w:before="274" w:line="226" w:lineRule="auto"/>
              <w:ind w:left="139"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时效指标</w:t>
            </w:r>
          </w:p>
          <w:p w14:paraId="5ABA30F0">
            <w:pPr>
              <w:spacing w:before="126" w:line="239" w:lineRule="auto"/>
              <w:ind w:left="379" w:right="175" w:hanging="178"/>
              <w:rPr>
                <w:rFonts w:hint="eastAsia" w:ascii="宋体" w:hAnsi="宋体" w:eastAsia="宋体" w:cs="宋体"/>
                <w:sz w:val="19"/>
                <w:szCs w:val="19"/>
              </w:rPr>
            </w:pPr>
          </w:p>
        </w:tc>
        <w:tc>
          <w:tcPr>
            <w:tcW w:w="1244" w:type="dxa"/>
            <w:vAlign w:val="top"/>
          </w:tcPr>
          <w:p w14:paraId="1DFB8598">
            <w:pPr>
              <w:pStyle w:val="9"/>
              <w:spacing w:line="224" w:lineRule="exact"/>
              <w:rPr>
                <w:rFonts w:hint="eastAsia" w:ascii="宋体" w:hAnsi="宋体" w:eastAsia="宋体" w:cs="宋体"/>
                <w:sz w:val="19"/>
              </w:rPr>
            </w:pPr>
          </w:p>
        </w:tc>
        <w:tc>
          <w:tcPr>
            <w:tcW w:w="1244" w:type="dxa"/>
            <w:vAlign w:val="top"/>
          </w:tcPr>
          <w:p w14:paraId="40066A64">
            <w:pPr>
              <w:pStyle w:val="9"/>
              <w:spacing w:line="224" w:lineRule="exact"/>
              <w:rPr>
                <w:rFonts w:hint="eastAsia" w:ascii="宋体" w:hAnsi="宋体" w:eastAsia="宋体" w:cs="宋体"/>
                <w:sz w:val="19"/>
              </w:rPr>
            </w:pPr>
          </w:p>
        </w:tc>
        <w:tc>
          <w:tcPr>
            <w:tcW w:w="1281" w:type="dxa"/>
            <w:vAlign w:val="top"/>
          </w:tcPr>
          <w:p w14:paraId="361F4A74">
            <w:pPr>
              <w:pStyle w:val="9"/>
              <w:spacing w:line="224" w:lineRule="exact"/>
              <w:rPr>
                <w:rFonts w:hint="eastAsia" w:ascii="宋体" w:hAnsi="宋体" w:eastAsia="宋体" w:cs="宋体"/>
                <w:sz w:val="19"/>
              </w:rPr>
            </w:pPr>
          </w:p>
        </w:tc>
        <w:tc>
          <w:tcPr>
            <w:tcW w:w="673" w:type="dxa"/>
            <w:vAlign w:val="top"/>
          </w:tcPr>
          <w:p w14:paraId="37FB402D">
            <w:pPr>
              <w:pStyle w:val="9"/>
              <w:spacing w:line="224" w:lineRule="exact"/>
              <w:rPr>
                <w:rFonts w:hint="eastAsia" w:ascii="宋体" w:hAnsi="宋体" w:eastAsia="宋体" w:cs="宋体"/>
                <w:sz w:val="19"/>
              </w:rPr>
            </w:pPr>
          </w:p>
        </w:tc>
        <w:tc>
          <w:tcPr>
            <w:tcW w:w="873" w:type="dxa"/>
            <w:vAlign w:val="top"/>
          </w:tcPr>
          <w:p w14:paraId="21D53105">
            <w:pPr>
              <w:pStyle w:val="9"/>
              <w:spacing w:line="224" w:lineRule="exact"/>
              <w:rPr>
                <w:rFonts w:hint="eastAsia" w:ascii="宋体" w:hAnsi="宋体" w:eastAsia="宋体" w:cs="宋体"/>
                <w:sz w:val="19"/>
              </w:rPr>
            </w:pPr>
          </w:p>
        </w:tc>
        <w:tc>
          <w:tcPr>
            <w:tcW w:w="1422" w:type="dxa"/>
            <w:vAlign w:val="top"/>
          </w:tcPr>
          <w:p w14:paraId="5FF72D27">
            <w:pPr>
              <w:pStyle w:val="9"/>
              <w:spacing w:line="224" w:lineRule="exact"/>
              <w:rPr>
                <w:rFonts w:hint="eastAsia" w:ascii="宋体" w:hAnsi="宋体" w:eastAsia="宋体" w:cs="宋体"/>
                <w:sz w:val="19"/>
              </w:rPr>
            </w:pPr>
          </w:p>
        </w:tc>
      </w:tr>
      <w:tr w14:paraId="74FA87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7D9A475B">
            <w:pPr>
              <w:pStyle w:val="9"/>
              <w:rPr>
                <w:rFonts w:hint="eastAsia" w:ascii="宋体" w:hAnsi="宋体" w:eastAsia="宋体" w:cs="宋体"/>
              </w:rPr>
            </w:pPr>
          </w:p>
        </w:tc>
        <w:tc>
          <w:tcPr>
            <w:tcW w:w="1079" w:type="dxa"/>
            <w:vMerge w:val="continue"/>
            <w:tcBorders>
              <w:top w:val="nil"/>
              <w:bottom w:val="nil"/>
            </w:tcBorders>
            <w:vAlign w:val="top"/>
          </w:tcPr>
          <w:p w14:paraId="7C65430F">
            <w:pPr>
              <w:pStyle w:val="9"/>
              <w:rPr>
                <w:rFonts w:hint="eastAsia" w:ascii="宋体" w:hAnsi="宋体" w:eastAsia="宋体" w:cs="宋体"/>
              </w:rPr>
            </w:pPr>
          </w:p>
        </w:tc>
        <w:tc>
          <w:tcPr>
            <w:tcW w:w="955" w:type="dxa"/>
            <w:vMerge w:val="continue"/>
            <w:tcBorders>
              <w:top w:val="nil"/>
              <w:bottom w:val="nil"/>
            </w:tcBorders>
            <w:vAlign w:val="top"/>
          </w:tcPr>
          <w:p w14:paraId="260451EC">
            <w:pPr>
              <w:pStyle w:val="9"/>
              <w:rPr>
                <w:rFonts w:hint="eastAsia" w:ascii="宋体" w:hAnsi="宋体" w:eastAsia="宋体" w:cs="宋体"/>
              </w:rPr>
            </w:pPr>
          </w:p>
        </w:tc>
        <w:tc>
          <w:tcPr>
            <w:tcW w:w="1244" w:type="dxa"/>
            <w:vAlign w:val="top"/>
          </w:tcPr>
          <w:p w14:paraId="18F875F6">
            <w:pPr>
              <w:pStyle w:val="9"/>
              <w:spacing w:line="225" w:lineRule="exact"/>
              <w:rPr>
                <w:rFonts w:hint="eastAsia" w:ascii="宋体" w:hAnsi="宋体" w:eastAsia="宋体" w:cs="宋体"/>
                <w:sz w:val="19"/>
              </w:rPr>
            </w:pPr>
          </w:p>
        </w:tc>
        <w:tc>
          <w:tcPr>
            <w:tcW w:w="1244" w:type="dxa"/>
            <w:vAlign w:val="top"/>
          </w:tcPr>
          <w:p w14:paraId="4366FB05">
            <w:pPr>
              <w:pStyle w:val="9"/>
              <w:spacing w:line="225" w:lineRule="exact"/>
              <w:rPr>
                <w:rFonts w:hint="eastAsia" w:ascii="宋体" w:hAnsi="宋体" w:eastAsia="宋体" w:cs="宋体"/>
                <w:sz w:val="19"/>
              </w:rPr>
            </w:pPr>
          </w:p>
        </w:tc>
        <w:tc>
          <w:tcPr>
            <w:tcW w:w="1281" w:type="dxa"/>
            <w:vAlign w:val="top"/>
          </w:tcPr>
          <w:p w14:paraId="7469D080">
            <w:pPr>
              <w:pStyle w:val="9"/>
              <w:spacing w:line="225" w:lineRule="exact"/>
              <w:rPr>
                <w:rFonts w:hint="eastAsia" w:ascii="宋体" w:hAnsi="宋体" w:eastAsia="宋体" w:cs="宋体"/>
                <w:sz w:val="19"/>
              </w:rPr>
            </w:pPr>
          </w:p>
        </w:tc>
        <w:tc>
          <w:tcPr>
            <w:tcW w:w="673" w:type="dxa"/>
            <w:vAlign w:val="top"/>
          </w:tcPr>
          <w:p w14:paraId="125571CB">
            <w:pPr>
              <w:pStyle w:val="9"/>
              <w:spacing w:line="225" w:lineRule="exact"/>
              <w:rPr>
                <w:rFonts w:hint="eastAsia" w:ascii="宋体" w:hAnsi="宋体" w:eastAsia="宋体" w:cs="宋体"/>
                <w:sz w:val="19"/>
              </w:rPr>
            </w:pPr>
          </w:p>
        </w:tc>
        <w:tc>
          <w:tcPr>
            <w:tcW w:w="873" w:type="dxa"/>
            <w:vAlign w:val="top"/>
          </w:tcPr>
          <w:p w14:paraId="502928BB">
            <w:pPr>
              <w:pStyle w:val="9"/>
              <w:spacing w:line="225" w:lineRule="exact"/>
              <w:rPr>
                <w:rFonts w:hint="eastAsia" w:ascii="宋体" w:hAnsi="宋体" w:eastAsia="宋体" w:cs="宋体"/>
                <w:sz w:val="19"/>
              </w:rPr>
            </w:pPr>
          </w:p>
        </w:tc>
        <w:tc>
          <w:tcPr>
            <w:tcW w:w="1422" w:type="dxa"/>
            <w:vAlign w:val="top"/>
          </w:tcPr>
          <w:p w14:paraId="18F818C4">
            <w:pPr>
              <w:pStyle w:val="9"/>
              <w:spacing w:line="225" w:lineRule="exact"/>
              <w:rPr>
                <w:rFonts w:hint="eastAsia" w:ascii="宋体" w:hAnsi="宋体" w:eastAsia="宋体" w:cs="宋体"/>
                <w:sz w:val="19"/>
              </w:rPr>
            </w:pPr>
          </w:p>
        </w:tc>
      </w:tr>
      <w:tr w14:paraId="5D4D81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1CB5B566">
            <w:pPr>
              <w:pStyle w:val="9"/>
              <w:rPr>
                <w:rFonts w:hint="eastAsia" w:ascii="宋体" w:hAnsi="宋体" w:eastAsia="宋体" w:cs="宋体"/>
              </w:rPr>
            </w:pPr>
          </w:p>
        </w:tc>
        <w:tc>
          <w:tcPr>
            <w:tcW w:w="1079" w:type="dxa"/>
            <w:vMerge w:val="continue"/>
            <w:tcBorders>
              <w:top w:val="nil"/>
              <w:bottom w:val="nil"/>
            </w:tcBorders>
            <w:vAlign w:val="top"/>
          </w:tcPr>
          <w:p w14:paraId="76D6FC90">
            <w:pPr>
              <w:pStyle w:val="9"/>
              <w:rPr>
                <w:rFonts w:hint="eastAsia" w:ascii="宋体" w:hAnsi="宋体" w:eastAsia="宋体" w:cs="宋体"/>
              </w:rPr>
            </w:pPr>
          </w:p>
        </w:tc>
        <w:tc>
          <w:tcPr>
            <w:tcW w:w="955" w:type="dxa"/>
            <w:vMerge w:val="continue"/>
            <w:tcBorders>
              <w:top w:val="nil"/>
            </w:tcBorders>
            <w:vAlign w:val="top"/>
          </w:tcPr>
          <w:p w14:paraId="3B0E6899">
            <w:pPr>
              <w:pStyle w:val="9"/>
              <w:rPr>
                <w:rFonts w:hint="eastAsia" w:ascii="宋体" w:hAnsi="宋体" w:eastAsia="宋体" w:cs="宋体"/>
              </w:rPr>
            </w:pPr>
          </w:p>
        </w:tc>
        <w:tc>
          <w:tcPr>
            <w:tcW w:w="1244" w:type="dxa"/>
            <w:vAlign w:val="top"/>
          </w:tcPr>
          <w:p w14:paraId="2BC7D6A5">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vAlign w:val="top"/>
          </w:tcPr>
          <w:p w14:paraId="14EDFF94">
            <w:pPr>
              <w:pStyle w:val="9"/>
              <w:spacing w:line="225" w:lineRule="exact"/>
              <w:rPr>
                <w:rFonts w:hint="eastAsia" w:ascii="宋体" w:hAnsi="宋体" w:eastAsia="宋体" w:cs="宋体"/>
                <w:sz w:val="19"/>
              </w:rPr>
            </w:pPr>
          </w:p>
        </w:tc>
        <w:tc>
          <w:tcPr>
            <w:tcW w:w="1281" w:type="dxa"/>
            <w:vAlign w:val="top"/>
          </w:tcPr>
          <w:p w14:paraId="4523E8DA">
            <w:pPr>
              <w:pStyle w:val="9"/>
              <w:spacing w:line="225" w:lineRule="exact"/>
              <w:rPr>
                <w:rFonts w:hint="eastAsia" w:ascii="宋体" w:hAnsi="宋体" w:eastAsia="宋体" w:cs="宋体"/>
                <w:sz w:val="19"/>
              </w:rPr>
            </w:pPr>
          </w:p>
        </w:tc>
        <w:tc>
          <w:tcPr>
            <w:tcW w:w="673" w:type="dxa"/>
            <w:vAlign w:val="top"/>
          </w:tcPr>
          <w:p w14:paraId="3F0E1202">
            <w:pPr>
              <w:pStyle w:val="9"/>
              <w:spacing w:line="225" w:lineRule="exact"/>
              <w:rPr>
                <w:rFonts w:hint="eastAsia" w:ascii="宋体" w:hAnsi="宋体" w:eastAsia="宋体" w:cs="宋体"/>
                <w:sz w:val="19"/>
              </w:rPr>
            </w:pPr>
          </w:p>
        </w:tc>
        <w:tc>
          <w:tcPr>
            <w:tcW w:w="873" w:type="dxa"/>
            <w:vAlign w:val="top"/>
          </w:tcPr>
          <w:p w14:paraId="0DC0D09F">
            <w:pPr>
              <w:pStyle w:val="9"/>
              <w:spacing w:line="225" w:lineRule="exact"/>
              <w:rPr>
                <w:rFonts w:hint="eastAsia" w:ascii="宋体" w:hAnsi="宋体" w:eastAsia="宋体" w:cs="宋体"/>
                <w:sz w:val="19"/>
              </w:rPr>
            </w:pPr>
          </w:p>
        </w:tc>
        <w:tc>
          <w:tcPr>
            <w:tcW w:w="1422" w:type="dxa"/>
            <w:vAlign w:val="top"/>
          </w:tcPr>
          <w:p w14:paraId="0900AAC3">
            <w:pPr>
              <w:pStyle w:val="9"/>
              <w:spacing w:line="225" w:lineRule="exact"/>
              <w:rPr>
                <w:rFonts w:hint="eastAsia" w:ascii="宋体" w:hAnsi="宋体" w:eastAsia="宋体" w:cs="宋体"/>
                <w:sz w:val="19"/>
              </w:rPr>
            </w:pPr>
          </w:p>
        </w:tc>
      </w:tr>
      <w:tr w14:paraId="1C12DD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1FEDEBFF">
            <w:pPr>
              <w:pStyle w:val="9"/>
              <w:rPr>
                <w:rFonts w:hint="eastAsia" w:ascii="宋体" w:hAnsi="宋体" w:eastAsia="宋体" w:cs="宋体"/>
              </w:rPr>
            </w:pPr>
          </w:p>
        </w:tc>
        <w:tc>
          <w:tcPr>
            <w:tcW w:w="1079" w:type="dxa"/>
            <w:vMerge w:val="continue"/>
            <w:tcBorders>
              <w:top w:val="nil"/>
              <w:bottom w:val="nil"/>
            </w:tcBorders>
            <w:vAlign w:val="top"/>
          </w:tcPr>
          <w:p w14:paraId="2CBA65C2">
            <w:pPr>
              <w:pStyle w:val="9"/>
              <w:rPr>
                <w:rFonts w:hint="eastAsia" w:ascii="宋体" w:hAnsi="宋体" w:eastAsia="宋体" w:cs="宋体"/>
              </w:rPr>
            </w:pPr>
          </w:p>
        </w:tc>
        <w:tc>
          <w:tcPr>
            <w:tcW w:w="955" w:type="dxa"/>
            <w:vMerge w:val="restart"/>
            <w:tcBorders>
              <w:bottom w:val="nil"/>
            </w:tcBorders>
            <w:vAlign w:val="top"/>
          </w:tcPr>
          <w:p w14:paraId="59FD3CF1">
            <w:pPr>
              <w:spacing w:before="273" w:line="226" w:lineRule="auto"/>
              <w:ind w:left="125"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成本指标</w:t>
            </w:r>
          </w:p>
          <w:p w14:paraId="1F7F5EFD">
            <w:pPr>
              <w:spacing w:before="127" w:line="239" w:lineRule="auto"/>
              <w:ind w:left="379" w:right="175" w:hanging="192"/>
              <w:rPr>
                <w:rFonts w:hint="eastAsia" w:ascii="宋体" w:hAnsi="宋体" w:eastAsia="宋体" w:cs="宋体"/>
                <w:sz w:val="19"/>
                <w:szCs w:val="19"/>
              </w:rPr>
            </w:pPr>
          </w:p>
        </w:tc>
        <w:tc>
          <w:tcPr>
            <w:tcW w:w="1244" w:type="dxa"/>
            <w:vAlign w:val="top"/>
          </w:tcPr>
          <w:p w14:paraId="47C9A2E8">
            <w:pPr>
              <w:pStyle w:val="9"/>
              <w:spacing w:line="225" w:lineRule="exact"/>
              <w:rPr>
                <w:rFonts w:hint="eastAsia" w:ascii="宋体" w:hAnsi="宋体" w:eastAsia="宋体" w:cs="宋体"/>
                <w:sz w:val="19"/>
              </w:rPr>
            </w:pPr>
          </w:p>
        </w:tc>
        <w:tc>
          <w:tcPr>
            <w:tcW w:w="1244" w:type="dxa"/>
            <w:vAlign w:val="top"/>
          </w:tcPr>
          <w:p w14:paraId="7A62AE36">
            <w:pPr>
              <w:pStyle w:val="9"/>
              <w:spacing w:line="225" w:lineRule="exact"/>
              <w:rPr>
                <w:rFonts w:hint="eastAsia" w:ascii="宋体" w:hAnsi="宋体" w:eastAsia="宋体" w:cs="宋体"/>
                <w:sz w:val="19"/>
              </w:rPr>
            </w:pPr>
          </w:p>
        </w:tc>
        <w:tc>
          <w:tcPr>
            <w:tcW w:w="1281" w:type="dxa"/>
            <w:vAlign w:val="top"/>
          </w:tcPr>
          <w:p w14:paraId="349A01BE">
            <w:pPr>
              <w:pStyle w:val="9"/>
              <w:spacing w:line="225" w:lineRule="exact"/>
              <w:rPr>
                <w:rFonts w:hint="eastAsia" w:ascii="宋体" w:hAnsi="宋体" w:eastAsia="宋体" w:cs="宋体"/>
                <w:sz w:val="19"/>
              </w:rPr>
            </w:pPr>
          </w:p>
        </w:tc>
        <w:tc>
          <w:tcPr>
            <w:tcW w:w="673" w:type="dxa"/>
            <w:vAlign w:val="top"/>
          </w:tcPr>
          <w:p w14:paraId="644272B9">
            <w:pPr>
              <w:pStyle w:val="9"/>
              <w:spacing w:line="225" w:lineRule="exact"/>
              <w:rPr>
                <w:rFonts w:hint="eastAsia" w:ascii="宋体" w:hAnsi="宋体" w:eastAsia="宋体" w:cs="宋体"/>
                <w:sz w:val="19"/>
              </w:rPr>
            </w:pPr>
          </w:p>
        </w:tc>
        <w:tc>
          <w:tcPr>
            <w:tcW w:w="873" w:type="dxa"/>
            <w:vAlign w:val="top"/>
          </w:tcPr>
          <w:p w14:paraId="1432E335">
            <w:pPr>
              <w:pStyle w:val="9"/>
              <w:spacing w:line="225" w:lineRule="exact"/>
              <w:rPr>
                <w:rFonts w:hint="eastAsia" w:ascii="宋体" w:hAnsi="宋体" w:eastAsia="宋体" w:cs="宋体"/>
                <w:sz w:val="19"/>
              </w:rPr>
            </w:pPr>
          </w:p>
        </w:tc>
        <w:tc>
          <w:tcPr>
            <w:tcW w:w="1422" w:type="dxa"/>
            <w:vAlign w:val="top"/>
          </w:tcPr>
          <w:p w14:paraId="573ED054">
            <w:pPr>
              <w:pStyle w:val="9"/>
              <w:spacing w:line="225" w:lineRule="exact"/>
              <w:rPr>
                <w:rFonts w:hint="eastAsia" w:ascii="宋体" w:hAnsi="宋体" w:eastAsia="宋体" w:cs="宋体"/>
                <w:sz w:val="19"/>
              </w:rPr>
            </w:pPr>
          </w:p>
        </w:tc>
      </w:tr>
      <w:tr w14:paraId="538FA2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06196502">
            <w:pPr>
              <w:pStyle w:val="9"/>
              <w:rPr>
                <w:rFonts w:hint="eastAsia" w:ascii="宋体" w:hAnsi="宋体" w:eastAsia="宋体" w:cs="宋体"/>
              </w:rPr>
            </w:pPr>
          </w:p>
        </w:tc>
        <w:tc>
          <w:tcPr>
            <w:tcW w:w="1079" w:type="dxa"/>
            <w:vMerge w:val="continue"/>
            <w:tcBorders>
              <w:top w:val="nil"/>
              <w:bottom w:val="nil"/>
            </w:tcBorders>
            <w:vAlign w:val="top"/>
          </w:tcPr>
          <w:p w14:paraId="328D6A4B">
            <w:pPr>
              <w:pStyle w:val="9"/>
              <w:rPr>
                <w:rFonts w:hint="eastAsia" w:ascii="宋体" w:hAnsi="宋体" w:eastAsia="宋体" w:cs="宋体"/>
              </w:rPr>
            </w:pPr>
          </w:p>
        </w:tc>
        <w:tc>
          <w:tcPr>
            <w:tcW w:w="955" w:type="dxa"/>
            <w:vMerge w:val="continue"/>
            <w:tcBorders>
              <w:top w:val="nil"/>
              <w:bottom w:val="nil"/>
            </w:tcBorders>
            <w:vAlign w:val="top"/>
          </w:tcPr>
          <w:p w14:paraId="0B8FA3D2">
            <w:pPr>
              <w:pStyle w:val="9"/>
              <w:rPr>
                <w:rFonts w:hint="eastAsia" w:ascii="宋体" w:hAnsi="宋体" w:eastAsia="宋体" w:cs="宋体"/>
              </w:rPr>
            </w:pPr>
          </w:p>
        </w:tc>
        <w:tc>
          <w:tcPr>
            <w:tcW w:w="1244" w:type="dxa"/>
            <w:vAlign w:val="top"/>
          </w:tcPr>
          <w:p w14:paraId="686F4BBD">
            <w:pPr>
              <w:pStyle w:val="9"/>
              <w:spacing w:line="225" w:lineRule="exact"/>
              <w:rPr>
                <w:rFonts w:hint="eastAsia" w:ascii="宋体" w:hAnsi="宋体" w:eastAsia="宋体" w:cs="宋体"/>
                <w:sz w:val="19"/>
              </w:rPr>
            </w:pPr>
          </w:p>
        </w:tc>
        <w:tc>
          <w:tcPr>
            <w:tcW w:w="1244" w:type="dxa"/>
            <w:vAlign w:val="top"/>
          </w:tcPr>
          <w:p w14:paraId="2CB76BC4">
            <w:pPr>
              <w:pStyle w:val="9"/>
              <w:spacing w:line="225" w:lineRule="exact"/>
              <w:rPr>
                <w:rFonts w:hint="eastAsia" w:ascii="宋体" w:hAnsi="宋体" w:eastAsia="宋体" w:cs="宋体"/>
                <w:sz w:val="19"/>
              </w:rPr>
            </w:pPr>
          </w:p>
        </w:tc>
        <w:tc>
          <w:tcPr>
            <w:tcW w:w="1281" w:type="dxa"/>
            <w:vAlign w:val="top"/>
          </w:tcPr>
          <w:p w14:paraId="06AEEC31">
            <w:pPr>
              <w:pStyle w:val="9"/>
              <w:spacing w:line="225" w:lineRule="exact"/>
              <w:rPr>
                <w:rFonts w:hint="eastAsia" w:ascii="宋体" w:hAnsi="宋体" w:eastAsia="宋体" w:cs="宋体"/>
                <w:sz w:val="19"/>
              </w:rPr>
            </w:pPr>
          </w:p>
        </w:tc>
        <w:tc>
          <w:tcPr>
            <w:tcW w:w="673" w:type="dxa"/>
            <w:vAlign w:val="top"/>
          </w:tcPr>
          <w:p w14:paraId="7F080332">
            <w:pPr>
              <w:pStyle w:val="9"/>
              <w:spacing w:line="225" w:lineRule="exact"/>
              <w:rPr>
                <w:rFonts w:hint="eastAsia" w:ascii="宋体" w:hAnsi="宋体" w:eastAsia="宋体" w:cs="宋体"/>
                <w:sz w:val="19"/>
              </w:rPr>
            </w:pPr>
          </w:p>
        </w:tc>
        <w:tc>
          <w:tcPr>
            <w:tcW w:w="873" w:type="dxa"/>
            <w:vAlign w:val="top"/>
          </w:tcPr>
          <w:p w14:paraId="7C7A6B1F">
            <w:pPr>
              <w:pStyle w:val="9"/>
              <w:spacing w:line="225" w:lineRule="exact"/>
              <w:rPr>
                <w:rFonts w:hint="eastAsia" w:ascii="宋体" w:hAnsi="宋体" w:eastAsia="宋体" w:cs="宋体"/>
                <w:sz w:val="19"/>
              </w:rPr>
            </w:pPr>
          </w:p>
        </w:tc>
        <w:tc>
          <w:tcPr>
            <w:tcW w:w="1422" w:type="dxa"/>
            <w:vAlign w:val="top"/>
          </w:tcPr>
          <w:p w14:paraId="60491E59">
            <w:pPr>
              <w:pStyle w:val="9"/>
              <w:spacing w:line="225" w:lineRule="exact"/>
              <w:rPr>
                <w:rFonts w:hint="eastAsia" w:ascii="宋体" w:hAnsi="宋体" w:eastAsia="宋体" w:cs="宋体"/>
                <w:sz w:val="19"/>
              </w:rPr>
            </w:pPr>
          </w:p>
        </w:tc>
      </w:tr>
      <w:tr w14:paraId="0866DD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44DF7753">
            <w:pPr>
              <w:pStyle w:val="9"/>
              <w:rPr>
                <w:rFonts w:hint="eastAsia" w:ascii="宋体" w:hAnsi="宋体" w:eastAsia="宋体" w:cs="宋体"/>
              </w:rPr>
            </w:pPr>
          </w:p>
        </w:tc>
        <w:tc>
          <w:tcPr>
            <w:tcW w:w="1079" w:type="dxa"/>
            <w:vMerge w:val="continue"/>
            <w:tcBorders>
              <w:top w:val="nil"/>
              <w:bottom w:val="single" w:color="auto" w:sz="4" w:space="0"/>
            </w:tcBorders>
            <w:vAlign w:val="top"/>
          </w:tcPr>
          <w:p w14:paraId="0EC7797A">
            <w:pPr>
              <w:pStyle w:val="9"/>
              <w:rPr>
                <w:rFonts w:hint="eastAsia" w:ascii="宋体" w:hAnsi="宋体" w:eastAsia="宋体" w:cs="宋体"/>
              </w:rPr>
            </w:pPr>
          </w:p>
        </w:tc>
        <w:tc>
          <w:tcPr>
            <w:tcW w:w="955" w:type="dxa"/>
            <w:vMerge w:val="continue"/>
            <w:tcBorders>
              <w:top w:val="nil"/>
              <w:bottom w:val="single" w:color="auto" w:sz="4" w:space="0"/>
            </w:tcBorders>
            <w:vAlign w:val="top"/>
          </w:tcPr>
          <w:p w14:paraId="36E7CDC8">
            <w:pPr>
              <w:pStyle w:val="9"/>
              <w:rPr>
                <w:rFonts w:hint="eastAsia" w:ascii="宋体" w:hAnsi="宋体" w:eastAsia="宋体" w:cs="宋体"/>
              </w:rPr>
            </w:pPr>
          </w:p>
        </w:tc>
        <w:tc>
          <w:tcPr>
            <w:tcW w:w="1244" w:type="dxa"/>
            <w:vAlign w:val="top"/>
          </w:tcPr>
          <w:p w14:paraId="086F6738">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vAlign w:val="top"/>
          </w:tcPr>
          <w:p w14:paraId="263AA7AC">
            <w:pPr>
              <w:pStyle w:val="9"/>
              <w:spacing w:line="225" w:lineRule="exact"/>
              <w:rPr>
                <w:rFonts w:hint="eastAsia" w:ascii="宋体" w:hAnsi="宋体" w:eastAsia="宋体" w:cs="宋体"/>
                <w:sz w:val="19"/>
              </w:rPr>
            </w:pPr>
          </w:p>
        </w:tc>
        <w:tc>
          <w:tcPr>
            <w:tcW w:w="1281" w:type="dxa"/>
            <w:vAlign w:val="top"/>
          </w:tcPr>
          <w:p w14:paraId="363690D4">
            <w:pPr>
              <w:pStyle w:val="9"/>
              <w:spacing w:line="225" w:lineRule="exact"/>
              <w:rPr>
                <w:rFonts w:hint="eastAsia" w:ascii="宋体" w:hAnsi="宋体" w:eastAsia="宋体" w:cs="宋体"/>
                <w:sz w:val="19"/>
              </w:rPr>
            </w:pPr>
          </w:p>
        </w:tc>
        <w:tc>
          <w:tcPr>
            <w:tcW w:w="673" w:type="dxa"/>
            <w:vAlign w:val="top"/>
          </w:tcPr>
          <w:p w14:paraId="1E30FB4A">
            <w:pPr>
              <w:pStyle w:val="9"/>
              <w:spacing w:line="225" w:lineRule="exact"/>
              <w:rPr>
                <w:rFonts w:hint="eastAsia" w:ascii="宋体" w:hAnsi="宋体" w:eastAsia="宋体" w:cs="宋体"/>
                <w:sz w:val="19"/>
              </w:rPr>
            </w:pPr>
          </w:p>
        </w:tc>
        <w:tc>
          <w:tcPr>
            <w:tcW w:w="873" w:type="dxa"/>
            <w:vAlign w:val="top"/>
          </w:tcPr>
          <w:p w14:paraId="356540F6">
            <w:pPr>
              <w:pStyle w:val="9"/>
              <w:spacing w:line="225" w:lineRule="exact"/>
              <w:rPr>
                <w:rFonts w:hint="eastAsia" w:ascii="宋体" w:hAnsi="宋体" w:eastAsia="宋体" w:cs="宋体"/>
                <w:sz w:val="19"/>
              </w:rPr>
            </w:pPr>
          </w:p>
        </w:tc>
        <w:tc>
          <w:tcPr>
            <w:tcW w:w="1422" w:type="dxa"/>
            <w:vAlign w:val="top"/>
          </w:tcPr>
          <w:p w14:paraId="66ACE556">
            <w:pPr>
              <w:pStyle w:val="9"/>
              <w:spacing w:line="225" w:lineRule="exact"/>
              <w:rPr>
                <w:rFonts w:hint="eastAsia" w:ascii="宋体" w:hAnsi="宋体" w:eastAsia="宋体" w:cs="宋体"/>
                <w:sz w:val="19"/>
              </w:rPr>
            </w:pPr>
          </w:p>
        </w:tc>
      </w:tr>
      <w:tr w14:paraId="46ADBD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2A428606">
            <w:pPr>
              <w:pStyle w:val="9"/>
              <w:rPr>
                <w:rFonts w:hint="eastAsia" w:ascii="宋体" w:hAnsi="宋体" w:eastAsia="宋体" w:cs="宋体"/>
              </w:rPr>
            </w:pPr>
          </w:p>
        </w:tc>
        <w:tc>
          <w:tcPr>
            <w:tcW w:w="1079" w:type="dxa"/>
            <w:vMerge w:val="restart"/>
            <w:tcBorders>
              <w:top w:val="single" w:color="auto" w:sz="4" w:space="0"/>
              <w:left w:val="single" w:color="auto" w:sz="4" w:space="0"/>
              <w:bottom w:val="nil"/>
            </w:tcBorders>
            <w:vAlign w:val="top"/>
          </w:tcPr>
          <w:p w14:paraId="5A2E537D">
            <w:pPr>
              <w:pStyle w:val="9"/>
              <w:spacing w:line="315" w:lineRule="auto"/>
              <w:rPr>
                <w:rFonts w:hint="eastAsia" w:ascii="宋体" w:hAnsi="宋体" w:eastAsia="宋体" w:cs="宋体"/>
              </w:rPr>
            </w:pPr>
          </w:p>
          <w:p w14:paraId="4C0EC5C0">
            <w:pPr>
              <w:pStyle w:val="9"/>
              <w:spacing w:line="315" w:lineRule="auto"/>
              <w:rPr>
                <w:rFonts w:hint="eastAsia" w:ascii="宋体" w:hAnsi="宋体" w:eastAsia="宋体" w:cs="宋体"/>
              </w:rPr>
            </w:pPr>
          </w:p>
          <w:p w14:paraId="4B5C8F94">
            <w:pPr>
              <w:pStyle w:val="9"/>
              <w:spacing w:line="315" w:lineRule="auto"/>
              <w:rPr>
                <w:rFonts w:hint="eastAsia" w:ascii="宋体" w:hAnsi="宋体" w:eastAsia="宋体" w:cs="宋体"/>
              </w:rPr>
            </w:pPr>
          </w:p>
          <w:p w14:paraId="6FBCCC7E">
            <w:pPr>
              <w:spacing w:before="62" w:line="489" w:lineRule="exact"/>
              <w:ind w:left="117"/>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17054273">
            <w:pPr>
              <w:spacing w:line="227" w:lineRule="auto"/>
              <w:ind w:left="108"/>
              <w:rPr>
                <w:rFonts w:hint="eastAsia" w:ascii="宋体" w:hAnsi="宋体" w:eastAsia="宋体" w:cs="宋体"/>
                <w:sz w:val="19"/>
                <w:szCs w:val="19"/>
              </w:rPr>
            </w:pPr>
            <w:r>
              <w:rPr>
                <w:rFonts w:hint="eastAsia" w:ascii="宋体" w:hAnsi="宋体" w:eastAsia="宋体" w:cs="宋体"/>
                <w:spacing w:val="3"/>
                <w:sz w:val="19"/>
                <w:szCs w:val="19"/>
              </w:rPr>
              <w:t>（30分）</w:t>
            </w:r>
          </w:p>
        </w:tc>
        <w:tc>
          <w:tcPr>
            <w:tcW w:w="955" w:type="dxa"/>
            <w:vMerge w:val="restart"/>
            <w:tcBorders>
              <w:top w:val="single" w:color="auto" w:sz="4" w:space="0"/>
              <w:bottom w:val="nil"/>
              <w:right w:val="single" w:color="auto" w:sz="4" w:space="0"/>
            </w:tcBorders>
            <w:vAlign w:val="top"/>
          </w:tcPr>
          <w:p w14:paraId="5094675B">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7B71536C">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6D196005">
            <w:pPr>
              <w:spacing w:before="127" w:line="239" w:lineRule="auto"/>
              <w:ind w:left="193" w:right="175" w:hanging="6"/>
              <w:rPr>
                <w:rFonts w:hint="eastAsia" w:ascii="宋体" w:hAnsi="宋体" w:eastAsia="宋体" w:cs="宋体"/>
                <w:sz w:val="19"/>
                <w:szCs w:val="19"/>
              </w:rPr>
            </w:pPr>
          </w:p>
        </w:tc>
        <w:tc>
          <w:tcPr>
            <w:tcW w:w="1244" w:type="dxa"/>
            <w:tcBorders>
              <w:left w:val="single" w:color="auto" w:sz="4" w:space="0"/>
            </w:tcBorders>
            <w:vAlign w:val="top"/>
          </w:tcPr>
          <w:p w14:paraId="68A406AD">
            <w:pPr>
              <w:pStyle w:val="9"/>
              <w:spacing w:line="225" w:lineRule="exact"/>
              <w:rPr>
                <w:rFonts w:hint="eastAsia" w:ascii="宋体" w:hAnsi="宋体" w:eastAsia="宋体" w:cs="宋体"/>
                <w:sz w:val="19"/>
              </w:rPr>
            </w:pPr>
          </w:p>
        </w:tc>
        <w:tc>
          <w:tcPr>
            <w:tcW w:w="1244" w:type="dxa"/>
            <w:vAlign w:val="top"/>
          </w:tcPr>
          <w:p w14:paraId="38DE1F12">
            <w:pPr>
              <w:pStyle w:val="9"/>
              <w:spacing w:line="225" w:lineRule="exact"/>
              <w:rPr>
                <w:rFonts w:hint="eastAsia" w:ascii="宋体" w:hAnsi="宋体" w:eastAsia="宋体" w:cs="宋体"/>
                <w:sz w:val="19"/>
              </w:rPr>
            </w:pPr>
          </w:p>
        </w:tc>
        <w:tc>
          <w:tcPr>
            <w:tcW w:w="1281" w:type="dxa"/>
            <w:vAlign w:val="top"/>
          </w:tcPr>
          <w:p w14:paraId="23F96632">
            <w:pPr>
              <w:pStyle w:val="9"/>
              <w:spacing w:line="225" w:lineRule="exact"/>
              <w:rPr>
                <w:rFonts w:hint="eastAsia" w:ascii="宋体" w:hAnsi="宋体" w:eastAsia="宋体" w:cs="宋体"/>
                <w:sz w:val="19"/>
              </w:rPr>
            </w:pPr>
          </w:p>
        </w:tc>
        <w:tc>
          <w:tcPr>
            <w:tcW w:w="673" w:type="dxa"/>
            <w:vAlign w:val="top"/>
          </w:tcPr>
          <w:p w14:paraId="0C55EF6F">
            <w:pPr>
              <w:pStyle w:val="9"/>
              <w:spacing w:line="225" w:lineRule="exact"/>
              <w:rPr>
                <w:rFonts w:hint="eastAsia" w:ascii="宋体" w:hAnsi="宋体" w:eastAsia="宋体" w:cs="宋体"/>
                <w:sz w:val="19"/>
              </w:rPr>
            </w:pPr>
          </w:p>
        </w:tc>
        <w:tc>
          <w:tcPr>
            <w:tcW w:w="873" w:type="dxa"/>
            <w:vAlign w:val="top"/>
          </w:tcPr>
          <w:p w14:paraId="79034E65">
            <w:pPr>
              <w:pStyle w:val="9"/>
              <w:spacing w:line="225" w:lineRule="exact"/>
              <w:rPr>
                <w:rFonts w:hint="eastAsia" w:ascii="宋体" w:hAnsi="宋体" w:eastAsia="宋体" w:cs="宋体"/>
                <w:sz w:val="19"/>
              </w:rPr>
            </w:pPr>
          </w:p>
        </w:tc>
        <w:tc>
          <w:tcPr>
            <w:tcW w:w="1422" w:type="dxa"/>
            <w:vAlign w:val="top"/>
          </w:tcPr>
          <w:p w14:paraId="496AFF04">
            <w:pPr>
              <w:pStyle w:val="9"/>
              <w:spacing w:line="225" w:lineRule="exact"/>
              <w:rPr>
                <w:rFonts w:hint="eastAsia" w:ascii="宋体" w:hAnsi="宋体" w:eastAsia="宋体" w:cs="宋体"/>
                <w:sz w:val="19"/>
              </w:rPr>
            </w:pPr>
          </w:p>
        </w:tc>
      </w:tr>
      <w:tr w14:paraId="574CA4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149B5F48">
            <w:pPr>
              <w:pStyle w:val="9"/>
              <w:rPr>
                <w:rFonts w:hint="eastAsia" w:ascii="宋体" w:hAnsi="宋体" w:eastAsia="宋体" w:cs="宋体"/>
              </w:rPr>
            </w:pPr>
          </w:p>
        </w:tc>
        <w:tc>
          <w:tcPr>
            <w:tcW w:w="1079" w:type="dxa"/>
            <w:vMerge w:val="continue"/>
            <w:tcBorders>
              <w:top w:val="nil"/>
              <w:left w:val="single" w:color="auto" w:sz="4" w:space="0"/>
              <w:bottom w:val="nil"/>
            </w:tcBorders>
            <w:vAlign w:val="top"/>
          </w:tcPr>
          <w:p w14:paraId="5E53447C">
            <w:pPr>
              <w:pStyle w:val="9"/>
              <w:rPr>
                <w:rFonts w:hint="eastAsia" w:ascii="宋体" w:hAnsi="宋体" w:eastAsia="宋体" w:cs="宋体"/>
              </w:rPr>
            </w:pPr>
          </w:p>
        </w:tc>
        <w:tc>
          <w:tcPr>
            <w:tcW w:w="955" w:type="dxa"/>
            <w:vMerge w:val="continue"/>
            <w:tcBorders>
              <w:top w:val="nil"/>
              <w:bottom w:val="nil"/>
              <w:right w:val="single" w:color="auto" w:sz="4" w:space="0"/>
            </w:tcBorders>
            <w:vAlign w:val="top"/>
          </w:tcPr>
          <w:p w14:paraId="6F1C1F8D">
            <w:pPr>
              <w:pStyle w:val="9"/>
              <w:rPr>
                <w:rFonts w:hint="eastAsia" w:ascii="宋体" w:hAnsi="宋体" w:eastAsia="宋体" w:cs="宋体"/>
              </w:rPr>
            </w:pPr>
          </w:p>
        </w:tc>
        <w:tc>
          <w:tcPr>
            <w:tcW w:w="1244" w:type="dxa"/>
            <w:tcBorders>
              <w:left w:val="single" w:color="auto" w:sz="4" w:space="0"/>
            </w:tcBorders>
            <w:vAlign w:val="top"/>
          </w:tcPr>
          <w:p w14:paraId="2864587A">
            <w:pPr>
              <w:pStyle w:val="9"/>
              <w:spacing w:line="225" w:lineRule="exact"/>
              <w:rPr>
                <w:rFonts w:hint="eastAsia" w:ascii="宋体" w:hAnsi="宋体" w:eastAsia="宋体" w:cs="宋体"/>
                <w:sz w:val="19"/>
              </w:rPr>
            </w:pPr>
          </w:p>
        </w:tc>
        <w:tc>
          <w:tcPr>
            <w:tcW w:w="1244" w:type="dxa"/>
            <w:vAlign w:val="top"/>
          </w:tcPr>
          <w:p w14:paraId="666879F5">
            <w:pPr>
              <w:pStyle w:val="9"/>
              <w:spacing w:line="225" w:lineRule="exact"/>
              <w:rPr>
                <w:rFonts w:hint="eastAsia" w:ascii="宋体" w:hAnsi="宋体" w:eastAsia="宋体" w:cs="宋体"/>
                <w:sz w:val="19"/>
              </w:rPr>
            </w:pPr>
          </w:p>
        </w:tc>
        <w:tc>
          <w:tcPr>
            <w:tcW w:w="1281" w:type="dxa"/>
            <w:vAlign w:val="top"/>
          </w:tcPr>
          <w:p w14:paraId="10795B09">
            <w:pPr>
              <w:pStyle w:val="9"/>
              <w:spacing w:line="225" w:lineRule="exact"/>
              <w:rPr>
                <w:rFonts w:hint="eastAsia" w:ascii="宋体" w:hAnsi="宋体" w:eastAsia="宋体" w:cs="宋体"/>
                <w:sz w:val="19"/>
              </w:rPr>
            </w:pPr>
          </w:p>
        </w:tc>
        <w:tc>
          <w:tcPr>
            <w:tcW w:w="673" w:type="dxa"/>
            <w:vAlign w:val="top"/>
          </w:tcPr>
          <w:p w14:paraId="1B98CEDB">
            <w:pPr>
              <w:pStyle w:val="9"/>
              <w:spacing w:line="225" w:lineRule="exact"/>
              <w:rPr>
                <w:rFonts w:hint="eastAsia" w:ascii="宋体" w:hAnsi="宋体" w:eastAsia="宋体" w:cs="宋体"/>
                <w:sz w:val="19"/>
              </w:rPr>
            </w:pPr>
          </w:p>
        </w:tc>
        <w:tc>
          <w:tcPr>
            <w:tcW w:w="873" w:type="dxa"/>
            <w:vAlign w:val="top"/>
          </w:tcPr>
          <w:p w14:paraId="5F44A37B">
            <w:pPr>
              <w:pStyle w:val="9"/>
              <w:spacing w:line="225" w:lineRule="exact"/>
              <w:rPr>
                <w:rFonts w:hint="eastAsia" w:ascii="宋体" w:hAnsi="宋体" w:eastAsia="宋体" w:cs="宋体"/>
                <w:sz w:val="19"/>
              </w:rPr>
            </w:pPr>
          </w:p>
        </w:tc>
        <w:tc>
          <w:tcPr>
            <w:tcW w:w="1422" w:type="dxa"/>
            <w:vAlign w:val="top"/>
          </w:tcPr>
          <w:p w14:paraId="4696D7DA">
            <w:pPr>
              <w:pStyle w:val="9"/>
              <w:spacing w:line="225" w:lineRule="exact"/>
              <w:rPr>
                <w:rFonts w:hint="eastAsia" w:ascii="宋体" w:hAnsi="宋体" w:eastAsia="宋体" w:cs="宋体"/>
                <w:sz w:val="19"/>
              </w:rPr>
            </w:pPr>
          </w:p>
        </w:tc>
      </w:tr>
      <w:tr w14:paraId="5455A4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0C1ACF47">
            <w:pPr>
              <w:pStyle w:val="9"/>
              <w:rPr>
                <w:rFonts w:hint="eastAsia" w:ascii="宋体" w:hAnsi="宋体" w:eastAsia="宋体" w:cs="宋体"/>
              </w:rPr>
            </w:pPr>
          </w:p>
        </w:tc>
        <w:tc>
          <w:tcPr>
            <w:tcW w:w="1079" w:type="dxa"/>
            <w:vMerge w:val="continue"/>
            <w:tcBorders>
              <w:top w:val="nil"/>
              <w:left w:val="single" w:color="auto" w:sz="4" w:space="0"/>
              <w:bottom w:val="nil"/>
            </w:tcBorders>
            <w:vAlign w:val="top"/>
          </w:tcPr>
          <w:p w14:paraId="295B0982">
            <w:pPr>
              <w:pStyle w:val="9"/>
              <w:rPr>
                <w:rFonts w:hint="eastAsia" w:ascii="宋体" w:hAnsi="宋体" w:eastAsia="宋体" w:cs="宋体"/>
              </w:rPr>
            </w:pPr>
          </w:p>
        </w:tc>
        <w:tc>
          <w:tcPr>
            <w:tcW w:w="955" w:type="dxa"/>
            <w:vMerge w:val="continue"/>
            <w:tcBorders>
              <w:top w:val="nil"/>
              <w:right w:val="single" w:color="auto" w:sz="4" w:space="0"/>
            </w:tcBorders>
            <w:vAlign w:val="top"/>
          </w:tcPr>
          <w:p w14:paraId="42D68797">
            <w:pPr>
              <w:pStyle w:val="9"/>
              <w:rPr>
                <w:rFonts w:hint="eastAsia" w:ascii="宋体" w:hAnsi="宋体" w:eastAsia="宋体" w:cs="宋体"/>
              </w:rPr>
            </w:pPr>
          </w:p>
        </w:tc>
        <w:tc>
          <w:tcPr>
            <w:tcW w:w="1244" w:type="dxa"/>
            <w:tcBorders>
              <w:left w:val="single" w:color="auto" w:sz="4" w:space="0"/>
            </w:tcBorders>
            <w:vAlign w:val="top"/>
          </w:tcPr>
          <w:p w14:paraId="4D08ED5D">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vAlign w:val="top"/>
          </w:tcPr>
          <w:p w14:paraId="7EFEB7B5">
            <w:pPr>
              <w:pStyle w:val="9"/>
              <w:spacing w:line="225" w:lineRule="exact"/>
              <w:rPr>
                <w:rFonts w:hint="eastAsia" w:ascii="宋体" w:hAnsi="宋体" w:eastAsia="宋体" w:cs="宋体"/>
                <w:sz w:val="19"/>
              </w:rPr>
            </w:pPr>
          </w:p>
        </w:tc>
        <w:tc>
          <w:tcPr>
            <w:tcW w:w="1281" w:type="dxa"/>
            <w:vAlign w:val="top"/>
          </w:tcPr>
          <w:p w14:paraId="4430E466">
            <w:pPr>
              <w:pStyle w:val="9"/>
              <w:spacing w:line="225" w:lineRule="exact"/>
              <w:rPr>
                <w:rFonts w:hint="eastAsia" w:ascii="宋体" w:hAnsi="宋体" w:eastAsia="宋体" w:cs="宋体"/>
                <w:sz w:val="19"/>
              </w:rPr>
            </w:pPr>
          </w:p>
        </w:tc>
        <w:tc>
          <w:tcPr>
            <w:tcW w:w="673" w:type="dxa"/>
            <w:vAlign w:val="top"/>
          </w:tcPr>
          <w:p w14:paraId="28B05E2E">
            <w:pPr>
              <w:pStyle w:val="9"/>
              <w:spacing w:line="225" w:lineRule="exact"/>
              <w:rPr>
                <w:rFonts w:hint="eastAsia" w:ascii="宋体" w:hAnsi="宋体" w:eastAsia="宋体" w:cs="宋体"/>
                <w:sz w:val="19"/>
              </w:rPr>
            </w:pPr>
          </w:p>
        </w:tc>
        <w:tc>
          <w:tcPr>
            <w:tcW w:w="873" w:type="dxa"/>
            <w:vAlign w:val="top"/>
          </w:tcPr>
          <w:p w14:paraId="6DE7D588">
            <w:pPr>
              <w:pStyle w:val="9"/>
              <w:spacing w:line="225" w:lineRule="exact"/>
              <w:rPr>
                <w:rFonts w:hint="eastAsia" w:ascii="宋体" w:hAnsi="宋体" w:eastAsia="宋体" w:cs="宋体"/>
                <w:sz w:val="19"/>
              </w:rPr>
            </w:pPr>
          </w:p>
        </w:tc>
        <w:tc>
          <w:tcPr>
            <w:tcW w:w="1422" w:type="dxa"/>
            <w:vAlign w:val="top"/>
          </w:tcPr>
          <w:p w14:paraId="43888ECA">
            <w:pPr>
              <w:pStyle w:val="9"/>
              <w:spacing w:line="225" w:lineRule="exact"/>
              <w:rPr>
                <w:rFonts w:hint="eastAsia" w:ascii="宋体" w:hAnsi="宋体" w:eastAsia="宋体" w:cs="宋体"/>
                <w:sz w:val="19"/>
              </w:rPr>
            </w:pPr>
          </w:p>
        </w:tc>
      </w:tr>
      <w:tr w14:paraId="02667B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60C2B9A6">
            <w:pPr>
              <w:pStyle w:val="9"/>
              <w:rPr>
                <w:rFonts w:hint="eastAsia" w:ascii="宋体" w:hAnsi="宋体" w:eastAsia="宋体" w:cs="宋体"/>
              </w:rPr>
            </w:pPr>
          </w:p>
        </w:tc>
        <w:tc>
          <w:tcPr>
            <w:tcW w:w="1079" w:type="dxa"/>
            <w:vMerge w:val="continue"/>
            <w:tcBorders>
              <w:top w:val="nil"/>
              <w:left w:val="single" w:color="auto" w:sz="4" w:space="0"/>
              <w:bottom w:val="nil"/>
            </w:tcBorders>
            <w:vAlign w:val="top"/>
          </w:tcPr>
          <w:p w14:paraId="542E1696">
            <w:pPr>
              <w:pStyle w:val="9"/>
              <w:rPr>
                <w:rFonts w:hint="eastAsia" w:ascii="宋体" w:hAnsi="宋体" w:eastAsia="宋体" w:cs="宋体"/>
              </w:rPr>
            </w:pPr>
          </w:p>
        </w:tc>
        <w:tc>
          <w:tcPr>
            <w:tcW w:w="955" w:type="dxa"/>
            <w:vMerge w:val="restart"/>
            <w:tcBorders>
              <w:bottom w:val="nil"/>
              <w:right w:val="single" w:color="auto" w:sz="4" w:space="0"/>
            </w:tcBorders>
            <w:vAlign w:val="top"/>
          </w:tcPr>
          <w:p w14:paraId="647E8A8F">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4536EC10">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6A8A60FA">
            <w:pPr>
              <w:spacing w:before="127" w:line="239" w:lineRule="auto"/>
              <w:ind w:left="192" w:right="175" w:hanging="6"/>
              <w:rPr>
                <w:rFonts w:hint="eastAsia" w:ascii="宋体" w:hAnsi="宋体" w:eastAsia="宋体" w:cs="宋体"/>
                <w:sz w:val="19"/>
                <w:szCs w:val="19"/>
              </w:rPr>
            </w:pPr>
          </w:p>
        </w:tc>
        <w:tc>
          <w:tcPr>
            <w:tcW w:w="1244" w:type="dxa"/>
            <w:tcBorders>
              <w:left w:val="single" w:color="auto" w:sz="4" w:space="0"/>
            </w:tcBorders>
            <w:vAlign w:val="top"/>
          </w:tcPr>
          <w:p w14:paraId="425C9CDE">
            <w:pPr>
              <w:pStyle w:val="9"/>
              <w:spacing w:line="225" w:lineRule="exact"/>
              <w:rPr>
                <w:rFonts w:hint="eastAsia" w:ascii="宋体" w:hAnsi="宋体" w:eastAsia="宋体" w:cs="宋体"/>
                <w:sz w:val="19"/>
              </w:rPr>
            </w:pPr>
          </w:p>
        </w:tc>
        <w:tc>
          <w:tcPr>
            <w:tcW w:w="1244" w:type="dxa"/>
            <w:vAlign w:val="top"/>
          </w:tcPr>
          <w:p w14:paraId="46625CA2">
            <w:pPr>
              <w:pStyle w:val="9"/>
              <w:spacing w:line="225" w:lineRule="exact"/>
              <w:rPr>
                <w:rFonts w:hint="eastAsia" w:ascii="宋体" w:hAnsi="宋体" w:eastAsia="宋体" w:cs="宋体"/>
                <w:sz w:val="19"/>
              </w:rPr>
            </w:pPr>
          </w:p>
        </w:tc>
        <w:tc>
          <w:tcPr>
            <w:tcW w:w="1281" w:type="dxa"/>
            <w:vAlign w:val="top"/>
          </w:tcPr>
          <w:p w14:paraId="1E8DBEA2">
            <w:pPr>
              <w:pStyle w:val="9"/>
              <w:spacing w:line="225" w:lineRule="exact"/>
              <w:rPr>
                <w:rFonts w:hint="eastAsia" w:ascii="宋体" w:hAnsi="宋体" w:eastAsia="宋体" w:cs="宋体"/>
                <w:sz w:val="19"/>
              </w:rPr>
            </w:pPr>
          </w:p>
        </w:tc>
        <w:tc>
          <w:tcPr>
            <w:tcW w:w="673" w:type="dxa"/>
            <w:vAlign w:val="top"/>
          </w:tcPr>
          <w:p w14:paraId="1ED2E69E">
            <w:pPr>
              <w:pStyle w:val="9"/>
              <w:spacing w:line="225" w:lineRule="exact"/>
              <w:rPr>
                <w:rFonts w:hint="eastAsia" w:ascii="宋体" w:hAnsi="宋体" w:eastAsia="宋体" w:cs="宋体"/>
                <w:sz w:val="19"/>
              </w:rPr>
            </w:pPr>
          </w:p>
        </w:tc>
        <w:tc>
          <w:tcPr>
            <w:tcW w:w="873" w:type="dxa"/>
            <w:vAlign w:val="top"/>
          </w:tcPr>
          <w:p w14:paraId="6720359E">
            <w:pPr>
              <w:pStyle w:val="9"/>
              <w:spacing w:line="225" w:lineRule="exact"/>
              <w:rPr>
                <w:rFonts w:hint="eastAsia" w:ascii="宋体" w:hAnsi="宋体" w:eastAsia="宋体" w:cs="宋体"/>
                <w:sz w:val="19"/>
              </w:rPr>
            </w:pPr>
          </w:p>
        </w:tc>
        <w:tc>
          <w:tcPr>
            <w:tcW w:w="1422" w:type="dxa"/>
            <w:vAlign w:val="top"/>
          </w:tcPr>
          <w:p w14:paraId="7FC9AA6B">
            <w:pPr>
              <w:pStyle w:val="9"/>
              <w:spacing w:line="225" w:lineRule="exact"/>
              <w:rPr>
                <w:rFonts w:hint="eastAsia" w:ascii="宋体" w:hAnsi="宋体" w:eastAsia="宋体" w:cs="宋体"/>
                <w:sz w:val="19"/>
              </w:rPr>
            </w:pPr>
          </w:p>
        </w:tc>
      </w:tr>
      <w:tr w14:paraId="0B928B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6A022863">
            <w:pPr>
              <w:pStyle w:val="9"/>
              <w:rPr>
                <w:rFonts w:hint="eastAsia" w:ascii="宋体" w:hAnsi="宋体" w:eastAsia="宋体" w:cs="宋体"/>
              </w:rPr>
            </w:pPr>
          </w:p>
        </w:tc>
        <w:tc>
          <w:tcPr>
            <w:tcW w:w="1079" w:type="dxa"/>
            <w:vMerge w:val="continue"/>
            <w:tcBorders>
              <w:top w:val="nil"/>
              <w:left w:val="single" w:color="auto" w:sz="4" w:space="0"/>
              <w:bottom w:val="nil"/>
            </w:tcBorders>
            <w:vAlign w:val="top"/>
          </w:tcPr>
          <w:p w14:paraId="417A80A0">
            <w:pPr>
              <w:pStyle w:val="9"/>
              <w:rPr>
                <w:rFonts w:hint="eastAsia" w:ascii="宋体" w:hAnsi="宋体" w:eastAsia="宋体" w:cs="宋体"/>
              </w:rPr>
            </w:pPr>
          </w:p>
        </w:tc>
        <w:tc>
          <w:tcPr>
            <w:tcW w:w="955" w:type="dxa"/>
            <w:vMerge w:val="continue"/>
            <w:tcBorders>
              <w:top w:val="nil"/>
              <w:bottom w:val="nil"/>
              <w:right w:val="single" w:color="auto" w:sz="4" w:space="0"/>
            </w:tcBorders>
            <w:vAlign w:val="top"/>
          </w:tcPr>
          <w:p w14:paraId="6C39DE0C">
            <w:pPr>
              <w:pStyle w:val="9"/>
              <w:rPr>
                <w:rFonts w:hint="eastAsia" w:ascii="宋体" w:hAnsi="宋体" w:eastAsia="宋体" w:cs="宋体"/>
              </w:rPr>
            </w:pPr>
          </w:p>
        </w:tc>
        <w:tc>
          <w:tcPr>
            <w:tcW w:w="1244" w:type="dxa"/>
            <w:tcBorders>
              <w:left w:val="single" w:color="auto" w:sz="4" w:space="0"/>
            </w:tcBorders>
            <w:vAlign w:val="top"/>
          </w:tcPr>
          <w:p w14:paraId="5310B119">
            <w:pPr>
              <w:pStyle w:val="9"/>
              <w:spacing w:line="225" w:lineRule="exact"/>
              <w:rPr>
                <w:rFonts w:hint="eastAsia" w:ascii="宋体" w:hAnsi="宋体" w:eastAsia="宋体" w:cs="宋体"/>
                <w:sz w:val="19"/>
              </w:rPr>
            </w:pPr>
          </w:p>
        </w:tc>
        <w:tc>
          <w:tcPr>
            <w:tcW w:w="1244" w:type="dxa"/>
            <w:vAlign w:val="top"/>
          </w:tcPr>
          <w:p w14:paraId="2AB4E8CB">
            <w:pPr>
              <w:pStyle w:val="9"/>
              <w:spacing w:line="225" w:lineRule="exact"/>
              <w:rPr>
                <w:rFonts w:hint="eastAsia" w:ascii="宋体" w:hAnsi="宋体" w:eastAsia="宋体" w:cs="宋体"/>
                <w:sz w:val="19"/>
              </w:rPr>
            </w:pPr>
          </w:p>
        </w:tc>
        <w:tc>
          <w:tcPr>
            <w:tcW w:w="1281" w:type="dxa"/>
            <w:vAlign w:val="top"/>
          </w:tcPr>
          <w:p w14:paraId="5D029B05">
            <w:pPr>
              <w:pStyle w:val="9"/>
              <w:spacing w:line="225" w:lineRule="exact"/>
              <w:rPr>
                <w:rFonts w:hint="eastAsia" w:ascii="宋体" w:hAnsi="宋体" w:eastAsia="宋体" w:cs="宋体"/>
                <w:sz w:val="19"/>
              </w:rPr>
            </w:pPr>
          </w:p>
        </w:tc>
        <w:tc>
          <w:tcPr>
            <w:tcW w:w="673" w:type="dxa"/>
            <w:vAlign w:val="top"/>
          </w:tcPr>
          <w:p w14:paraId="48486ECF">
            <w:pPr>
              <w:pStyle w:val="9"/>
              <w:spacing w:line="225" w:lineRule="exact"/>
              <w:rPr>
                <w:rFonts w:hint="eastAsia" w:ascii="宋体" w:hAnsi="宋体" w:eastAsia="宋体" w:cs="宋体"/>
                <w:sz w:val="19"/>
              </w:rPr>
            </w:pPr>
          </w:p>
        </w:tc>
        <w:tc>
          <w:tcPr>
            <w:tcW w:w="873" w:type="dxa"/>
            <w:vAlign w:val="top"/>
          </w:tcPr>
          <w:p w14:paraId="0B3B892E">
            <w:pPr>
              <w:pStyle w:val="9"/>
              <w:spacing w:line="225" w:lineRule="exact"/>
              <w:rPr>
                <w:rFonts w:hint="eastAsia" w:ascii="宋体" w:hAnsi="宋体" w:eastAsia="宋体" w:cs="宋体"/>
                <w:sz w:val="19"/>
              </w:rPr>
            </w:pPr>
          </w:p>
        </w:tc>
        <w:tc>
          <w:tcPr>
            <w:tcW w:w="1422" w:type="dxa"/>
            <w:vAlign w:val="top"/>
          </w:tcPr>
          <w:p w14:paraId="16620E28">
            <w:pPr>
              <w:pStyle w:val="9"/>
              <w:spacing w:line="225" w:lineRule="exact"/>
              <w:rPr>
                <w:rFonts w:hint="eastAsia" w:ascii="宋体" w:hAnsi="宋体" w:eastAsia="宋体" w:cs="宋体"/>
                <w:sz w:val="19"/>
              </w:rPr>
            </w:pPr>
          </w:p>
        </w:tc>
      </w:tr>
      <w:tr w14:paraId="3799E4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63B0973A">
            <w:pPr>
              <w:pStyle w:val="9"/>
              <w:rPr>
                <w:rFonts w:hint="eastAsia" w:ascii="宋体" w:hAnsi="宋体" w:eastAsia="宋体" w:cs="宋体"/>
              </w:rPr>
            </w:pPr>
          </w:p>
        </w:tc>
        <w:tc>
          <w:tcPr>
            <w:tcW w:w="1079" w:type="dxa"/>
            <w:vMerge w:val="continue"/>
            <w:tcBorders>
              <w:top w:val="nil"/>
              <w:left w:val="single" w:color="auto" w:sz="4" w:space="0"/>
              <w:bottom w:val="nil"/>
            </w:tcBorders>
            <w:vAlign w:val="top"/>
          </w:tcPr>
          <w:p w14:paraId="43077364">
            <w:pPr>
              <w:pStyle w:val="9"/>
              <w:rPr>
                <w:rFonts w:hint="eastAsia" w:ascii="宋体" w:hAnsi="宋体" w:eastAsia="宋体" w:cs="宋体"/>
              </w:rPr>
            </w:pPr>
          </w:p>
        </w:tc>
        <w:tc>
          <w:tcPr>
            <w:tcW w:w="955" w:type="dxa"/>
            <w:vMerge w:val="continue"/>
            <w:tcBorders>
              <w:top w:val="nil"/>
              <w:right w:val="single" w:color="auto" w:sz="4" w:space="0"/>
            </w:tcBorders>
            <w:vAlign w:val="top"/>
          </w:tcPr>
          <w:p w14:paraId="741D808F">
            <w:pPr>
              <w:pStyle w:val="9"/>
              <w:rPr>
                <w:rFonts w:hint="eastAsia" w:ascii="宋体" w:hAnsi="宋体" w:eastAsia="宋体" w:cs="宋体"/>
              </w:rPr>
            </w:pPr>
          </w:p>
        </w:tc>
        <w:tc>
          <w:tcPr>
            <w:tcW w:w="1244" w:type="dxa"/>
            <w:tcBorders>
              <w:left w:val="single" w:color="auto" w:sz="4" w:space="0"/>
            </w:tcBorders>
            <w:vAlign w:val="top"/>
          </w:tcPr>
          <w:p w14:paraId="575F6601">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vAlign w:val="top"/>
          </w:tcPr>
          <w:p w14:paraId="3C24A917">
            <w:pPr>
              <w:pStyle w:val="9"/>
              <w:spacing w:line="225" w:lineRule="exact"/>
              <w:rPr>
                <w:rFonts w:hint="eastAsia" w:ascii="宋体" w:hAnsi="宋体" w:eastAsia="宋体" w:cs="宋体"/>
                <w:sz w:val="19"/>
              </w:rPr>
            </w:pPr>
          </w:p>
        </w:tc>
        <w:tc>
          <w:tcPr>
            <w:tcW w:w="1281" w:type="dxa"/>
            <w:vAlign w:val="top"/>
          </w:tcPr>
          <w:p w14:paraId="6B1BBFB3">
            <w:pPr>
              <w:pStyle w:val="9"/>
              <w:spacing w:line="225" w:lineRule="exact"/>
              <w:rPr>
                <w:rFonts w:hint="eastAsia" w:ascii="宋体" w:hAnsi="宋体" w:eastAsia="宋体" w:cs="宋体"/>
                <w:sz w:val="19"/>
              </w:rPr>
            </w:pPr>
          </w:p>
        </w:tc>
        <w:tc>
          <w:tcPr>
            <w:tcW w:w="673" w:type="dxa"/>
            <w:vAlign w:val="top"/>
          </w:tcPr>
          <w:p w14:paraId="60C80443">
            <w:pPr>
              <w:pStyle w:val="9"/>
              <w:spacing w:line="225" w:lineRule="exact"/>
              <w:rPr>
                <w:rFonts w:hint="eastAsia" w:ascii="宋体" w:hAnsi="宋体" w:eastAsia="宋体" w:cs="宋体"/>
                <w:sz w:val="19"/>
              </w:rPr>
            </w:pPr>
          </w:p>
        </w:tc>
        <w:tc>
          <w:tcPr>
            <w:tcW w:w="873" w:type="dxa"/>
            <w:vAlign w:val="top"/>
          </w:tcPr>
          <w:p w14:paraId="2B484725">
            <w:pPr>
              <w:pStyle w:val="9"/>
              <w:spacing w:line="225" w:lineRule="exact"/>
              <w:rPr>
                <w:rFonts w:hint="eastAsia" w:ascii="宋体" w:hAnsi="宋体" w:eastAsia="宋体" w:cs="宋体"/>
                <w:sz w:val="19"/>
              </w:rPr>
            </w:pPr>
          </w:p>
        </w:tc>
        <w:tc>
          <w:tcPr>
            <w:tcW w:w="1422" w:type="dxa"/>
            <w:vAlign w:val="top"/>
          </w:tcPr>
          <w:p w14:paraId="02BFC4C0">
            <w:pPr>
              <w:pStyle w:val="9"/>
              <w:spacing w:line="225" w:lineRule="exact"/>
              <w:rPr>
                <w:rFonts w:hint="eastAsia" w:ascii="宋体" w:hAnsi="宋体" w:eastAsia="宋体" w:cs="宋体"/>
                <w:sz w:val="19"/>
              </w:rPr>
            </w:pPr>
          </w:p>
        </w:tc>
      </w:tr>
      <w:tr w14:paraId="7951A1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75B06ED0">
            <w:pPr>
              <w:pStyle w:val="9"/>
              <w:rPr>
                <w:rFonts w:hint="eastAsia" w:ascii="宋体" w:hAnsi="宋体" w:eastAsia="宋体" w:cs="宋体"/>
              </w:rPr>
            </w:pPr>
          </w:p>
        </w:tc>
        <w:tc>
          <w:tcPr>
            <w:tcW w:w="1079" w:type="dxa"/>
            <w:vMerge w:val="continue"/>
            <w:tcBorders>
              <w:top w:val="nil"/>
              <w:left w:val="single" w:color="auto" w:sz="4" w:space="0"/>
              <w:bottom w:val="nil"/>
            </w:tcBorders>
            <w:vAlign w:val="top"/>
          </w:tcPr>
          <w:p w14:paraId="3A79D25E">
            <w:pPr>
              <w:pStyle w:val="9"/>
              <w:rPr>
                <w:rFonts w:hint="eastAsia" w:ascii="宋体" w:hAnsi="宋体" w:eastAsia="宋体" w:cs="宋体"/>
              </w:rPr>
            </w:pPr>
          </w:p>
        </w:tc>
        <w:tc>
          <w:tcPr>
            <w:tcW w:w="955" w:type="dxa"/>
            <w:vMerge w:val="restart"/>
            <w:tcBorders>
              <w:bottom w:val="nil"/>
              <w:right w:val="single" w:color="auto" w:sz="4" w:space="0"/>
            </w:tcBorders>
            <w:vAlign w:val="top"/>
          </w:tcPr>
          <w:p w14:paraId="25444160">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17981095">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4491F534">
            <w:pPr>
              <w:spacing w:before="127" w:line="239" w:lineRule="auto"/>
              <w:ind w:left="193" w:right="175" w:firstLine="1"/>
              <w:rPr>
                <w:rFonts w:hint="eastAsia" w:ascii="宋体" w:hAnsi="宋体" w:eastAsia="宋体" w:cs="宋体"/>
                <w:sz w:val="19"/>
                <w:szCs w:val="19"/>
              </w:rPr>
            </w:pPr>
          </w:p>
        </w:tc>
        <w:tc>
          <w:tcPr>
            <w:tcW w:w="1244" w:type="dxa"/>
            <w:tcBorders>
              <w:left w:val="single" w:color="auto" w:sz="4" w:space="0"/>
            </w:tcBorders>
            <w:vAlign w:val="top"/>
          </w:tcPr>
          <w:p w14:paraId="0EFCB4A6">
            <w:pPr>
              <w:pStyle w:val="9"/>
              <w:spacing w:line="225" w:lineRule="exact"/>
              <w:rPr>
                <w:rFonts w:hint="eastAsia" w:ascii="宋体" w:hAnsi="宋体" w:eastAsia="宋体" w:cs="宋体"/>
                <w:sz w:val="19"/>
              </w:rPr>
            </w:pPr>
          </w:p>
        </w:tc>
        <w:tc>
          <w:tcPr>
            <w:tcW w:w="1244" w:type="dxa"/>
            <w:vAlign w:val="top"/>
          </w:tcPr>
          <w:p w14:paraId="66A9940D">
            <w:pPr>
              <w:pStyle w:val="9"/>
              <w:spacing w:line="225" w:lineRule="exact"/>
              <w:rPr>
                <w:rFonts w:hint="eastAsia" w:ascii="宋体" w:hAnsi="宋体" w:eastAsia="宋体" w:cs="宋体"/>
                <w:sz w:val="19"/>
              </w:rPr>
            </w:pPr>
          </w:p>
        </w:tc>
        <w:tc>
          <w:tcPr>
            <w:tcW w:w="1281" w:type="dxa"/>
            <w:vAlign w:val="top"/>
          </w:tcPr>
          <w:p w14:paraId="66044D95">
            <w:pPr>
              <w:pStyle w:val="9"/>
              <w:spacing w:line="225" w:lineRule="exact"/>
              <w:rPr>
                <w:rFonts w:hint="eastAsia" w:ascii="宋体" w:hAnsi="宋体" w:eastAsia="宋体" w:cs="宋体"/>
                <w:sz w:val="19"/>
              </w:rPr>
            </w:pPr>
          </w:p>
        </w:tc>
        <w:tc>
          <w:tcPr>
            <w:tcW w:w="673" w:type="dxa"/>
            <w:vAlign w:val="top"/>
          </w:tcPr>
          <w:p w14:paraId="138D4593">
            <w:pPr>
              <w:pStyle w:val="9"/>
              <w:spacing w:line="225" w:lineRule="exact"/>
              <w:rPr>
                <w:rFonts w:hint="eastAsia" w:ascii="宋体" w:hAnsi="宋体" w:eastAsia="宋体" w:cs="宋体"/>
                <w:sz w:val="19"/>
              </w:rPr>
            </w:pPr>
          </w:p>
        </w:tc>
        <w:tc>
          <w:tcPr>
            <w:tcW w:w="873" w:type="dxa"/>
            <w:vAlign w:val="top"/>
          </w:tcPr>
          <w:p w14:paraId="0EBFF018">
            <w:pPr>
              <w:pStyle w:val="9"/>
              <w:spacing w:line="225" w:lineRule="exact"/>
              <w:rPr>
                <w:rFonts w:hint="eastAsia" w:ascii="宋体" w:hAnsi="宋体" w:eastAsia="宋体" w:cs="宋体"/>
                <w:sz w:val="19"/>
              </w:rPr>
            </w:pPr>
          </w:p>
        </w:tc>
        <w:tc>
          <w:tcPr>
            <w:tcW w:w="1422" w:type="dxa"/>
            <w:vAlign w:val="top"/>
          </w:tcPr>
          <w:p w14:paraId="2F073762">
            <w:pPr>
              <w:pStyle w:val="9"/>
              <w:spacing w:line="225" w:lineRule="exact"/>
              <w:rPr>
                <w:rFonts w:hint="eastAsia" w:ascii="宋体" w:hAnsi="宋体" w:eastAsia="宋体" w:cs="宋体"/>
                <w:sz w:val="19"/>
              </w:rPr>
            </w:pPr>
          </w:p>
        </w:tc>
      </w:tr>
      <w:tr w14:paraId="457917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47ADF6E9">
            <w:pPr>
              <w:pStyle w:val="9"/>
              <w:rPr>
                <w:rFonts w:hint="eastAsia" w:ascii="宋体" w:hAnsi="宋体" w:eastAsia="宋体" w:cs="宋体"/>
              </w:rPr>
            </w:pPr>
          </w:p>
        </w:tc>
        <w:tc>
          <w:tcPr>
            <w:tcW w:w="1079" w:type="dxa"/>
            <w:vMerge w:val="continue"/>
            <w:tcBorders>
              <w:top w:val="nil"/>
              <w:left w:val="single" w:color="auto" w:sz="4" w:space="0"/>
              <w:bottom w:val="nil"/>
            </w:tcBorders>
            <w:vAlign w:val="top"/>
          </w:tcPr>
          <w:p w14:paraId="466ACF11">
            <w:pPr>
              <w:pStyle w:val="9"/>
              <w:rPr>
                <w:rFonts w:hint="eastAsia" w:ascii="宋体" w:hAnsi="宋体" w:eastAsia="宋体" w:cs="宋体"/>
              </w:rPr>
            </w:pPr>
          </w:p>
        </w:tc>
        <w:tc>
          <w:tcPr>
            <w:tcW w:w="955" w:type="dxa"/>
            <w:vMerge w:val="continue"/>
            <w:tcBorders>
              <w:top w:val="nil"/>
              <w:bottom w:val="nil"/>
              <w:right w:val="single" w:color="auto" w:sz="4" w:space="0"/>
            </w:tcBorders>
            <w:vAlign w:val="top"/>
          </w:tcPr>
          <w:p w14:paraId="20D0C6F2">
            <w:pPr>
              <w:pStyle w:val="9"/>
              <w:rPr>
                <w:rFonts w:hint="eastAsia" w:ascii="宋体" w:hAnsi="宋体" w:eastAsia="宋体" w:cs="宋体"/>
              </w:rPr>
            </w:pPr>
          </w:p>
        </w:tc>
        <w:tc>
          <w:tcPr>
            <w:tcW w:w="1244" w:type="dxa"/>
            <w:tcBorders>
              <w:left w:val="single" w:color="auto" w:sz="4" w:space="0"/>
            </w:tcBorders>
            <w:vAlign w:val="top"/>
          </w:tcPr>
          <w:p w14:paraId="01834E56">
            <w:pPr>
              <w:pStyle w:val="9"/>
              <w:spacing w:line="225" w:lineRule="exact"/>
              <w:rPr>
                <w:rFonts w:hint="eastAsia" w:ascii="宋体" w:hAnsi="宋体" w:eastAsia="宋体" w:cs="宋体"/>
                <w:sz w:val="19"/>
              </w:rPr>
            </w:pPr>
          </w:p>
        </w:tc>
        <w:tc>
          <w:tcPr>
            <w:tcW w:w="1244" w:type="dxa"/>
            <w:vAlign w:val="top"/>
          </w:tcPr>
          <w:p w14:paraId="3D3F530C">
            <w:pPr>
              <w:pStyle w:val="9"/>
              <w:spacing w:line="225" w:lineRule="exact"/>
              <w:rPr>
                <w:rFonts w:hint="eastAsia" w:ascii="宋体" w:hAnsi="宋体" w:eastAsia="宋体" w:cs="宋体"/>
                <w:sz w:val="19"/>
              </w:rPr>
            </w:pPr>
          </w:p>
        </w:tc>
        <w:tc>
          <w:tcPr>
            <w:tcW w:w="1281" w:type="dxa"/>
            <w:vAlign w:val="top"/>
          </w:tcPr>
          <w:p w14:paraId="35F7BD91">
            <w:pPr>
              <w:pStyle w:val="9"/>
              <w:spacing w:line="225" w:lineRule="exact"/>
              <w:rPr>
                <w:rFonts w:hint="eastAsia" w:ascii="宋体" w:hAnsi="宋体" w:eastAsia="宋体" w:cs="宋体"/>
                <w:sz w:val="19"/>
              </w:rPr>
            </w:pPr>
          </w:p>
        </w:tc>
        <w:tc>
          <w:tcPr>
            <w:tcW w:w="673" w:type="dxa"/>
            <w:vAlign w:val="top"/>
          </w:tcPr>
          <w:p w14:paraId="28E041C1">
            <w:pPr>
              <w:pStyle w:val="9"/>
              <w:spacing w:line="225" w:lineRule="exact"/>
              <w:rPr>
                <w:rFonts w:hint="eastAsia" w:ascii="宋体" w:hAnsi="宋体" w:eastAsia="宋体" w:cs="宋体"/>
                <w:sz w:val="19"/>
              </w:rPr>
            </w:pPr>
          </w:p>
        </w:tc>
        <w:tc>
          <w:tcPr>
            <w:tcW w:w="873" w:type="dxa"/>
            <w:vAlign w:val="top"/>
          </w:tcPr>
          <w:p w14:paraId="048374CA">
            <w:pPr>
              <w:pStyle w:val="9"/>
              <w:spacing w:line="225" w:lineRule="exact"/>
              <w:rPr>
                <w:rFonts w:hint="eastAsia" w:ascii="宋体" w:hAnsi="宋体" w:eastAsia="宋体" w:cs="宋体"/>
                <w:sz w:val="19"/>
              </w:rPr>
            </w:pPr>
          </w:p>
        </w:tc>
        <w:tc>
          <w:tcPr>
            <w:tcW w:w="1422" w:type="dxa"/>
            <w:vAlign w:val="top"/>
          </w:tcPr>
          <w:p w14:paraId="7B7F05CB">
            <w:pPr>
              <w:pStyle w:val="9"/>
              <w:spacing w:line="225" w:lineRule="exact"/>
              <w:rPr>
                <w:rFonts w:hint="eastAsia" w:ascii="宋体" w:hAnsi="宋体" w:eastAsia="宋体" w:cs="宋体"/>
                <w:sz w:val="19"/>
              </w:rPr>
            </w:pPr>
          </w:p>
        </w:tc>
      </w:tr>
      <w:tr w14:paraId="4A4C45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08AEC5A0">
            <w:pPr>
              <w:pStyle w:val="9"/>
              <w:rPr>
                <w:rFonts w:hint="eastAsia" w:ascii="宋体" w:hAnsi="宋体" w:eastAsia="宋体" w:cs="宋体"/>
              </w:rPr>
            </w:pPr>
          </w:p>
        </w:tc>
        <w:tc>
          <w:tcPr>
            <w:tcW w:w="1079" w:type="dxa"/>
            <w:vMerge w:val="continue"/>
            <w:tcBorders>
              <w:top w:val="nil"/>
              <w:left w:val="single" w:color="auto" w:sz="4" w:space="0"/>
              <w:bottom w:val="nil"/>
            </w:tcBorders>
            <w:vAlign w:val="top"/>
          </w:tcPr>
          <w:p w14:paraId="439B7421">
            <w:pPr>
              <w:pStyle w:val="9"/>
              <w:rPr>
                <w:rFonts w:hint="eastAsia" w:ascii="宋体" w:hAnsi="宋体" w:eastAsia="宋体" w:cs="宋体"/>
              </w:rPr>
            </w:pPr>
          </w:p>
        </w:tc>
        <w:tc>
          <w:tcPr>
            <w:tcW w:w="955" w:type="dxa"/>
            <w:vMerge w:val="continue"/>
            <w:tcBorders>
              <w:top w:val="nil"/>
              <w:right w:val="single" w:color="auto" w:sz="4" w:space="0"/>
            </w:tcBorders>
            <w:vAlign w:val="top"/>
          </w:tcPr>
          <w:p w14:paraId="0E593C7B">
            <w:pPr>
              <w:pStyle w:val="9"/>
              <w:rPr>
                <w:rFonts w:hint="eastAsia" w:ascii="宋体" w:hAnsi="宋体" w:eastAsia="宋体" w:cs="宋体"/>
              </w:rPr>
            </w:pPr>
          </w:p>
        </w:tc>
        <w:tc>
          <w:tcPr>
            <w:tcW w:w="1244" w:type="dxa"/>
            <w:tcBorders>
              <w:left w:val="single" w:color="auto" w:sz="4" w:space="0"/>
            </w:tcBorders>
            <w:vAlign w:val="top"/>
          </w:tcPr>
          <w:p w14:paraId="799DA686">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vAlign w:val="top"/>
          </w:tcPr>
          <w:p w14:paraId="4CBA6A12">
            <w:pPr>
              <w:pStyle w:val="9"/>
              <w:spacing w:line="225" w:lineRule="exact"/>
              <w:rPr>
                <w:rFonts w:hint="eastAsia" w:ascii="宋体" w:hAnsi="宋体" w:eastAsia="宋体" w:cs="宋体"/>
                <w:sz w:val="19"/>
              </w:rPr>
            </w:pPr>
          </w:p>
        </w:tc>
        <w:tc>
          <w:tcPr>
            <w:tcW w:w="1281" w:type="dxa"/>
            <w:vAlign w:val="top"/>
          </w:tcPr>
          <w:p w14:paraId="5D7CDB33">
            <w:pPr>
              <w:pStyle w:val="9"/>
              <w:spacing w:line="225" w:lineRule="exact"/>
              <w:rPr>
                <w:rFonts w:hint="eastAsia" w:ascii="宋体" w:hAnsi="宋体" w:eastAsia="宋体" w:cs="宋体"/>
                <w:sz w:val="19"/>
              </w:rPr>
            </w:pPr>
          </w:p>
        </w:tc>
        <w:tc>
          <w:tcPr>
            <w:tcW w:w="673" w:type="dxa"/>
            <w:vAlign w:val="top"/>
          </w:tcPr>
          <w:p w14:paraId="28A7294F">
            <w:pPr>
              <w:pStyle w:val="9"/>
              <w:spacing w:line="225" w:lineRule="exact"/>
              <w:rPr>
                <w:rFonts w:hint="eastAsia" w:ascii="宋体" w:hAnsi="宋体" w:eastAsia="宋体" w:cs="宋体"/>
                <w:sz w:val="19"/>
              </w:rPr>
            </w:pPr>
          </w:p>
        </w:tc>
        <w:tc>
          <w:tcPr>
            <w:tcW w:w="873" w:type="dxa"/>
            <w:vAlign w:val="top"/>
          </w:tcPr>
          <w:p w14:paraId="59CFDA3D">
            <w:pPr>
              <w:pStyle w:val="9"/>
              <w:spacing w:line="225" w:lineRule="exact"/>
              <w:rPr>
                <w:rFonts w:hint="eastAsia" w:ascii="宋体" w:hAnsi="宋体" w:eastAsia="宋体" w:cs="宋体"/>
                <w:sz w:val="19"/>
              </w:rPr>
            </w:pPr>
          </w:p>
        </w:tc>
        <w:tc>
          <w:tcPr>
            <w:tcW w:w="1422" w:type="dxa"/>
            <w:vAlign w:val="top"/>
          </w:tcPr>
          <w:p w14:paraId="767CDF49">
            <w:pPr>
              <w:pStyle w:val="9"/>
              <w:spacing w:line="225" w:lineRule="exact"/>
              <w:rPr>
                <w:rFonts w:hint="eastAsia" w:ascii="宋体" w:hAnsi="宋体" w:eastAsia="宋体" w:cs="宋体"/>
                <w:sz w:val="19"/>
              </w:rPr>
            </w:pPr>
          </w:p>
        </w:tc>
      </w:tr>
      <w:tr w14:paraId="2FD0CE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3475D6E5">
            <w:pPr>
              <w:pStyle w:val="9"/>
              <w:rPr>
                <w:rFonts w:hint="eastAsia" w:ascii="宋体" w:hAnsi="宋体" w:eastAsia="宋体" w:cs="宋体"/>
              </w:rPr>
            </w:pPr>
          </w:p>
        </w:tc>
        <w:tc>
          <w:tcPr>
            <w:tcW w:w="1079" w:type="dxa"/>
            <w:vMerge w:val="continue"/>
            <w:tcBorders>
              <w:top w:val="nil"/>
              <w:left w:val="single" w:color="auto" w:sz="4" w:space="0"/>
              <w:bottom w:val="nil"/>
            </w:tcBorders>
            <w:vAlign w:val="top"/>
          </w:tcPr>
          <w:p w14:paraId="1FF2A595">
            <w:pPr>
              <w:pStyle w:val="9"/>
              <w:rPr>
                <w:rFonts w:hint="eastAsia" w:ascii="宋体" w:hAnsi="宋体" w:eastAsia="宋体" w:cs="宋体"/>
              </w:rPr>
            </w:pPr>
          </w:p>
        </w:tc>
        <w:tc>
          <w:tcPr>
            <w:tcW w:w="955" w:type="dxa"/>
            <w:tcBorders>
              <w:bottom w:val="nil"/>
              <w:right w:val="single" w:color="auto" w:sz="4" w:space="0"/>
            </w:tcBorders>
            <w:vAlign w:val="top"/>
          </w:tcPr>
          <w:p w14:paraId="77646037">
            <w:pPr>
              <w:spacing w:before="26" w:line="213" w:lineRule="auto"/>
              <w:jc w:val="center"/>
              <w:rPr>
                <w:rFonts w:hint="eastAsia" w:ascii="宋体" w:hAnsi="宋体" w:cs="宋体"/>
                <w:sz w:val="19"/>
                <w:szCs w:val="19"/>
                <w:lang w:eastAsia="zh-CN"/>
              </w:rPr>
            </w:pPr>
          </w:p>
        </w:tc>
        <w:tc>
          <w:tcPr>
            <w:tcW w:w="1244" w:type="dxa"/>
            <w:tcBorders>
              <w:left w:val="single" w:color="auto" w:sz="4" w:space="0"/>
            </w:tcBorders>
            <w:vAlign w:val="top"/>
          </w:tcPr>
          <w:p w14:paraId="5684D58C">
            <w:pPr>
              <w:pStyle w:val="9"/>
              <w:spacing w:line="225" w:lineRule="exact"/>
              <w:rPr>
                <w:rFonts w:hint="eastAsia" w:ascii="宋体" w:hAnsi="宋体" w:eastAsia="宋体" w:cs="宋体"/>
                <w:sz w:val="19"/>
              </w:rPr>
            </w:pPr>
          </w:p>
        </w:tc>
        <w:tc>
          <w:tcPr>
            <w:tcW w:w="1244" w:type="dxa"/>
            <w:vAlign w:val="top"/>
          </w:tcPr>
          <w:p w14:paraId="13320120">
            <w:pPr>
              <w:pStyle w:val="9"/>
              <w:spacing w:line="225" w:lineRule="exact"/>
              <w:rPr>
                <w:rFonts w:hint="eastAsia" w:ascii="宋体" w:hAnsi="宋体" w:eastAsia="宋体" w:cs="宋体"/>
                <w:sz w:val="19"/>
              </w:rPr>
            </w:pPr>
          </w:p>
        </w:tc>
        <w:tc>
          <w:tcPr>
            <w:tcW w:w="1281" w:type="dxa"/>
            <w:vAlign w:val="top"/>
          </w:tcPr>
          <w:p w14:paraId="18C6330D">
            <w:pPr>
              <w:pStyle w:val="9"/>
              <w:spacing w:line="225" w:lineRule="exact"/>
              <w:rPr>
                <w:rFonts w:hint="eastAsia" w:ascii="宋体" w:hAnsi="宋体" w:eastAsia="宋体" w:cs="宋体"/>
                <w:sz w:val="19"/>
              </w:rPr>
            </w:pPr>
          </w:p>
        </w:tc>
        <w:tc>
          <w:tcPr>
            <w:tcW w:w="673" w:type="dxa"/>
            <w:vAlign w:val="top"/>
          </w:tcPr>
          <w:p w14:paraId="19A9D1D0">
            <w:pPr>
              <w:pStyle w:val="9"/>
              <w:spacing w:line="225" w:lineRule="exact"/>
              <w:rPr>
                <w:rFonts w:hint="eastAsia" w:ascii="宋体" w:hAnsi="宋体" w:eastAsia="宋体" w:cs="宋体"/>
                <w:sz w:val="19"/>
              </w:rPr>
            </w:pPr>
          </w:p>
        </w:tc>
        <w:tc>
          <w:tcPr>
            <w:tcW w:w="873" w:type="dxa"/>
            <w:vAlign w:val="top"/>
          </w:tcPr>
          <w:p w14:paraId="66ABF890">
            <w:pPr>
              <w:pStyle w:val="9"/>
              <w:spacing w:line="225" w:lineRule="exact"/>
              <w:rPr>
                <w:rFonts w:hint="eastAsia" w:ascii="宋体" w:hAnsi="宋体" w:eastAsia="宋体" w:cs="宋体"/>
                <w:sz w:val="19"/>
              </w:rPr>
            </w:pPr>
          </w:p>
        </w:tc>
        <w:tc>
          <w:tcPr>
            <w:tcW w:w="1422" w:type="dxa"/>
            <w:vAlign w:val="top"/>
          </w:tcPr>
          <w:p w14:paraId="3309425A">
            <w:pPr>
              <w:pStyle w:val="9"/>
              <w:spacing w:line="225" w:lineRule="exact"/>
              <w:rPr>
                <w:rFonts w:hint="eastAsia" w:ascii="宋体" w:hAnsi="宋体" w:eastAsia="宋体" w:cs="宋体"/>
                <w:sz w:val="19"/>
              </w:rPr>
            </w:pPr>
          </w:p>
        </w:tc>
      </w:tr>
      <w:tr w14:paraId="10A957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573F5B44">
            <w:pPr>
              <w:pStyle w:val="9"/>
              <w:rPr>
                <w:rFonts w:hint="eastAsia" w:ascii="宋体" w:hAnsi="宋体" w:eastAsia="宋体" w:cs="宋体"/>
              </w:rPr>
            </w:pPr>
          </w:p>
        </w:tc>
        <w:tc>
          <w:tcPr>
            <w:tcW w:w="1079" w:type="dxa"/>
            <w:vMerge w:val="continue"/>
            <w:tcBorders>
              <w:top w:val="nil"/>
              <w:left w:val="single" w:color="auto" w:sz="4" w:space="0"/>
              <w:bottom w:val="single" w:color="auto" w:sz="4" w:space="0"/>
            </w:tcBorders>
            <w:vAlign w:val="top"/>
          </w:tcPr>
          <w:p w14:paraId="69637148">
            <w:pPr>
              <w:pStyle w:val="9"/>
              <w:rPr>
                <w:rFonts w:hint="eastAsia" w:ascii="宋体" w:hAnsi="宋体" w:eastAsia="宋体" w:cs="宋体"/>
              </w:rPr>
            </w:pPr>
          </w:p>
        </w:tc>
        <w:tc>
          <w:tcPr>
            <w:tcW w:w="955" w:type="dxa"/>
            <w:vMerge w:val="restart"/>
            <w:tcBorders>
              <w:bottom w:val="single" w:color="auto" w:sz="4" w:space="0"/>
              <w:right w:val="single" w:color="auto" w:sz="4" w:space="0"/>
            </w:tcBorders>
            <w:vAlign w:val="top"/>
          </w:tcPr>
          <w:p w14:paraId="182CCAC5">
            <w:pPr>
              <w:spacing w:before="26" w:line="213" w:lineRule="auto"/>
              <w:jc w:val="center"/>
              <w:rPr>
                <w:rFonts w:hint="eastAsia" w:ascii="宋体" w:hAnsi="宋体" w:eastAsia="宋体" w:cs="宋体"/>
                <w:sz w:val="19"/>
                <w:szCs w:val="19"/>
              </w:rPr>
            </w:pPr>
            <w:r>
              <w:rPr>
                <w:rFonts w:hint="eastAsia" w:ascii="宋体" w:hAnsi="宋体" w:cs="宋体"/>
                <w:sz w:val="19"/>
                <w:szCs w:val="19"/>
                <w:lang w:eastAsia="zh-CN"/>
              </w:rPr>
              <w:t>可持续影响指标</w:t>
            </w:r>
          </w:p>
        </w:tc>
        <w:tc>
          <w:tcPr>
            <w:tcW w:w="1244" w:type="dxa"/>
            <w:tcBorders>
              <w:left w:val="single" w:color="auto" w:sz="4" w:space="0"/>
            </w:tcBorders>
            <w:vAlign w:val="top"/>
          </w:tcPr>
          <w:p w14:paraId="19CD6F14">
            <w:pPr>
              <w:pStyle w:val="9"/>
              <w:spacing w:line="225" w:lineRule="exact"/>
              <w:rPr>
                <w:rFonts w:hint="eastAsia" w:ascii="宋体" w:hAnsi="宋体" w:eastAsia="宋体" w:cs="宋体"/>
                <w:sz w:val="19"/>
              </w:rPr>
            </w:pPr>
          </w:p>
        </w:tc>
        <w:tc>
          <w:tcPr>
            <w:tcW w:w="1244" w:type="dxa"/>
            <w:vAlign w:val="top"/>
          </w:tcPr>
          <w:p w14:paraId="25483159">
            <w:pPr>
              <w:pStyle w:val="9"/>
              <w:spacing w:line="225" w:lineRule="exact"/>
              <w:rPr>
                <w:rFonts w:hint="eastAsia" w:ascii="宋体" w:hAnsi="宋体" w:eastAsia="宋体" w:cs="宋体"/>
                <w:sz w:val="19"/>
              </w:rPr>
            </w:pPr>
          </w:p>
        </w:tc>
        <w:tc>
          <w:tcPr>
            <w:tcW w:w="1281" w:type="dxa"/>
            <w:vAlign w:val="top"/>
          </w:tcPr>
          <w:p w14:paraId="3392902C">
            <w:pPr>
              <w:pStyle w:val="9"/>
              <w:spacing w:line="225" w:lineRule="exact"/>
              <w:rPr>
                <w:rFonts w:hint="eastAsia" w:ascii="宋体" w:hAnsi="宋体" w:eastAsia="宋体" w:cs="宋体"/>
                <w:sz w:val="19"/>
              </w:rPr>
            </w:pPr>
          </w:p>
        </w:tc>
        <w:tc>
          <w:tcPr>
            <w:tcW w:w="673" w:type="dxa"/>
            <w:vAlign w:val="top"/>
          </w:tcPr>
          <w:p w14:paraId="7CE06416">
            <w:pPr>
              <w:pStyle w:val="9"/>
              <w:spacing w:line="225" w:lineRule="exact"/>
              <w:rPr>
                <w:rFonts w:hint="eastAsia" w:ascii="宋体" w:hAnsi="宋体" w:eastAsia="宋体" w:cs="宋体"/>
                <w:sz w:val="19"/>
              </w:rPr>
            </w:pPr>
          </w:p>
        </w:tc>
        <w:tc>
          <w:tcPr>
            <w:tcW w:w="873" w:type="dxa"/>
            <w:vAlign w:val="top"/>
          </w:tcPr>
          <w:p w14:paraId="7B42824B">
            <w:pPr>
              <w:pStyle w:val="9"/>
              <w:spacing w:line="225" w:lineRule="exact"/>
              <w:rPr>
                <w:rFonts w:hint="eastAsia" w:ascii="宋体" w:hAnsi="宋体" w:eastAsia="宋体" w:cs="宋体"/>
                <w:sz w:val="19"/>
              </w:rPr>
            </w:pPr>
          </w:p>
        </w:tc>
        <w:tc>
          <w:tcPr>
            <w:tcW w:w="1422" w:type="dxa"/>
            <w:vAlign w:val="top"/>
          </w:tcPr>
          <w:p w14:paraId="1113A555">
            <w:pPr>
              <w:pStyle w:val="9"/>
              <w:spacing w:line="225" w:lineRule="exact"/>
              <w:rPr>
                <w:rFonts w:hint="eastAsia" w:ascii="宋体" w:hAnsi="宋体" w:eastAsia="宋体" w:cs="宋体"/>
                <w:sz w:val="19"/>
              </w:rPr>
            </w:pPr>
          </w:p>
        </w:tc>
      </w:tr>
      <w:tr w14:paraId="1B2D19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4B608AA6">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tcBorders>
            <w:vAlign w:val="top"/>
          </w:tcPr>
          <w:p w14:paraId="0AA50728">
            <w:pPr>
              <w:pStyle w:val="9"/>
              <w:rPr>
                <w:rFonts w:hint="eastAsia" w:ascii="宋体" w:hAnsi="宋体" w:eastAsia="宋体" w:cs="宋体"/>
              </w:rPr>
            </w:pPr>
          </w:p>
        </w:tc>
        <w:tc>
          <w:tcPr>
            <w:tcW w:w="955" w:type="dxa"/>
            <w:vMerge w:val="continue"/>
            <w:tcBorders>
              <w:top w:val="single" w:color="auto" w:sz="4" w:space="0"/>
              <w:bottom w:val="single" w:color="auto" w:sz="4" w:space="0"/>
              <w:right w:val="single" w:color="auto" w:sz="4" w:space="0"/>
            </w:tcBorders>
            <w:vAlign w:val="top"/>
          </w:tcPr>
          <w:p w14:paraId="04CA4A46">
            <w:pPr>
              <w:pStyle w:val="9"/>
              <w:rPr>
                <w:rFonts w:hint="eastAsia" w:ascii="宋体" w:hAnsi="宋体" w:eastAsia="宋体" w:cs="宋体"/>
              </w:rPr>
            </w:pPr>
          </w:p>
        </w:tc>
        <w:tc>
          <w:tcPr>
            <w:tcW w:w="1244" w:type="dxa"/>
            <w:tcBorders>
              <w:left w:val="single" w:color="auto" w:sz="4" w:space="0"/>
            </w:tcBorders>
            <w:vAlign w:val="top"/>
          </w:tcPr>
          <w:p w14:paraId="6A0C6986">
            <w:pPr>
              <w:pStyle w:val="9"/>
              <w:spacing w:line="225" w:lineRule="exact"/>
              <w:rPr>
                <w:rFonts w:hint="eastAsia" w:ascii="宋体" w:hAnsi="宋体" w:eastAsia="宋体" w:cs="宋体"/>
                <w:sz w:val="19"/>
              </w:rPr>
            </w:pPr>
            <w:r>
              <w:rPr>
                <w:rFonts w:hint="eastAsia" w:ascii="宋体" w:hAnsi="宋体" w:eastAsia="宋体" w:cs="宋体"/>
                <w:spacing w:val="-2"/>
                <w:position w:val="1"/>
                <w:sz w:val="19"/>
                <w:szCs w:val="19"/>
              </w:rPr>
              <w:t>……</w:t>
            </w:r>
          </w:p>
        </w:tc>
        <w:tc>
          <w:tcPr>
            <w:tcW w:w="1244" w:type="dxa"/>
            <w:vAlign w:val="top"/>
          </w:tcPr>
          <w:p w14:paraId="0B7AA08A">
            <w:pPr>
              <w:pStyle w:val="9"/>
              <w:spacing w:line="225" w:lineRule="exact"/>
              <w:rPr>
                <w:rFonts w:hint="eastAsia" w:ascii="宋体" w:hAnsi="宋体" w:eastAsia="宋体" w:cs="宋体"/>
                <w:sz w:val="19"/>
              </w:rPr>
            </w:pPr>
          </w:p>
        </w:tc>
        <w:tc>
          <w:tcPr>
            <w:tcW w:w="1281" w:type="dxa"/>
            <w:vAlign w:val="top"/>
          </w:tcPr>
          <w:p w14:paraId="4A799552">
            <w:pPr>
              <w:pStyle w:val="9"/>
              <w:spacing w:line="225" w:lineRule="exact"/>
              <w:rPr>
                <w:rFonts w:hint="eastAsia" w:ascii="宋体" w:hAnsi="宋体" w:eastAsia="宋体" w:cs="宋体"/>
                <w:sz w:val="19"/>
              </w:rPr>
            </w:pPr>
          </w:p>
        </w:tc>
        <w:tc>
          <w:tcPr>
            <w:tcW w:w="673" w:type="dxa"/>
            <w:vAlign w:val="top"/>
          </w:tcPr>
          <w:p w14:paraId="679AA994">
            <w:pPr>
              <w:pStyle w:val="9"/>
              <w:spacing w:line="225" w:lineRule="exact"/>
              <w:rPr>
                <w:rFonts w:hint="eastAsia" w:ascii="宋体" w:hAnsi="宋体" w:eastAsia="宋体" w:cs="宋体"/>
                <w:sz w:val="19"/>
              </w:rPr>
            </w:pPr>
          </w:p>
        </w:tc>
        <w:tc>
          <w:tcPr>
            <w:tcW w:w="873" w:type="dxa"/>
            <w:vAlign w:val="top"/>
          </w:tcPr>
          <w:p w14:paraId="14B4D211">
            <w:pPr>
              <w:pStyle w:val="9"/>
              <w:spacing w:line="225" w:lineRule="exact"/>
              <w:rPr>
                <w:rFonts w:hint="eastAsia" w:ascii="宋体" w:hAnsi="宋体" w:eastAsia="宋体" w:cs="宋体"/>
                <w:sz w:val="19"/>
              </w:rPr>
            </w:pPr>
          </w:p>
        </w:tc>
        <w:tc>
          <w:tcPr>
            <w:tcW w:w="1422" w:type="dxa"/>
            <w:vAlign w:val="top"/>
          </w:tcPr>
          <w:p w14:paraId="3D22356A">
            <w:pPr>
              <w:pStyle w:val="9"/>
              <w:spacing w:line="225" w:lineRule="exact"/>
              <w:rPr>
                <w:rFonts w:hint="eastAsia" w:ascii="宋体" w:hAnsi="宋体" w:eastAsia="宋体" w:cs="宋体"/>
                <w:sz w:val="19"/>
              </w:rPr>
            </w:pPr>
          </w:p>
        </w:tc>
      </w:tr>
      <w:tr w14:paraId="026609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1CA93E4B">
            <w:pPr>
              <w:pStyle w:val="9"/>
              <w:rPr>
                <w:rFonts w:hint="eastAsia" w:ascii="宋体" w:hAnsi="宋体" w:eastAsia="宋体" w:cs="宋体"/>
              </w:rPr>
            </w:pPr>
          </w:p>
        </w:tc>
        <w:tc>
          <w:tcPr>
            <w:tcW w:w="1079" w:type="dxa"/>
            <w:vMerge w:val="restart"/>
            <w:tcBorders>
              <w:top w:val="single" w:color="auto" w:sz="4" w:space="0"/>
              <w:bottom w:val="single" w:color="auto" w:sz="4" w:space="0"/>
            </w:tcBorders>
            <w:vAlign w:val="top"/>
          </w:tcPr>
          <w:p w14:paraId="347F0E1D">
            <w:pPr>
              <w:spacing w:before="33" w:line="226" w:lineRule="auto"/>
              <w:ind w:left="252"/>
              <w:rPr>
                <w:rFonts w:hint="eastAsia" w:ascii="宋体" w:hAnsi="宋体" w:eastAsia="宋体" w:cs="宋体"/>
                <w:sz w:val="19"/>
                <w:szCs w:val="19"/>
              </w:rPr>
            </w:pPr>
            <w:r>
              <w:rPr>
                <w:rFonts w:hint="eastAsia" w:ascii="宋体" w:hAnsi="宋体" w:eastAsia="宋体" w:cs="宋体"/>
                <w:spacing w:val="4"/>
                <w:sz w:val="19"/>
                <w:szCs w:val="19"/>
              </w:rPr>
              <w:t>满意度</w:t>
            </w:r>
          </w:p>
          <w:p w14:paraId="71EF7AEB">
            <w:pPr>
              <w:spacing w:before="26" w:line="226" w:lineRule="auto"/>
              <w:ind w:left="346"/>
              <w:rPr>
                <w:rFonts w:hint="eastAsia" w:ascii="宋体" w:hAnsi="宋体" w:eastAsia="宋体" w:cs="宋体"/>
                <w:sz w:val="19"/>
                <w:szCs w:val="19"/>
              </w:rPr>
            </w:pPr>
            <w:r>
              <w:rPr>
                <w:rFonts w:hint="eastAsia" w:ascii="宋体" w:hAnsi="宋体" w:eastAsia="宋体" w:cs="宋体"/>
                <w:spacing w:val="3"/>
                <w:sz w:val="19"/>
                <w:szCs w:val="19"/>
              </w:rPr>
              <w:t>指标</w:t>
            </w:r>
          </w:p>
          <w:p w14:paraId="0F218B4F">
            <w:pPr>
              <w:spacing w:before="27" w:line="213" w:lineRule="auto"/>
              <w:ind w:left="115"/>
              <w:rPr>
                <w:rFonts w:hint="eastAsia" w:ascii="宋体" w:hAnsi="宋体" w:eastAsia="宋体" w:cs="宋体"/>
                <w:sz w:val="19"/>
                <w:szCs w:val="19"/>
              </w:rPr>
            </w:pPr>
            <w:r>
              <w:rPr>
                <w:rFonts w:hint="eastAsia" w:ascii="宋体" w:hAnsi="宋体" w:eastAsia="宋体" w:cs="宋体"/>
                <w:spacing w:val="3"/>
                <w:sz w:val="19"/>
                <w:szCs w:val="19"/>
              </w:rPr>
              <w:t>（10分）</w:t>
            </w:r>
          </w:p>
        </w:tc>
        <w:tc>
          <w:tcPr>
            <w:tcW w:w="955" w:type="dxa"/>
            <w:vMerge w:val="restart"/>
            <w:tcBorders>
              <w:top w:val="single" w:color="auto" w:sz="4" w:space="0"/>
              <w:bottom w:val="single" w:color="auto" w:sz="4" w:space="0"/>
            </w:tcBorders>
            <w:vAlign w:val="top"/>
          </w:tcPr>
          <w:p w14:paraId="55D54216">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5B56BA12">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5C3F6635">
            <w:pPr>
              <w:spacing w:before="7" w:line="226" w:lineRule="auto"/>
              <w:ind w:left="419" w:leftChars="0"/>
              <w:rPr>
                <w:rFonts w:hint="eastAsia" w:ascii="宋体" w:hAnsi="宋体" w:eastAsia="宋体" w:cs="宋体"/>
                <w:kern w:val="2"/>
                <w:sz w:val="19"/>
                <w:szCs w:val="19"/>
                <w:lang w:val="en-US" w:eastAsia="zh-CN" w:bidi="ar-SA"/>
              </w:rPr>
            </w:pPr>
            <w:r>
              <w:rPr>
                <w:rFonts w:hint="eastAsia" w:ascii="宋体" w:hAnsi="宋体" w:eastAsia="宋体" w:cs="宋体"/>
                <w:spacing w:val="2"/>
                <w:sz w:val="19"/>
                <w:szCs w:val="19"/>
              </w:rPr>
              <w:t>标</w:t>
            </w:r>
          </w:p>
        </w:tc>
        <w:tc>
          <w:tcPr>
            <w:tcW w:w="1244" w:type="dxa"/>
            <w:vAlign w:val="top"/>
          </w:tcPr>
          <w:p w14:paraId="2EAD48F4">
            <w:pPr>
              <w:pStyle w:val="9"/>
              <w:spacing w:line="225" w:lineRule="exact"/>
              <w:rPr>
                <w:rFonts w:hint="eastAsia" w:ascii="宋体" w:hAnsi="宋体" w:eastAsia="宋体" w:cs="宋体"/>
                <w:sz w:val="19"/>
              </w:rPr>
            </w:pPr>
          </w:p>
        </w:tc>
        <w:tc>
          <w:tcPr>
            <w:tcW w:w="1244" w:type="dxa"/>
            <w:vAlign w:val="top"/>
          </w:tcPr>
          <w:p w14:paraId="24FC3AAA">
            <w:pPr>
              <w:pStyle w:val="9"/>
              <w:spacing w:line="225" w:lineRule="exact"/>
              <w:rPr>
                <w:rFonts w:hint="eastAsia" w:ascii="宋体" w:hAnsi="宋体" w:eastAsia="宋体" w:cs="宋体"/>
                <w:sz w:val="19"/>
              </w:rPr>
            </w:pPr>
          </w:p>
        </w:tc>
        <w:tc>
          <w:tcPr>
            <w:tcW w:w="1281" w:type="dxa"/>
            <w:vAlign w:val="top"/>
          </w:tcPr>
          <w:p w14:paraId="5D991839">
            <w:pPr>
              <w:pStyle w:val="9"/>
              <w:spacing w:line="225" w:lineRule="exact"/>
              <w:rPr>
                <w:rFonts w:hint="eastAsia" w:ascii="宋体" w:hAnsi="宋体" w:eastAsia="宋体" w:cs="宋体"/>
                <w:sz w:val="19"/>
              </w:rPr>
            </w:pPr>
          </w:p>
        </w:tc>
        <w:tc>
          <w:tcPr>
            <w:tcW w:w="673" w:type="dxa"/>
            <w:vAlign w:val="top"/>
          </w:tcPr>
          <w:p w14:paraId="3DA84344">
            <w:pPr>
              <w:pStyle w:val="9"/>
              <w:spacing w:line="225" w:lineRule="exact"/>
              <w:rPr>
                <w:rFonts w:hint="eastAsia" w:ascii="宋体" w:hAnsi="宋体" w:eastAsia="宋体" w:cs="宋体"/>
                <w:sz w:val="19"/>
              </w:rPr>
            </w:pPr>
          </w:p>
        </w:tc>
        <w:tc>
          <w:tcPr>
            <w:tcW w:w="873" w:type="dxa"/>
            <w:vAlign w:val="top"/>
          </w:tcPr>
          <w:p w14:paraId="6013AA9A">
            <w:pPr>
              <w:pStyle w:val="9"/>
              <w:spacing w:line="225" w:lineRule="exact"/>
              <w:rPr>
                <w:rFonts w:hint="eastAsia" w:ascii="宋体" w:hAnsi="宋体" w:eastAsia="宋体" w:cs="宋体"/>
                <w:sz w:val="19"/>
              </w:rPr>
            </w:pPr>
          </w:p>
        </w:tc>
        <w:tc>
          <w:tcPr>
            <w:tcW w:w="1422" w:type="dxa"/>
            <w:vAlign w:val="top"/>
          </w:tcPr>
          <w:p w14:paraId="25B90854">
            <w:pPr>
              <w:pStyle w:val="9"/>
              <w:spacing w:line="225" w:lineRule="exact"/>
              <w:rPr>
                <w:rFonts w:hint="eastAsia" w:ascii="宋体" w:hAnsi="宋体" w:eastAsia="宋体" w:cs="宋体"/>
                <w:sz w:val="19"/>
              </w:rPr>
            </w:pPr>
          </w:p>
        </w:tc>
      </w:tr>
      <w:tr w14:paraId="6E8AA9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0B0307CF">
            <w:pPr>
              <w:pStyle w:val="9"/>
              <w:rPr>
                <w:rFonts w:hint="eastAsia" w:ascii="宋体" w:hAnsi="宋体" w:eastAsia="宋体" w:cs="宋体"/>
              </w:rPr>
            </w:pPr>
          </w:p>
        </w:tc>
        <w:tc>
          <w:tcPr>
            <w:tcW w:w="1079" w:type="dxa"/>
            <w:vMerge w:val="continue"/>
            <w:tcBorders>
              <w:top w:val="single" w:color="auto" w:sz="4" w:space="0"/>
              <w:bottom w:val="single" w:color="auto" w:sz="4" w:space="0"/>
            </w:tcBorders>
            <w:vAlign w:val="top"/>
          </w:tcPr>
          <w:p w14:paraId="1D341820">
            <w:pPr>
              <w:pStyle w:val="9"/>
              <w:rPr>
                <w:rFonts w:hint="eastAsia" w:ascii="宋体" w:hAnsi="宋体" w:eastAsia="宋体" w:cs="宋体"/>
              </w:rPr>
            </w:pPr>
          </w:p>
        </w:tc>
        <w:tc>
          <w:tcPr>
            <w:tcW w:w="955" w:type="dxa"/>
            <w:vMerge w:val="continue"/>
            <w:tcBorders>
              <w:top w:val="single" w:color="auto" w:sz="4" w:space="0"/>
              <w:bottom w:val="single" w:color="auto" w:sz="4" w:space="0"/>
            </w:tcBorders>
            <w:vAlign w:val="top"/>
          </w:tcPr>
          <w:p w14:paraId="464E3D4E">
            <w:pPr>
              <w:pStyle w:val="9"/>
              <w:rPr>
                <w:rFonts w:hint="eastAsia" w:ascii="宋体" w:hAnsi="宋体" w:eastAsia="宋体" w:cs="宋体"/>
              </w:rPr>
            </w:pPr>
          </w:p>
        </w:tc>
        <w:tc>
          <w:tcPr>
            <w:tcW w:w="1244" w:type="dxa"/>
            <w:vAlign w:val="top"/>
          </w:tcPr>
          <w:p w14:paraId="0563C727">
            <w:pPr>
              <w:pStyle w:val="9"/>
              <w:spacing w:line="225" w:lineRule="exact"/>
              <w:rPr>
                <w:rFonts w:hint="eastAsia" w:ascii="宋体" w:hAnsi="宋体" w:eastAsia="宋体" w:cs="宋体"/>
                <w:sz w:val="19"/>
              </w:rPr>
            </w:pPr>
          </w:p>
        </w:tc>
        <w:tc>
          <w:tcPr>
            <w:tcW w:w="1244" w:type="dxa"/>
            <w:vAlign w:val="top"/>
          </w:tcPr>
          <w:p w14:paraId="0640F656">
            <w:pPr>
              <w:pStyle w:val="9"/>
              <w:spacing w:line="225" w:lineRule="exact"/>
              <w:rPr>
                <w:rFonts w:hint="eastAsia" w:ascii="宋体" w:hAnsi="宋体" w:eastAsia="宋体" w:cs="宋体"/>
                <w:sz w:val="19"/>
              </w:rPr>
            </w:pPr>
          </w:p>
        </w:tc>
        <w:tc>
          <w:tcPr>
            <w:tcW w:w="1281" w:type="dxa"/>
            <w:vAlign w:val="top"/>
          </w:tcPr>
          <w:p w14:paraId="04C6E010">
            <w:pPr>
              <w:pStyle w:val="9"/>
              <w:spacing w:line="225" w:lineRule="exact"/>
              <w:rPr>
                <w:rFonts w:hint="eastAsia" w:ascii="宋体" w:hAnsi="宋体" w:eastAsia="宋体" w:cs="宋体"/>
                <w:sz w:val="19"/>
              </w:rPr>
            </w:pPr>
          </w:p>
        </w:tc>
        <w:tc>
          <w:tcPr>
            <w:tcW w:w="673" w:type="dxa"/>
            <w:vAlign w:val="top"/>
          </w:tcPr>
          <w:p w14:paraId="20E38B0C">
            <w:pPr>
              <w:pStyle w:val="9"/>
              <w:spacing w:line="225" w:lineRule="exact"/>
              <w:rPr>
                <w:rFonts w:hint="eastAsia" w:ascii="宋体" w:hAnsi="宋体" w:eastAsia="宋体" w:cs="宋体"/>
                <w:sz w:val="19"/>
              </w:rPr>
            </w:pPr>
          </w:p>
        </w:tc>
        <w:tc>
          <w:tcPr>
            <w:tcW w:w="873" w:type="dxa"/>
            <w:vAlign w:val="top"/>
          </w:tcPr>
          <w:p w14:paraId="41C356E4">
            <w:pPr>
              <w:pStyle w:val="9"/>
              <w:spacing w:line="225" w:lineRule="exact"/>
              <w:rPr>
                <w:rFonts w:hint="eastAsia" w:ascii="宋体" w:hAnsi="宋体" w:eastAsia="宋体" w:cs="宋体"/>
                <w:sz w:val="19"/>
              </w:rPr>
            </w:pPr>
          </w:p>
        </w:tc>
        <w:tc>
          <w:tcPr>
            <w:tcW w:w="1422" w:type="dxa"/>
            <w:vAlign w:val="top"/>
          </w:tcPr>
          <w:p w14:paraId="53B6984E">
            <w:pPr>
              <w:pStyle w:val="9"/>
              <w:spacing w:line="225" w:lineRule="exact"/>
              <w:rPr>
                <w:rFonts w:hint="eastAsia" w:ascii="宋体" w:hAnsi="宋体" w:eastAsia="宋体" w:cs="宋体"/>
                <w:sz w:val="19"/>
              </w:rPr>
            </w:pPr>
          </w:p>
        </w:tc>
      </w:tr>
      <w:tr w14:paraId="0953AE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1084" w:type="dxa"/>
            <w:vMerge w:val="continue"/>
            <w:tcBorders>
              <w:top w:val="nil"/>
            </w:tcBorders>
            <w:textDirection w:val="tbRlV"/>
            <w:vAlign w:val="top"/>
          </w:tcPr>
          <w:p w14:paraId="634A58D9">
            <w:pPr>
              <w:pStyle w:val="9"/>
              <w:rPr>
                <w:rFonts w:hint="eastAsia" w:ascii="宋体" w:hAnsi="宋体" w:eastAsia="宋体" w:cs="宋体"/>
              </w:rPr>
            </w:pPr>
          </w:p>
        </w:tc>
        <w:tc>
          <w:tcPr>
            <w:tcW w:w="1079" w:type="dxa"/>
            <w:vMerge w:val="continue"/>
            <w:tcBorders>
              <w:top w:val="single" w:color="auto" w:sz="4" w:space="0"/>
              <w:bottom w:val="single" w:color="auto" w:sz="4" w:space="0"/>
            </w:tcBorders>
            <w:vAlign w:val="top"/>
          </w:tcPr>
          <w:p w14:paraId="282C78EF">
            <w:pPr>
              <w:pStyle w:val="9"/>
              <w:rPr>
                <w:rFonts w:hint="eastAsia" w:ascii="宋体" w:hAnsi="宋体" w:eastAsia="宋体" w:cs="宋体"/>
              </w:rPr>
            </w:pPr>
          </w:p>
        </w:tc>
        <w:tc>
          <w:tcPr>
            <w:tcW w:w="955" w:type="dxa"/>
            <w:vMerge w:val="continue"/>
            <w:tcBorders>
              <w:top w:val="single" w:color="auto" w:sz="4" w:space="0"/>
              <w:bottom w:val="single" w:color="auto" w:sz="4" w:space="0"/>
            </w:tcBorders>
            <w:vAlign w:val="top"/>
          </w:tcPr>
          <w:p w14:paraId="14CD51F5">
            <w:pPr>
              <w:pStyle w:val="9"/>
              <w:rPr>
                <w:rFonts w:hint="eastAsia" w:ascii="宋体" w:hAnsi="宋体" w:eastAsia="宋体" w:cs="宋体"/>
              </w:rPr>
            </w:pPr>
          </w:p>
        </w:tc>
        <w:tc>
          <w:tcPr>
            <w:tcW w:w="1244" w:type="dxa"/>
            <w:vAlign w:val="top"/>
          </w:tcPr>
          <w:p w14:paraId="57FB2C30">
            <w:pPr>
              <w:spacing w:before="204" w:line="60"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vAlign w:val="top"/>
          </w:tcPr>
          <w:p w14:paraId="33CB58F0">
            <w:pPr>
              <w:pStyle w:val="9"/>
              <w:rPr>
                <w:rFonts w:hint="eastAsia" w:ascii="宋体" w:hAnsi="宋体" w:eastAsia="宋体" w:cs="宋体"/>
              </w:rPr>
            </w:pPr>
          </w:p>
        </w:tc>
        <w:tc>
          <w:tcPr>
            <w:tcW w:w="1281" w:type="dxa"/>
            <w:vAlign w:val="top"/>
          </w:tcPr>
          <w:p w14:paraId="0B86FC7B">
            <w:pPr>
              <w:pStyle w:val="9"/>
              <w:rPr>
                <w:rFonts w:hint="eastAsia" w:ascii="宋体" w:hAnsi="宋体" w:eastAsia="宋体" w:cs="宋体"/>
              </w:rPr>
            </w:pPr>
          </w:p>
        </w:tc>
        <w:tc>
          <w:tcPr>
            <w:tcW w:w="673" w:type="dxa"/>
            <w:vAlign w:val="top"/>
          </w:tcPr>
          <w:p w14:paraId="409A365D">
            <w:pPr>
              <w:pStyle w:val="9"/>
              <w:rPr>
                <w:rFonts w:hint="eastAsia" w:ascii="宋体" w:hAnsi="宋体" w:eastAsia="宋体" w:cs="宋体"/>
              </w:rPr>
            </w:pPr>
          </w:p>
        </w:tc>
        <w:tc>
          <w:tcPr>
            <w:tcW w:w="873" w:type="dxa"/>
            <w:vAlign w:val="top"/>
          </w:tcPr>
          <w:p w14:paraId="0A9C2FD5">
            <w:pPr>
              <w:pStyle w:val="9"/>
              <w:rPr>
                <w:rFonts w:hint="eastAsia" w:ascii="宋体" w:hAnsi="宋体" w:eastAsia="宋体" w:cs="宋体"/>
              </w:rPr>
            </w:pPr>
          </w:p>
        </w:tc>
        <w:tc>
          <w:tcPr>
            <w:tcW w:w="1422" w:type="dxa"/>
            <w:vAlign w:val="top"/>
          </w:tcPr>
          <w:p w14:paraId="2BC906F7">
            <w:pPr>
              <w:pStyle w:val="9"/>
              <w:rPr>
                <w:rFonts w:hint="eastAsia" w:ascii="宋体" w:hAnsi="宋体" w:eastAsia="宋体" w:cs="宋体"/>
              </w:rPr>
            </w:pPr>
          </w:p>
        </w:tc>
      </w:tr>
      <w:tr w14:paraId="6C7A80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6887" w:type="dxa"/>
            <w:gridSpan w:val="6"/>
            <w:vAlign w:val="top"/>
          </w:tcPr>
          <w:p w14:paraId="5E1EBF24">
            <w:pPr>
              <w:spacing w:before="36" w:line="216" w:lineRule="auto"/>
              <w:ind w:left="3263"/>
              <w:rPr>
                <w:rFonts w:hint="eastAsia" w:ascii="宋体" w:hAnsi="宋体" w:eastAsia="宋体" w:cs="宋体"/>
                <w:sz w:val="19"/>
                <w:szCs w:val="19"/>
              </w:rPr>
            </w:pPr>
            <w:r>
              <w:rPr>
                <w:rFonts w:hint="eastAsia" w:ascii="宋体" w:hAnsi="宋体" w:eastAsia="宋体" w:cs="宋体"/>
                <w:spacing w:val="-1"/>
                <w:sz w:val="19"/>
                <w:szCs w:val="19"/>
              </w:rPr>
              <w:t>总分</w:t>
            </w:r>
          </w:p>
        </w:tc>
        <w:tc>
          <w:tcPr>
            <w:tcW w:w="673" w:type="dxa"/>
            <w:vAlign w:val="top"/>
          </w:tcPr>
          <w:p w14:paraId="3500EC44">
            <w:pPr>
              <w:spacing w:before="67" w:line="195" w:lineRule="auto"/>
              <w:ind w:left="208"/>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vAlign w:val="top"/>
          </w:tcPr>
          <w:p w14:paraId="5A320988">
            <w:pPr>
              <w:pStyle w:val="9"/>
              <w:rPr>
                <w:rFonts w:hint="eastAsia" w:ascii="宋体" w:hAnsi="宋体" w:eastAsia="宋体" w:cs="宋体"/>
              </w:rPr>
            </w:pPr>
          </w:p>
        </w:tc>
        <w:tc>
          <w:tcPr>
            <w:tcW w:w="1422" w:type="dxa"/>
            <w:vAlign w:val="top"/>
          </w:tcPr>
          <w:p w14:paraId="5F6F2586">
            <w:pPr>
              <w:pStyle w:val="9"/>
              <w:rPr>
                <w:rFonts w:hint="eastAsia" w:ascii="宋体" w:hAnsi="宋体" w:eastAsia="宋体" w:cs="宋体"/>
              </w:rPr>
            </w:pPr>
          </w:p>
        </w:tc>
      </w:tr>
    </w:tbl>
    <w:p w14:paraId="63C40C02">
      <w:pPr>
        <w:pStyle w:val="4"/>
        <w:spacing w:before="232" w:line="228" w:lineRule="auto"/>
        <w:ind w:left="575"/>
        <w:rPr>
          <w:sz w:val="17"/>
          <w:szCs w:val="17"/>
        </w:rPr>
      </w:pPr>
      <w:r>
        <w:rPr>
          <w:rFonts w:hint="eastAsia" w:ascii="宋体" w:hAnsi="宋体" w:eastAsia="宋体" w:cs="宋体"/>
          <w:spacing w:val="3"/>
          <w:sz w:val="17"/>
          <w:szCs w:val="17"/>
        </w:rPr>
        <w:t>备注： 每个一级项目支出一张表。 如， 业务工作经</w:t>
      </w:r>
      <w:r>
        <w:rPr>
          <w:rFonts w:hint="eastAsia" w:ascii="宋体" w:hAnsi="宋体" w:eastAsia="宋体" w:cs="宋体"/>
          <w:spacing w:val="2"/>
          <w:sz w:val="17"/>
          <w:szCs w:val="17"/>
        </w:rPr>
        <w:t>费，运行维护经费，其他事业发展类资金</w:t>
      </w:r>
      <w:r>
        <w:rPr>
          <w:rFonts w:hint="eastAsia" w:ascii="宋体" w:hAnsi="宋体" w:eastAsia="宋体" w:cs="宋体"/>
          <w:spacing w:val="-52"/>
          <w:sz w:val="17"/>
          <w:szCs w:val="17"/>
        </w:rPr>
        <w:t xml:space="preserve"> </w:t>
      </w:r>
      <w:r>
        <w:rPr>
          <w:rFonts w:hint="eastAsia" w:ascii="宋体" w:hAnsi="宋体" w:eastAsia="宋体" w:cs="宋体"/>
          <w:spacing w:val="2"/>
          <w:sz w:val="17"/>
          <w:szCs w:val="17"/>
        </w:rPr>
        <w:t>…各一张表。</w:t>
      </w:r>
    </w:p>
    <w:p w14:paraId="0E15AADF">
      <w:pPr>
        <w:spacing w:line="217" w:lineRule="auto"/>
        <w:rPr>
          <w:sz w:val="22"/>
          <w:szCs w:val="22"/>
        </w:rPr>
      </w:pPr>
    </w:p>
    <w:p w14:paraId="0F5940B6">
      <w:pPr>
        <w:keepNext w:val="0"/>
        <w:keepLines w:val="0"/>
        <w:pageBreakBefore w:val="0"/>
        <w:widowControl w:val="0"/>
        <w:kinsoku/>
        <w:wordWrap/>
        <w:overflowPunct/>
        <w:topLinePunct w:val="0"/>
        <w:autoSpaceDE/>
        <w:autoSpaceDN/>
        <w:bidi w:val="0"/>
        <w:adjustRightInd/>
        <w:snapToGrid/>
        <w:jc w:val="left"/>
        <w:textAlignment w:val="auto"/>
        <w:rPr>
          <w:sz w:val="22"/>
          <w:szCs w:val="22"/>
        </w:rPr>
        <w:sectPr>
          <w:footerReference r:id="rId5" w:type="default"/>
          <w:pgSz w:w="11900" w:h="16833"/>
          <w:pgMar w:top="1430" w:right="1017" w:bottom="1445" w:left="1022" w:header="0" w:footer="1169" w:gutter="0"/>
          <w:pgNumType w:fmt="decimal"/>
          <w:cols w:space="720" w:num="1"/>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p>
    <w:p w14:paraId="58852DF5">
      <w:pPr>
        <w:spacing w:before="64" w:line="230" w:lineRule="auto"/>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ascii="黑体" w:hAnsi="黑体" w:eastAsia="黑体" w:cs="黑体"/>
          <w:spacing w:val="-58"/>
          <w:sz w:val="31"/>
          <w:szCs w:val="31"/>
        </w:rPr>
        <w:t xml:space="preserve"> </w:t>
      </w:r>
      <w:r>
        <w:rPr>
          <w:rFonts w:hint="eastAsia" w:ascii="Times New Roman" w:hAnsi="Times New Roman" w:eastAsia="宋体" w:cs="Times New Roman"/>
          <w:spacing w:val="-4"/>
          <w:sz w:val="31"/>
          <w:szCs w:val="31"/>
          <w:lang w:val="en-US" w:eastAsia="zh-CN"/>
        </w:rPr>
        <w:t>4</w:t>
      </w:r>
    </w:p>
    <w:p w14:paraId="58EE71F9">
      <w:pPr>
        <w:spacing w:line="250" w:lineRule="auto"/>
        <w:rPr>
          <w:rFonts w:ascii="Arial"/>
          <w:sz w:val="21"/>
        </w:rPr>
      </w:pPr>
    </w:p>
    <w:p w14:paraId="254FFD4C">
      <w:pPr>
        <w:spacing w:line="250" w:lineRule="auto"/>
        <w:rPr>
          <w:rFonts w:ascii="Arial"/>
          <w:sz w:val="21"/>
        </w:rPr>
      </w:pPr>
    </w:p>
    <w:p w14:paraId="37D811F7">
      <w:pPr>
        <w:spacing w:line="250" w:lineRule="auto"/>
        <w:rPr>
          <w:rFonts w:ascii="Arial"/>
          <w:sz w:val="21"/>
        </w:rPr>
      </w:pPr>
    </w:p>
    <w:p w14:paraId="1DE6BC1E">
      <w:pPr>
        <w:spacing w:line="250" w:lineRule="auto"/>
        <w:rPr>
          <w:rFonts w:ascii="Arial"/>
          <w:sz w:val="21"/>
        </w:rPr>
      </w:pPr>
    </w:p>
    <w:p w14:paraId="02C63C25">
      <w:pPr>
        <w:spacing w:line="251" w:lineRule="auto"/>
        <w:rPr>
          <w:rFonts w:ascii="Arial"/>
          <w:sz w:val="21"/>
        </w:rPr>
      </w:pPr>
    </w:p>
    <w:p w14:paraId="440DA777">
      <w:pPr>
        <w:spacing w:line="251" w:lineRule="auto"/>
        <w:rPr>
          <w:rFonts w:ascii="Arial"/>
          <w:sz w:val="21"/>
        </w:rPr>
      </w:pPr>
    </w:p>
    <w:p w14:paraId="1C62C71C">
      <w:pPr>
        <w:spacing w:line="251" w:lineRule="auto"/>
        <w:rPr>
          <w:rFonts w:ascii="Arial"/>
          <w:sz w:val="21"/>
        </w:rPr>
      </w:pPr>
    </w:p>
    <w:p w14:paraId="2836D48C">
      <w:pPr>
        <w:spacing w:line="251" w:lineRule="auto"/>
        <w:rPr>
          <w:rFonts w:ascii="Arial"/>
          <w:sz w:val="21"/>
        </w:rPr>
      </w:pPr>
    </w:p>
    <w:p w14:paraId="45AEA85A">
      <w:pPr>
        <w:spacing w:line="251" w:lineRule="auto"/>
        <w:rPr>
          <w:rFonts w:ascii="Arial"/>
          <w:sz w:val="21"/>
        </w:rPr>
      </w:pPr>
    </w:p>
    <w:p w14:paraId="7C0C0C1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年度岳阳市岳阳楼区妇幼保健院单位整体支出绩效自评报告</w:t>
      </w:r>
    </w:p>
    <w:p w14:paraId="30F398CA">
      <w:pPr>
        <w:spacing w:line="243" w:lineRule="auto"/>
        <w:rPr>
          <w:rFonts w:ascii="Arial"/>
          <w:sz w:val="21"/>
        </w:rPr>
      </w:pPr>
    </w:p>
    <w:p w14:paraId="70CD4B3F">
      <w:pPr>
        <w:spacing w:line="243" w:lineRule="auto"/>
        <w:rPr>
          <w:rFonts w:ascii="Arial"/>
          <w:sz w:val="21"/>
        </w:rPr>
      </w:pPr>
    </w:p>
    <w:p w14:paraId="65A5A877">
      <w:pPr>
        <w:spacing w:line="243" w:lineRule="auto"/>
        <w:rPr>
          <w:rFonts w:ascii="Arial"/>
          <w:sz w:val="21"/>
        </w:rPr>
      </w:pPr>
    </w:p>
    <w:p w14:paraId="75148E04">
      <w:pPr>
        <w:spacing w:line="243" w:lineRule="auto"/>
        <w:rPr>
          <w:rFonts w:ascii="Arial"/>
          <w:sz w:val="21"/>
        </w:rPr>
      </w:pPr>
    </w:p>
    <w:p w14:paraId="4EFCB74D">
      <w:pPr>
        <w:spacing w:line="243" w:lineRule="auto"/>
        <w:rPr>
          <w:rFonts w:ascii="Arial"/>
          <w:sz w:val="21"/>
        </w:rPr>
      </w:pPr>
    </w:p>
    <w:p w14:paraId="3A5307F0">
      <w:pPr>
        <w:spacing w:line="243" w:lineRule="auto"/>
        <w:rPr>
          <w:rFonts w:ascii="Arial"/>
          <w:sz w:val="21"/>
        </w:rPr>
      </w:pPr>
    </w:p>
    <w:p w14:paraId="577301A9">
      <w:pPr>
        <w:spacing w:line="243" w:lineRule="auto"/>
        <w:rPr>
          <w:rFonts w:ascii="Arial"/>
          <w:sz w:val="21"/>
        </w:rPr>
      </w:pPr>
    </w:p>
    <w:p w14:paraId="663D3C26">
      <w:pPr>
        <w:spacing w:line="243" w:lineRule="auto"/>
        <w:rPr>
          <w:rFonts w:ascii="Arial"/>
          <w:sz w:val="21"/>
        </w:rPr>
      </w:pPr>
    </w:p>
    <w:p w14:paraId="123B0900">
      <w:pPr>
        <w:spacing w:line="243" w:lineRule="auto"/>
        <w:rPr>
          <w:rFonts w:ascii="Arial"/>
          <w:sz w:val="21"/>
        </w:rPr>
      </w:pPr>
    </w:p>
    <w:p w14:paraId="2F37A5E6">
      <w:pPr>
        <w:spacing w:line="243" w:lineRule="auto"/>
        <w:rPr>
          <w:rFonts w:ascii="Arial"/>
          <w:sz w:val="21"/>
        </w:rPr>
      </w:pPr>
    </w:p>
    <w:p w14:paraId="41B1727B">
      <w:pPr>
        <w:spacing w:line="243" w:lineRule="auto"/>
        <w:rPr>
          <w:rFonts w:ascii="Arial"/>
          <w:sz w:val="21"/>
        </w:rPr>
      </w:pPr>
    </w:p>
    <w:p w14:paraId="3E7BA0C3">
      <w:pPr>
        <w:spacing w:line="243" w:lineRule="auto"/>
        <w:rPr>
          <w:rFonts w:ascii="Arial"/>
          <w:sz w:val="21"/>
        </w:rPr>
      </w:pPr>
    </w:p>
    <w:p w14:paraId="50C17185">
      <w:pPr>
        <w:spacing w:line="243" w:lineRule="auto"/>
        <w:rPr>
          <w:rFonts w:ascii="Arial"/>
          <w:sz w:val="21"/>
        </w:rPr>
      </w:pPr>
    </w:p>
    <w:p w14:paraId="0565A25F">
      <w:pPr>
        <w:spacing w:line="243" w:lineRule="auto"/>
        <w:rPr>
          <w:rFonts w:ascii="Arial"/>
          <w:sz w:val="21"/>
        </w:rPr>
      </w:pPr>
    </w:p>
    <w:p w14:paraId="5FEF1B16">
      <w:pPr>
        <w:spacing w:line="243" w:lineRule="auto"/>
        <w:rPr>
          <w:rFonts w:ascii="Arial"/>
          <w:sz w:val="21"/>
        </w:rPr>
      </w:pPr>
    </w:p>
    <w:p w14:paraId="21FD44C3">
      <w:pPr>
        <w:spacing w:line="243" w:lineRule="auto"/>
        <w:rPr>
          <w:rFonts w:ascii="Arial"/>
          <w:sz w:val="21"/>
        </w:rPr>
      </w:pPr>
    </w:p>
    <w:p w14:paraId="2C9DB687">
      <w:pPr>
        <w:spacing w:line="243" w:lineRule="auto"/>
        <w:rPr>
          <w:rFonts w:ascii="Arial"/>
          <w:sz w:val="21"/>
        </w:rPr>
      </w:pPr>
    </w:p>
    <w:p w14:paraId="22CBF4F5">
      <w:pPr>
        <w:spacing w:line="243" w:lineRule="auto"/>
        <w:rPr>
          <w:rFonts w:ascii="Arial"/>
          <w:sz w:val="21"/>
        </w:rPr>
      </w:pPr>
    </w:p>
    <w:p w14:paraId="2AB6AACB">
      <w:pPr>
        <w:spacing w:line="243" w:lineRule="auto"/>
        <w:rPr>
          <w:rFonts w:ascii="Arial"/>
          <w:sz w:val="21"/>
        </w:rPr>
      </w:pPr>
    </w:p>
    <w:p w14:paraId="655AB71B">
      <w:pPr>
        <w:spacing w:line="243" w:lineRule="auto"/>
        <w:rPr>
          <w:rFonts w:ascii="Arial"/>
          <w:sz w:val="21"/>
        </w:rPr>
      </w:pPr>
    </w:p>
    <w:p w14:paraId="0A8A1281">
      <w:pPr>
        <w:spacing w:line="243" w:lineRule="auto"/>
        <w:rPr>
          <w:rFonts w:ascii="Arial"/>
          <w:sz w:val="21"/>
        </w:rPr>
      </w:pPr>
    </w:p>
    <w:p w14:paraId="4BD8EFDE">
      <w:pPr>
        <w:spacing w:line="243" w:lineRule="auto"/>
        <w:rPr>
          <w:rFonts w:ascii="Arial"/>
          <w:sz w:val="21"/>
        </w:rPr>
      </w:pPr>
    </w:p>
    <w:p w14:paraId="49DE8766">
      <w:pPr>
        <w:spacing w:line="243" w:lineRule="auto"/>
        <w:rPr>
          <w:rFonts w:ascii="Arial"/>
          <w:sz w:val="21"/>
        </w:rPr>
      </w:pPr>
    </w:p>
    <w:p w14:paraId="3A2F52E3">
      <w:pPr>
        <w:spacing w:line="243" w:lineRule="auto"/>
        <w:rPr>
          <w:rFonts w:ascii="Arial"/>
          <w:sz w:val="21"/>
        </w:rPr>
      </w:pPr>
    </w:p>
    <w:p w14:paraId="0D0417A7">
      <w:pPr>
        <w:spacing w:line="243" w:lineRule="auto"/>
        <w:rPr>
          <w:rFonts w:ascii="Arial"/>
          <w:sz w:val="21"/>
        </w:rPr>
      </w:pPr>
    </w:p>
    <w:p w14:paraId="572D332E">
      <w:pPr>
        <w:spacing w:line="244" w:lineRule="auto"/>
        <w:rPr>
          <w:rFonts w:ascii="Arial"/>
          <w:sz w:val="21"/>
        </w:rPr>
      </w:pPr>
    </w:p>
    <w:p w14:paraId="17D0D87C">
      <w:pPr>
        <w:spacing w:line="244" w:lineRule="auto"/>
        <w:rPr>
          <w:rFonts w:ascii="Arial"/>
          <w:sz w:val="21"/>
        </w:rPr>
      </w:pPr>
    </w:p>
    <w:p w14:paraId="694943A8">
      <w:pPr>
        <w:pStyle w:val="4"/>
        <w:spacing w:before="100" w:line="221" w:lineRule="auto"/>
        <w:ind w:left="1902"/>
      </w:pPr>
      <w:r>
        <w:rPr>
          <w:spacing w:val="-10"/>
        </w:rPr>
        <w:t>部门（单位）名称</w:t>
      </w:r>
      <w:r>
        <w:rPr>
          <w:spacing w:val="4"/>
        </w:rPr>
        <w:t>：</w:t>
      </w:r>
      <w:r>
        <w:rPr>
          <w:spacing w:val="-118"/>
        </w:rPr>
        <w:t xml:space="preserve"> </w:t>
      </w:r>
      <w:r>
        <w:rPr>
          <w:spacing w:val="-75"/>
          <w:u w:val="single" w:color="auto"/>
        </w:rPr>
        <w:t xml:space="preserve"> </w:t>
      </w:r>
      <w:r>
        <w:rPr>
          <w:spacing w:val="4"/>
          <w:u w:val="single" w:color="auto"/>
        </w:rPr>
        <w:t>（</w:t>
      </w:r>
      <w:r>
        <w:rPr>
          <w:spacing w:val="-10"/>
          <w:u w:val="single" w:color="auto"/>
        </w:rPr>
        <w:t>盖章）</w:t>
      </w:r>
      <w:r>
        <w:rPr>
          <w:u w:val="single" w:color="auto"/>
        </w:rPr>
        <w:t xml:space="preserve">         </w:t>
      </w:r>
    </w:p>
    <w:p w14:paraId="25468185">
      <w:pPr>
        <w:spacing w:before="228" w:line="222" w:lineRule="auto"/>
        <w:ind w:left="3179"/>
        <w:rPr>
          <w:rFonts w:ascii="楷体" w:hAnsi="楷体" w:eastAsia="楷体" w:cs="楷体"/>
          <w:sz w:val="31"/>
          <w:szCs w:val="31"/>
        </w:rPr>
      </w:pPr>
      <w:r>
        <w:rPr>
          <w:rFonts w:hint="eastAsia" w:ascii="楷体" w:hAnsi="楷体" w:eastAsia="楷体" w:cs="楷体"/>
          <w:spacing w:val="-8"/>
          <w:sz w:val="31"/>
          <w:szCs w:val="31"/>
          <w:lang w:val="en-US" w:eastAsia="zh-CN"/>
        </w:rPr>
        <w:t>2024</w:t>
      </w:r>
      <w:r>
        <w:rPr>
          <w:rFonts w:ascii="楷体" w:hAnsi="楷体" w:eastAsia="楷体" w:cs="楷体"/>
          <w:spacing w:val="-8"/>
          <w:sz w:val="31"/>
          <w:szCs w:val="31"/>
        </w:rPr>
        <w:t>年</w:t>
      </w:r>
      <w:r>
        <w:rPr>
          <w:rFonts w:hint="eastAsia" w:ascii="楷体" w:hAnsi="楷体" w:eastAsia="楷体" w:cs="楷体"/>
          <w:spacing w:val="21"/>
          <w:sz w:val="31"/>
          <w:szCs w:val="31"/>
          <w:lang w:val="en-US" w:eastAsia="zh-CN"/>
        </w:rPr>
        <w:t>06</w:t>
      </w:r>
      <w:r>
        <w:rPr>
          <w:rFonts w:ascii="楷体" w:hAnsi="楷体" w:eastAsia="楷体" w:cs="楷体"/>
          <w:spacing w:val="-8"/>
          <w:sz w:val="31"/>
          <w:szCs w:val="31"/>
        </w:rPr>
        <w:t>月</w:t>
      </w:r>
      <w:r>
        <w:rPr>
          <w:rFonts w:hint="eastAsia" w:ascii="楷体" w:hAnsi="楷体" w:eastAsia="楷体" w:cs="楷体"/>
          <w:spacing w:val="43"/>
          <w:sz w:val="31"/>
          <w:szCs w:val="31"/>
          <w:lang w:val="en-US" w:eastAsia="zh-CN"/>
        </w:rPr>
        <w:t>03</w:t>
      </w:r>
      <w:r>
        <w:rPr>
          <w:rFonts w:ascii="楷体" w:hAnsi="楷体" w:eastAsia="楷体" w:cs="楷体"/>
          <w:spacing w:val="-8"/>
          <w:sz w:val="31"/>
          <w:szCs w:val="31"/>
        </w:rPr>
        <w:t>日</w:t>
      </w:r>
    </w:p>
    <w:p w14:paraId="45FAB693">
      <w:pPr>
        <w:spacing w:line="335" w:lineRule="auto"/>
        <w:rPr>
          <w:rFonts w:ascii="Arial"/>
          <w:sz w:val="21"/>
        </w:rPr>
      </w:pPr>
    </w:p>
    <w:p w14:paraId="52552CAF">
      <w:pPr>
        <w:spacing w:line="224" w:lineRule="auto"/>
        <w:sectPr>
          <w:footerReference r:id="rId6" w:type="default"/>
          <w:pgSz w:w="11900" w:h="16833"/>
          <w:pgMar w:top="1401" w:right="1583" w:bottom="1445" w:left="1618" w:header="0" w:footer="1170" w:gutter="0"/>
          <w:pgNumType w:fmt="decimal"/>
          <w:cols w:space="720" w:num="1"/>
        </w:sectPr>
      </w:pPr>
    </w:p>
    <w:p w14:paraId="33EDB533">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6"/>
          <w:sz w:val="44"/>
          <w:szCs w:val="44"/>
        </w:rPr>
        <w:t>2023 年度岳阳市岳阳楼区妇幼保健院</w:t>
      </w:r>
      <w:r>
        <w:rPr>
          <w:rFonts w:hint="eastAsia" w:ascii="方正小标宋简体" w:hAnsi="方正小标宋简体" w:eastAsia="方正小标宋简体" w:cs="方正小标宋简体"/>
          <w:spacing w:val="6"/>
          <w:sz w:val="44"/>
          <w:szCs w:val="44"/>
          <w:lang w:eastAsia="zh-CN"/>
        </w:rPr>
        <w:t>单位</w:t>
      </w:r>
      <w:r>
        <w:rPr>
          <w:rFonts w:hint="eastAsia" w:ascii="方正小标宋简体" w:hAnsi="方正小标宋简体" w:eastAsia="方正小标宋简体" w:cs="方正小标宋简体"/>
          <w:spacing w:val="6"/>
          <w:sz w:val="44"/>
          <w:szCs w:val="44"/>
        </w:rPr>
        <w:t>整体支出</w:t>
      </w:r>
      <w:r>
        <w:rPr>
          <w:rFonts w:hint="eastAsia" w:ascii="方正小标宋简体" w:hAnsi="方正小标宋简体" w:eastAsia="方正小标宋简体" w:cs="方正小标宋简体"/>
          <w:spacing w:val="7"/>
          <w:sz w:val="44"/>
          <w:szCs w:val="44"/>
        </w:rPr>
        <w:t>绩效自评报告</w:t>
      </w:r>
    </w:p>
    <w:p w14:paraId="69F31D48">
      <w:pPr>
        <w:spacing w:line="283" w:lineRule="auto"/>
        <w:rPr>
          <w:rFonts w:ascii="Arial"/>
          <w:sz w:val="21"/>
        </w:rPr>
      </w:pPr>
    </w:p>
    <w:p w14:paraId="6CEA3CC0">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textAlignment w:val="auto"/>
        <w:rPr>
          <w:rFonts w:ascii="黑体" w:hAnsi="黑体" w:eastAsia="黑体" w:cs="黑体"/>
          <w:spacing w:val="5"/>
          <w:sz w:val="31"/>
          <w:szCs w:val="31"/>
        </w:rPr>
      </w:pPr>
      <w:r>
        <w:rPr>
          <w:rFonts w:hint="eastAsia" w:ascii="黑体" w:hAnsi="黑体" w:eastAsia="黑体" w:cs="黑体"/>
          <w:spacing w:val="5"/>
          <w:sz w:val="31"/>
          <w:szCs w:val="31"/>
          <w:lang w:eastAsia="zh-CN"/>
        </w:rPr>
        <w:t>单位</w:t>
      </w:r>
      <w:r>
        <w:rPr>
          <w:rFonts w:ascii="黑体" w:hAnsi="黑体" w:eastAsia="黑体" w:cs="黑体"/>
          <w:spacing w:val="5"/>
          <w:sz w:val="31"/>
          <w:szCs w:val="31"/>
        </w:rPr>
        <w:t>基本情况</w:t>
      </w:r>
    </w:p>
    <w:p w14:paraId="42F74EE1">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（一）职能职责</w:t>
      </w:r>
    </w:p>
    <w:p w14:paraId="19D5BB5B">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1、为妇女儿童身体健康提供保健服务。</w:t>
      </w:r>
    </w:p>
    <w:p w14:paraId="611A047F">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2、妇女、儿童保健。</w:t>
      </w:r>
    </w:p>
    <w:p w14:paraId="4C98C3DC">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3、妇女病普查及遗传病筛查。</w:t>
      </w:r>
    </w:p>
    <w:p w14:paraId="4F3660C9">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4、高危孕妇筛查及产前诊断与接生。</w:t>
      </w:r>
    </w:p>
    <w:p w14:paraId="29EB14A2">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5、产前诊断与监测与监护高危新生儿筛查。</w:t>
      </w:r>
    </w:p>
    <w:p w14:paraId="25C89270">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6、卫生监测与信息管理及保健人员培训。</w:t>
      </w:r>
    </w:p>
    <w:p w14:paraId="7A0EDC96">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7、开展优生遗传服务、国家免费孕前优生健康检查等计划生育技术服务项目。</w:t>
      </w:r>
    </w:p>
    <w:p w14:paraId="3E1010D6">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（二）机构设置</w:t>
      </w:r>
    </w:p>
    <w:p w14:paraId="4AC9991E">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现有人数</w:t>
      </w:r>
      <w:r>
        <w:rPr>
          <w:rFonts w:hint="default" w:ascii="楷体" w:hAnsi="楷体" w:eastAsia="楷体" w:cs="楷体"/>
          <w:spacing w:val="9"/>
          <w:position w:val="21"/>
          <w:sz w:val="31"/>
          <w:szCs w:val="31"/>
          <w:lang w:val="en-US" w:eastAsia="zh-CN"/>
        </w:rPr>
        <w:t>92</w:t>
      </w:r>
      <w:r>
        <w:rPr>
          <w:rFonts w:hint="eastAsia" w:ascii="楷体" w:hAnsi="楷体" w:eastAsia="楷体" w:cs="楷体"/>
          <w:spacing w:val="9"/>
          <w:position w:val="21"/>
          <w:sz w:val="31"/>
          <w:szCs w:val="31"/>
          <w:lang w:val="en-US" w:eastAsia="zh-CN"/>
        </w:rPr>
        <w:t>人，其中：在职编制</w:t>
      </w:r>
      <w:r>
        <w:rPr>
          <w:rFonts w:hint="default" w:ascii="楷体" w:hAnsi="楷体" w:eastAsia="楷体" w:cs="楷体"/>
          <w:spacing w:val="9"/>
          <w:position w:val="21"/>
          <w:sz w:val="31"/>
          <w:szCs w:val="31"/>
          <w:lang w:val="en-US" w:eastAsia="zh-CN"/>
        </w:rPr>
        <w:t>47</w:t>
      </w:r>
      <w:r>
        <w:rPr>
          <w:rFonts w:hint="eastAsia" w:ascii="楷体" w:hAnsi="楷体" w:eastAsia="楷体" w:cs="楷体"/>
          <w:spacing w:val="9"/>
          <w:position w:val="21"/>
          <w:sz w:val="31"/>
          <w:szCs w:val="31"/>
          <w:lang w:val="en-US" w:eastAsia="zh-CN"/>
        </w:rPr>
        <w:t>人，离退休</w:t>
      </w:r>
      <w:r>
        <w:rPr>
          <w:rFonts w:hint="default" w:ascii="楷体" w:hAnsi="楷体" w:eastAsia="楷体" w:cs="楷体"/>
          <w:spacing w:val="9"/>
          <w:position w:val="21"/>
          <w:sz w:val="31"/>
          <w:szCs w:val="31"/>
          <w:lang w:val="en-US" w:eastAsia="zh-CN"/>
        </w:rPr>
        <w:t>45</w:t>
      </w:r>
      <w:r>
        <w:rPr>
          <w:rFonts w:hint="eastAsia" w:ascii="楷体" w:hAnsi="楷体" w:eastAsia="楷体" w:cs="楷体"/>
          <w:spacing w:val="9"/>
          <w:position w:val="21"/>
          <w:sz w:val="31"/>
          <w:szCs w:val="31"/>
          <w:lang w:val="en-US" w:eastAsia="zh-CN"/>
        </w:rPr>
        <w:t>人。业务科室设：妇产科、儿科、儿童保健科、麻醉科、检验科、超声科、放射科、计生部、妇女保健科、新生儿科、药剂科；行政职能科室设办公室、医务科、护理部、医保科、财务科、基层服务科、院感科、质控科。</w:t>
      </w:r>
    </w:p>
    <w:p w14:paraId="7A18AC2D">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2"/>
          <w:sz w:val="31"/>
          <w:szCs w:val="31"/>
        </w:rPr>
        <w:t>二、</w:t>
      </w:r>
      <w:r>
        <w:rPr>
          <w:rFonts w:ascii="黑体" w:hAnsi="黑体" w:eastAsia="黑体" w:cs="黑体"/>
          <w:spacing w:val="-31"/>
          <w:sz w:val="31"/>
          <w:szCs w:val="31"/>
        </w:rPr>
        <w:t xml:space="preserve"> </w:t>
      </w:r>
      <w:r>
        <w:rPr>
          <w:rFonts w:ascii="黑体" w:hAnsi="黑体" w:eastAsia="黑体" w:cs="黑体"/>
          <w:spacing w:val="-2"/>
          <w:sz w:val="31"/>
          <w:szCs w:val="31"/>
        </w:rPr>
        <w:t>一般公共预算支出情况</w:t>
      </w:r>
    </w:p>
    <w:p w14:paraId="1E480C50">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楷体" w:hAnsi="楷体" w:eastAsia="楷体" w:cs="楷体"/>
          <w:spacing w:val="9"/>
          <w:position w:val="21"/>
          <w:sz w:val="31"/>
          <w:szCs w:val="31"/>
        </w:rPr>
      </w:pPr>
      <w:r>
        <w:rPr>
          <w:rFonts w:ascii="楷体" w:hAnsi="楷体" w:eastAsia="楷体" w:cs="楷体"/>
          <w:spacing w:val="9"/>
          <w:position w:val="21"/>
          <w:sz w:val="31"/>
          <w:szCs w:val="31"/>
        </w:rPr>
        <w:t>（一）基本支出情况</w:t>
      </w:r>
    </w:p>
    <w:p w14:paraId="0E3907DA">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default"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2023年我单位基本支出是2027.41万元，其中：人员经费：891.68万元，占基本支出的43.98%，主要是包括基本工资、津贴补贴、奖金、伙食补助费、绩效工资、机关事业单位养老保险缴费、职工基本医疗保险缴费、其他社会保险缴费、住房公积金、其他工资福利支出、退休费、其他对个人和家庭的补助；公用经费：1135.73万元，占基本支出的56.02%，主要包括办公费、印刷费、咨询费、手续费、水费、电费、邮电费、物业管理费、差旅费、维修（护）费、租赁费、培训费、公务接待费、专用材料费、专用燃料费、劳务费、委托业务费、工会经费、公务用车运行维护费、其他交通费、其他商品和服务支出。</w:t>
      </w:r>
    </w:p>
    <w:p w14:paraId="39A7CAE8">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楷体" w:hAnsi="楷体" w:eastAsia="楷体" w:cs="楷体"/>
          <w:spacing w:val="9"/>
          <w:position w:val="21"/>
          <w:sz w:val="31"/>
          <w:szCs w:val="31"/>
          <w:lang w:val="en-US" w:eastAsia="zh-CN"/>
        </w:rPr>
      </w:pPr>
      <w:r>
        <w:rPr>
          <w:rFonts w:ascii="楷体" w:hAnsi="楷体" w:eastAsia="楷体" w:cs="楷体"/>
          <w:spacing w:val="9"/>
          <w:position w:val="21"/>
          <w:sz w:val="31"/>
          <w:szCs w:val="31"/>
        </w:rPr>
        <w:t>（</w:t>
      </w:r>
      <w:r>
        <w:rPr>
          <w:rFonts w:hint="eastAsia" w:ascii="楷体" w:hAnsi="楷体" w:eastAsia="楷体" w:cs="楷体"/>
          <w:spacing w:val="9"/>
          <w:position w:val="21"/>
          <w:sz w:val="31"/>
          <w:szCs w:val="31"/>
          <w:lang w:val="en-US" w:eastAsia="zh-CN"/>
        </w:rPr>
        <w:t>二</w:t>
      </w:r>
      <w:r>
        <w:rPr>
          <w:rFonts w:ascii="楷体" w:hAnsi="楷体" w:eastAsia="楷体" w:cs="楷体"/>
          <w:spacing w:val="9"/>
          <w:position w:val="21"/>
          <w:sz w:val="31"/>
          <w:szCs w:val="31"/>
        </w:rPr>
        <w:t>）</w:t>
      </w:r>
      <w:r>
        <w:rPr>
          <w:rFonts w:hint="eastAsia" w:ascii="楷体" w:hAnsi="楷体" w:eastAsia="楷体" w:cs="楷体"/>
          <w:spacing w:val="9"/>
          <w:position w:val="21"/>
          <w:sz w:val="31"/>
          <w:szCs w:val="31"/>
          <w:lang w:val="en-US" w:eastAsia="zh-CN"/>
        </w:rPr>
        <w:t>项目支出情况</w:t>
      </w:r>
    </w:p>
    <w:p w14:paraId="48F79EC5">
      <w:pPr>
        <w:keepNext w:val="0"/>
        <w:keepLines w:val="0"/>
        <w:pageBreakBefore w:val="0"/>
        <w:widowControl w:val="0"/>
        <w:numPr>
          <w:ilvl w:val="0"/>
          <w:numId w:val="0"/>
        </w:numPr>
        <w:kinsoku/>
        <w:wordWrap/>
        <w:overflowPunct/>
        <w:topLinePunct w:val="0"/>
        <w:autoSpaceDE/>
        <w:autoSpaceDN/>
        <w:bidi w:val="0"/>
        <w:adjustRightInd/>
        <w:snapToGrid/>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我单位2023年度无项目支出。</w:t>
      </w:r>
    </w:p>
    <w:p w14:paraId="05039F39">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8"/>
          <w:sz w:val="31"/>
          <w:szCs w:val="31"/>
        </w:rPr>
        <w:t>三、政府性基金预算支出情况</w:t>
      </w:r>
    </w:p>
    <w:p w14:paraId="12A58EB4">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default"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我单位2023年度无政府性基金预算支出。</w:t>
      </w:r>
    </w:p>
    <w:p w14:paraId="29445618">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color w:val="000000"/>
          <w:spacing w:val="0"/>
          <w:position w:val="0"/>
          <w:sz w:val="32"/>
          <w:szCs w:val="32"/>
          <w:lang w:val="en-US" w:eastAsia="zh-CN"/>
        </w:rPr>
      </w:pPr>
      <w:r>
        <w:rPr>
          <w:rFonts w:hint="eastAsia" w:ascii="黑体" w:hAnsi="黑体" w:eastAsia="黑体" w:cs="黑体"/>
          <w:color w:val="000000"/>
          <w:spacing w:val="0"/>
          <w:position w:val="0"/>
          <w:sz w:val="32"/>
          <w:szCs w:val="32"/>
          <w:lang w:val="en-US" w:eastAsia="zh-CN"/>
        </w:rPr>
        <w:t>四、国有资本经营预算支出情况</w:t>
      </w:r>
    </w:p>
    <w:p w14:paraId="145D0E50">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我单位2023年度无国有资本经营预算支出。</w:t>
      </w:r>
    </w:p>
    <w:p w14:paraId="008540EE">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color w:val="000000"/>
          <w:spacing w:val="0"/>
          <w:position w:val="0"/>
          <w:sz w:val="32"/>
          <w:szCs w:val="32"/>
          <w:lang w:val="en-US" w:eastAsia="zh-CN"/>
        </w:rPr>
      </w:pPr>
      <w:r>
        <w:rPr>
          <w:rFonts w:hint="eastAsia" w:ascii="黑体" w:hAnsi="黑体" w:eastAsia="黑体" w:cs="黑体"/>
          <w:color w:val="000000"/>
          <w:spacing w:val="0"/>
          <w:position w:val="0"/>
          <w:sz w:val="32"/>
          <w:szCs w:val="32"/>
          <w:lang w:val="en-US" w:eastAsia="zh-CN"/>
        </w:rPr>
        <w:t>五、社会保险基金预算支出情况</w:t>
      </w:r>
    </w:p>
    <w:p w14:paraId="03BFABDD">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我单位2023年度无社会保险基金预算支出。</w:t>
      </w:r>
    </w:p>
    <w:p w14:paraId="04D8C865">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textAlignment w:val="auto"/>
        <w:rPr>
          <w:rFonts w:ascii="黑体" w:hAnsi="黑体" w:eastAsia="黑体" w:cs="黑体"/>
          <w:spacing w:val="8"/>
          <w:sz w:val="31"/>
          <w:szCs w:val="31"/>
        </w:rPr>
      </w:pPr>
      <w:r>
        <w:rPr>
          <w:rFonts w:hint="eastAsia" w:ascii="黑体" w:hAnsi="黑体" w:eastAsia="黑体" w:cs="黑体"/>
          <w:spacing w:val="8"/>
          <w:sz w:val="31"/>
          <w:szCs w:val="31"/>
          <w:lang w:eastAsia="zh-CN"/>
        </w:rPr>
        <w:t>单位</w:t>
      </w:r>
      <w:r>
        <w:rPr>
          <w:rFonts w:ascii="黑体" w:hAnsi="黑体" w:eastAsia="黑体" w:cs="黑体"/>
          <w:spacing w:val="8"/>
          <w:sz w:val="31"/>
          <w:szCs w:val="31"/>
        </w:rPr>
        <w:t>整体支出绩效情况</w:t>
      </w:r>
    </w:p>
    <w:p w14:paraId="5C1708C3">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eastAsia="zh-CN"/>
        </w:rPr>
      </w:pPr>
      <w:r>
        <w:rPr>
          <w:rFonts w:hint="eastAsia" w:ascii="楷体" w:hAnsi="楷体" w:eastAsia="楷体" w:cs="楷体"/>
          <w:spacing w:val="9"/>
          <w:position w:val="21"/>
          <w:sz w:val="31"/>
          <w:szCs w:val="31"/>
          <w:lang w:eastAsia="zh-CN"/>
        </w:rPr>
        <w:t>2023年，在区委、区政府、区卫健局党委的正确领导下，</w:t>
      </w:r>
      <w:r>
        <w:rPr>
          <w:rFonts w:hint="eastAsia" w:ascii="楷体" w:hAnsi="楷体" w:eastAsia="楷体" w:cs="楷体"/>
          <w:spacing w:val="9"/>
          <w:position w:val="21"/>
          <w:sz w:val="31"/>
          <w:szCs w:val="31"/>
          <w:lang w:val="en-US" w:eastAsia="zh-CN"/>
        </w:rPr>
        <w:t>医院</w:t>
      </w:r>
      <w:r>
        <w:rPr>
          <w:rFonts w:hint="eastAsia" w:ascii="楷体" w:hAnsi="楷体" w:eastAsia="楷体" w:cs="楷体"/>
          <w:spacing w:val="9"/>
          <w:position w:val="21"/>
          <w:sz w:val="31"/>
          <w:szCs w:val="31"/>
          <w:lang w:eastAsia="zh-CN"/>
        </w:rPr>
        <w:t>始终坚持以“儿童优先、母亲安全”为服务宗旨，以二级甲等妇幼保健院创建为重点，以“改善就医感受，提升患者体验”</w:t>
      </w:r>
      <w:r>
        <w:rPr>
          <w:rFonts w:hint="eastAsia" w:ascii="楷体" w:hAnsi="楷体" w:eastAsia="楷体" w:cs="楷体"/>
          <w:spacing w:val="9"/>
          <w:position w:val="21"/>
          <w:sz w:val="31"/>
          <w:szCs w:val="31"/>
          <w:lang w:val="en-US" w:eastAsia="zh-CN"/>
        </w:rPr>
        <w:t>主题活动为抓手，</w:t>
      </w:r>
      <w:r>
        <w:rPr>
          <w:rFonts w:hint="eastAsia" w:ascii="楷体" w:hAnsi="楷体" w:eastAsia="楷体" w:cs="楷体"/>
          <w:spacing w:val="9"/>
          <w:position w:val="21"/>
          <w:sz w:val="31"/>
          <w:szCs w:val="31"/>
          <w:lang w:eastAsia="zh-CN"/>
        </w:rPr>
        <w:t>不断改进服务态度，优化服务流程，提高服务质量，全力实施妇幼民生实事和重大公共卫生服务项目，医院高质量发展各项工作进展顺利。</w:t>
      </w:r>
    </w:p>
    <w:p w14:paraId="3CF9F354">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8" w:firstLineChars="200"/>
        <w:jc w:val="left"/>
        <w:textAlignment w:val="auto"/>
        <w:rPr>
          <w:rFonts w:hint="eastAsia" w:ascii="楷体" w:hAnsi="楷体" w:eastAsia="楷体" w:cs="楷体"/>
          <w:spacing w:val="9"/>
          <w:position w:val="21"/>
          <w:sz w:val="31"/>
          <w:szCs w:val="31"/>
          <w:lang w:eastAsia="zh-CN"/>
        </w:rPr>
      </w:pPr>
      <w:r>
        <w:rPr>
          <w:rFonts w:hint="eastAsia" w:ascii="楷体" w:hAnsi="楷体" w:eastAsia="楷体" w:cs="楷体"/>
          <w:b/>
          <w:bCs/>
          <w:spacing w:val="9"/>
          <w:position w:val="21"/>
          <w:sz w:val="31"/>
          <w:szCs w:val="31"/>
          <w:lang w:eastAsia="zh-CN"/>
        </w:rPr>
        <w:t xml:space="preserve">一、基本情况 </w:t>
      </w:r>
      <w:r>
        <w:rPr>
          <w:rFonts w:hint="eastAsia" w:ascii="楷体" w:hAnsi="楷体" w:eastAsia="楷体" w:cs="楷体"/>
          <w:spacing w:val="9"/>
          <w:position w:val="21"/>
          <w:sz w:val="31"/>
          <w:szCs w:val="31"/>
          <w:lang w:eastAsia="zh-CN"/>
        </w:rPr>
        <w:t xml:space="preserve"> 　　</w:t>
      </w:r>
    </w:p>
    <w:p w14:paraId="595D3C5C">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8" w:firstLineChars="200"/>
        <w:jc w:val="left"/>
        <w:textAlignment w:val="auto"/>
        <w:rPr>
          <w:rFonts w:hint="eastAsia" w:ascii="楷体" w:hAnsi="楷体" w:eastAsia="楷体" w:cs="楷体"/>
          <w:b/>
          <w:bCs/>
          <w:spacing w:val="9"/>
          <w:position w:val="21"/>
          <w:sz w:val="31"/>
          <w:szCs w:val="31"/>
          <w:lang w:eastAsia="zh-CN"/>
        </w:rPr>
      </w:pPr>
      <w:r>
        <w:rPr>
          <w:rFonts w:hint="eastAsia" w:ascii="楷体" w:hAnsi="楷体" w:eastAsia="楷体" w:cs="楷体"/>
          <w:b/>
          <w:bCs/>
          <w:spacing w:val="9"/>
          <w:position w:val="21"/>
          <w:sz w:val="31"/>
          <w:szCs w:val="31"/>
          <w:lang w:eastAsia="zh-CN"/>
        </w:rPr>
        <w:t>（一）业务收入</w:t>
      </w:r>
    </w:p>
    <w:p w14:paraId="4A8ED6DE">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rPr>
      </w:pPr>
      <w:r>
        <w:rPr>
          <w:rFonts w:hint="eastAsia" w:ascii="楷体" w:hAnsi="楷体" w:eastAsia="楷体" w:cs="楷体"/>
          <w:spacing w:val="9"/>
          <w:position w:val="21"/>
          <w:sz w:val="31"/>
          <w:szCs w:val="31"/>
          <w:lang w:eastAsia="zh-CN"/>
        </w:rPr>
        <w:t>2023年医疗收入4632.6万元，2022年医疗收入4462.97万元，同比增长3.8%；门诊人次</w:t>
      </w:r>
      <w:r>
        <w:rPr>
          <w:rFonts w:hint="eastAsia" w:ascii="楷体" w:hAnsi="楷体" w:eastAsia="楷体" w:cs="楷体"/>
          <w:spacing w:val="9"/>
          <w:position w:val="21"/>
          <w:sz w:val="31"/>
          <w:szCs w:val="31"/>
          <w:lang w:val="en-US" w:eastAsia="zh-CN"/>
        </w:rPr>
        <w:t>78695</w:t>
      </w:r>
      <w:r>
        <w:rPr>
          <w:rFonts w:hint="eastAsia" w:ascii="楷体" w:hAnsi="楷体" w:eastAsia="楷体" w:cs="楷体"/>
          <w:spacing w:val="9"/>
          <w:position w:val="21"/>
          <w:sz w:val="31"/>
          <w:szCs w:val="31"/>
          <w:lang w:eastAsia="zh-CN"/>
        </w:rPr>
        <w:t>人</w:t>
      </w:r>
      <w:r>
        <w:rPr>
          <w:rFonts w:hint="eastAsia" w:ascii="楷体" w:hAnsi="楷体" w:eastAsia="楷体" w:cs="楷体"/>
          <w:spacing w:val="9"/>
          <w:position w:val="21"/>
          <w:sz w:val="31"/>
          <w:szCs w:val="31"/>
          <w:lang w:val="en-US" w:eastAsia="zh-CN"/>
        </w:rPr>
        <w:t>次</w:t>
      </w:r>
      <w:r>
        <w:rPr>
          <w:rFonts w:hint="eastAsia" w:ascii="楷体" w:hAnsi="楷体" w:eastAsia="楷体" w:cs="楷体"/>
          <w:spacing w:val="9"/>
          <w:position w:val="21"/>
          <w:sz w:val="31"/>
          <w:szCs w:val="31"/>
          <w:lang w:eastAsia="zh-CN"/>
        </w:rPr>
        <w:t>（</w:t>
      </w:r>
      <w:r>
        <w:rPr>
          <w:rFonts w:hint="eastAsia" w:ascii="楷体" w:hAnsi="楷体" w:eastAsia="楷体" w:cs="楷体"/>
          <w:spacing w:val="9"/>
          <w:position w:val="21"/>
          <w:sz w:val="31"/>
          <w:szCs w:val="31"/>
          <w:lang w:val="en-US" w:eastAsia="zh-CN"/>
        </w:rPr>
        <w:t>较去年同期减少了26540人次</w:t>
      </w:r>
      <w:r>
        <w:rPr>
          <w:rFonts w:hint="eastAsia" w:ascii="楷体" w:hAnsi="楷体" w:eastAsia="楷体" w:cs="楷体"/>
          <w:spacing w:val="9"/>
          <w:position w:val="21"/>
          <w:sz w:val="31"/>
          <w:szCs w:val="31"/>
          <w:lang w:eastAsia="zh-CN"/>
        </w:rPr>
        <w:t>），住院人次</w:t>
      </w:r>
      <w:r>
        <w:rPr>
          <w:rFonts w:hint="eastAsia" w:ascii="楷体" w:hAnsi="楷体" w:eastAsia="楷体" w:cs="楷体"/>
          <w:spacing w:val="9"/>
          <w:position w:val="21"/>
          <w:sz w:val="31"/>
          <w:szCs w:val="31"/>
          <w:lang w:val="en-US" w:eastAsia="zh-CN"/>
        </w:rPr>
        <w:t>1844</w:t>
      </w:r>
      <w:r>
        <w:rPr>
          <w:rFonts w:hint="eastAsia" w:ascii="楷体" w:hAnsi="楷体" w:eastAsia="楷体" w:cs="楷体"/>
          <w:spacing w:val="9"/>
          <w:position w:val="21"/>
          <w:sz w:val="31"/>
          <w:szCs w:val="31"/>
          <w:lang w:eastAsia="zh-CN"/>
        </w:rPr>
        <w:t>人</w:t>
      </w:r>
      <w:r>
        <w:rPr>
          <w:rFonts w:hint="eastAsia" w:ascii="楷体" w:hAnsi="楷体" w:eastAsia="楷体" w:cs="楷体"/>
          <w:spacing w:val="9"/>
          <w:position w:val="21"/>
          <w:sz w:val="31"/>
          <w:szCs w:val="31"/>
          <w:lang w:val="en-US" w:eastAsia="zh-CN"/>
        </w:rPr>
        <w:t>次</w:t>
      </w:r>
      <w:r>
        <w:rPr>
          <w:rFonts w:hint="eastAsia" w:ascii="楷体" w:hAnsi="楷体" w:eastAsia="楷体" w:cs="楷体"/>
          <w:spacing w:val="9"/>
          <w:position w:val="21"/>
          <w:sz w:val="31"/>
          <w:szCs w:val="31"/>
          <w:lang w:eastAsia="zh-CN"/>
        </w:rPr>
        <w:t>（其中妇产科</w:t>
      </w:r>
      <w:r>
        <w:rPr>
          <w:rFonts w:hint="eastAsia" w:ascii="楷体" w:hAnsi="楷体" w:eastAsia="楷体" w:cs="楷体"/>
          <w:spacing w:val="9"/>
          <w:position w:val="21"/>
          <w:sz w:val="31"/>
          <w:szCs w:val="31"/>
          <w:lang w:val="en-US" w:eastAsia="zh-CN"/>
        </w:rPr>
        <w:t>632</w:t>
      </w:r>
      <w:r>
        <w:rPr>
          <w:rFonts w:hint="eastAsia" w:ascii="楷体" w:hAnsi="楷体" w:eastAsia="楷体" w:cs="楷体"/>
          <w:spacing w:val="9"/>
          <w:position w:val="21"/>
          <w:sz w:val="31"/>
          <w:szCs w:val="31"/>
          <w:lang w:eastAsia="zh-CN"/>
        </w:rPr>
        <w:t>人，儿科</w:t>
      </w:r>
      <w:r>
        <w:rPr>
          <w:rFonts w:hint="eastAsia" w:ascii="楷体" w:hAnsi="楷体" w:eastAsia="楷体" w:cs="楷体"/>
          <w:spacing w:val="9"/>
          <w:position w:val="21"/>
          <w:sz w:val="31"/>
          <w:szCs w:val="31"/>
          <w:lang w:val="en-US" w:eastAsia="zh-CN"/>
        </w:rPr>
        <w:t>1212</w:t>
      </w:r>
      <w:r>
        <w:rPr>
          <w:rFonts w:hint="eastAsia" w:ascii="楷体" w:hAnsi="楷体" w:eastAsia="楷体" w:cs="楷体"/>
          <w:spacing w:val="9"/>
          <w:position w:val="21"/>
          <w:sz w:val="31"/>
          <w:szCs w:val="31"/>
          <w:lang w:eastAsia="zh-CN"/>
        </w:rPr>
        <w:t>人；</w:t>
      </w:r>
      <w:r>
        <w:rPr>
          <w:rFonts w:hint="eastAsia" w:ascii="楷体" w:hAnsi="楷体" w:eastAsia="楷体" w:cs="楷体"/>
          <w:spacing w:val="9"/>
          <w:position w:val="21"/>
          <w:sz w:val="31"/>
          <w:szCs w:val="31"/>
          <w:lang w:val="en-US" w:eastAsia="zh-CN"/>
        </w:rPr>
        <w:t>较去年同期减少17人次</w:t>
      </w:r>
      <w:r>
        <w:rPr>
          <w:rFonts w:hint="eastAsia" w:ascii="楷体" w:hAnsi="楷体" w:eastAsia="楷体" w:cs="楷体"/>
          <w:spacing w:val="9"/>
          <w:position w:val="21"/>
          <w:sz w:val="31"/>
          <w:szCs w:val="31"/>
          <w:lang w:eastAsia="zh-CN"/>
        </w:rPr>
        <w:t>）。</w:t>
      </w:r>
    </w:p>
    <w:p w14:paraId="67C07388">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8" w:firstLineChars="200"/>
        <w:jc w:val="left"/>
        <w:textAlignment w:val="auto"/>
        <w:rPr>
          <w:rFonts w:hint="eastAsia" w:ascii="楷体" w:hAnsi="楷体" w:eastAsia="楷体" w:cs="楷体"/>
          <w:b/>
          <w:bCs/>
          <w:spacing w:val="9"/>
          <w:position w:val="21"/>
          <w:sz w:val="31"/>
          <w:szCs w:val="31"/>
          <w:lang w:eastAsia="zh-CN"/>
        </w:rPr>
      </w:pPr>
      <w:r>
        <w:rPr>
          <w:rFonts w:hint="eastAsia" w:ascii="楷体" w:hAnsi="楷体" w:eastAsia="楷体" w:cs="楷体"/>
          <w:b/>
          <w:bCs/>
          <w:spacing w:val="9"/>
          <w:position w:val="21"/>
          <w:sz w:val="31"/>
          <w:szCs w:val="31"/>
          <w:lang w:eastAsia="zh-CN"/>
        </w:rPr>
        <w:t>（二）儿童保健</w:t>
      </w:r>
    </w:p>
    <w:p w14:paraId="1E9DFE64">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eastAsia="zh-CN"/>
        </w:rPr>
      </w:pPr>
      <w:r>
        <w:rPr>
          <w:rFonts w:hint="eastAsia" w:ascii="楷体" w:hAnsi="楷体" w:eastAsia="楷体" w:cs="楷体"/>
          <w:spacing w:val="9"/>
          <w:position w:val="21"/>
          <w:sz w:val="31"/>
          <w:szCs w:val="31"/>
          <w:lang w:eastAsia="zh-CN"/>
        </w:rPr>
        <w:t>儿童保健门诊共服务</w:t>
      </w:r>
      <w:r>
        <w:rPr>
          <w:rFonts w:hint="eastAsia" w:ascii="楷体" w:hAnsi="楷体" w:eastAsia="楷体" w:cs="楷体"/>
          <w:spacing w:val="9"/>
          <w:position w:val="21"/>
          <w:sz w:val="31"/>
          <w:szCs w:val="31"/>
          <w:lang w:val="en-US" w:eastAsia="zh-CN"/>
        </w:rPr>
        <w:t>41730</w:t>
      </w:r>
      <w:r>
        <w:rPr>
          <w:rFonts w:hint="eastAsia" w:ascii="楷体" w:hAnsi="楷体" w:eastAsia="楷体" w:cs="楷体"/>
          <w:spacing w:val="9"/>
          <w:position w:val="21"/>
          <w:sz w:val="31"/>
          <w:szCs w:val="31"/>
          <w:lang w:eastAsia="zh-CN"/>
        </w:rPr>
        <w:t>人次（其中：新入园儿童体检</w:t>
      </w:r>
      <w:r>
        <w:rPr>
          <w:rFonts w:hint="eastAsia" w:ascii="楷体" w:hAnsi="楷体" w:eastAsia="楷体" w:cs="楷体"/>
          <w:spacing w:val="9"/>
          <w:position w:val="21"/>
          <w:sz w:val="31"/>
          <w:szCs w:val="31"/>
          <w:lang w:val="en-US" w:eastAsia="zh-CN"/>
        </w:rPr>
        <w:t>6342</w:t>
      </w:r>
      <w:r>
        <w:rPr>
          <w:rFonts w:hint="eastAsia" w:ascii="楷体" w:hAnsi="楷体" w:eastAsia="楷体" w:cs="楷体"/>
          <w:spacing w:val="9"/>
          <w:position w:val="21"/>
          <w:sz w:val="31"/>
          <w:szCs w:val="31"/>
          <w:lang w:eastAsia="zh-CN"/>
        </w:rPr>
        <w:t>人；常规体检</w:t>
      </w:r>
      <w:r>
        <w:rPr>
          <w:rFonts w:hint="eastAsia" w:ascii="楷体" w:hAnsi="楷体" w:eastAsia="楷体" w:cs="楷体"/>
          <w:spacing w:val="9"/>
          <w:position w:val="21"/>
          <w:sz w:val="31"/>
          <w:szCs w:val="31"/>
          <w:lang w:val="en-US" w:eastAsia="zh-CN"/>
        </w:rPr>
        <w:t>35179</w:t>
      </w:r>
      <w:r>
        <w:rPr>
          <w:rFonts w:hint="eastAsia" w:ascii="楷体" w:hAnsi="楷体" w:eastAsia="楷体" w:cs="楷体"/>
          <w:spacing w:val="9"/>
          <w:position w:val="21"/>
          <w:sz w:val="31"/>
          <w:szCs w:val="31"/>
          <w:lang w:eastAsia="zh-CN"/>
        </w:rPr>
        <w:t>人；一类疫苗接种</w:t>
      </w:r>
      <w:r>
        <w:rPr>
          <w:rFonts w:hint="eastAsia" w:ascii="楷体" w:hAnsi="楷体" w:eastAsia="楷体" w:cs="楷体"/>
          <w:spacing w:val="9"/>
          <w:position w:val="21"/>
          <w:sz w:val="31"/>
          <w:szCs w:val="31"/>
          <w:lang w:val="en-US" w:eastAsia="zh-CN"/>
        </w:rPr>
        <w:t>6664</w:t>
      </w:r>
      <w:r>
        <w:rPr>
          <w:rFonts w:hint="eastAsia" w:ascii="楷体" w:hAnsi="楷体" w:eastAsia="楷体" w:cs="楷体"/>
          <w:spacing w:val="9"/>
          <w:position w:val="21"/>
          <w:sz w:val="31"/>
          <w:szCs w:val="31"/>
          <w:lang w:eastAsia="zh-CN"/>
        </w:rPr>
        <w:t>人次，二类疫苗接种</w:t>
      </w:r>
      <w:r>
        <w:rPr>
          <w:rFonts w:hint="eastAsia" w:ascii="楷体" w:hAnsi="楷体" w:eastAsia="楷体" w:cs="楷体"/>
          <w:spacing w:val="9"/>
          <w:position w:val="21"/>
          <w:sz w:val="31"/>
          <w:szCs w:val="31"/>
          <w:lang w:val="en-US" w:eastAsia="zh-CN"/>
        </w:rPr>
        <w:t>23685</w:t>
      </w:r>
      <w:r>
        <w:rPr>
          <w:rFonts w:hint="eastAsia" w:ascii="楷体" w:hAnsi="楷体" w:eastAsia="楷体" w:cs="楷体"/>
          <w:spacing w:val="9"/>
          <w:position w:val="21"/>
          <w:sz w:val="31"/>
          <w:szCs w:val="31"/>
          <w:lang w:eastAsia="zh-CN"/>
        </w:rPr>
        <w:t>人次，新冠疫苗接种</w:t>
      </w:r>
      <w:r>
        <w:rPr>
          <w:rFonts w:hint="eastAsia" w:ascii="楷体" w:hAnsi="楷体" w:eastAsia="楷体" w:cs="楷体"/>
          <w:spacing w:val="9"/>
          <w:position w:val="21"/>
          <w:sz w:val="31"/>
          <w:szCs w:val="31"/>
          <w:lang w:val="en-US" w:eastAsia="zh-CN"/>
        </w:rPr>
        <w:t>209</w:t>
      </w:r>
      <w:r>
        <w:rPr>
          <w:rFonts w:hint="eastAsia" w:ascii="楷体" w:hAnsi="楷体" w:eastAsia="楷体" w:cs="楷体"/>
          <w:spacing w:val="9"/>
          <w:position w:val="21"/>
          <w:sz w:val="31"/>
          <w:szCs w:val="31"/>
          <w:lang w:eastAsia="zh-CN"/>
        </w:rPr>
        <w:t xml:space="preserve">人次）。  </w:t>
      </w:r>
    </w:p>
    <w:p w14:paraId="27A63412">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8" w:firstLineChars="200"/>
        <w:jc w:val="left"/>
        <w:textAlignment w:val="auto"/>
        <w:rPr>
          <w:rFonts w:hint="eastAsia" w:ascii="楷体" w:hAnsi="楷体" w:eastAsia="楷体" w:cs="楷体"/>
          <w:b/>
          <w:bCs/>
          <w:spacing w:val="9"/>
          <w:position w:val="21"/>
          <w:sz w:val="31"/>
          <w:szCs w:val="31"/>
          <w:lang w:eastAsia="zh-CN"/>
        </w:rPr>
      </w:pPr>
      <w:r>
        <w:rPr>
          <w:rFonts w:hint="eastAsia" w:ascii="楷体" w:hAnsi="楷体" w:eastAsia="楷体" w:cs="楷体"/>
          <w:b/>
          <w:bCs/>
          <w:spacing w:val="9"/>
          <w:position w:val="21"/>
          <w:sz w:val="31"/>
          <w:szCs w:val="31"/>
          <w:lang w:eastAsia="zh-CN"/>
        </w:rPr>
        <w:t>（三）妇女保健</w:t>
      </w:r>
    </w:p>
    <w:p w14:paraId="3A7D6E80">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eastAsia="zh-CN"/>
        </w:rPr>
      </w:pPr>
      <w:r>
        <w:rPr>
          <w:rFonts w:hint="eastAsia" w:ascii="楷体" w:hAnsi="楷体" w:eastAsia="楷体" w:cs="楷体"/>
          <w:spacing w:val="9"/>
          <w:position w:val="21"/>
          <w:sz w:val="31"/>
          <w:szCs w:val="31"/>
          <w:lang w:eastAsia="zh-CN"/>
        </w:rPr>
        <w:t>妇女保健门诊共服务</w:t>
      </w:r>
      <w:r>
        <w:rPr>
          <w:rFonts w:hint="eastAsia" w:ascii="楷体" w:hAnsi="楷体" w:eastAsia="楷体" w:cs="楷体"/>
          <w:spacing w:val="9"/>
          <w:position w:val="21"/>
          <w:sz w:val="31"/>
          <w:szCs w:val="31"/>
          <w:lang w:val="en-US" w:eastAsia="zh-CN"/>
        </w:rPr>
        <w:t>9918</w:t>
      </w:r>
      <w:r>
        <w:rPr>
          <w:rFonts w:hint="eastAsia" w:ascii="楷体" w:hAnsi="楷体" w:eastAsia="楷体" w:cs="楷体"/>
          <w:spacing w:val="9"/>
          <w:position w:val="21"/>
          <w:sz w:val="31"/>
          <w:szCs w:val="31"/>
          <w:lang w:eastAsia="zh-CN"/>
        </w:rPr>
        <w:t>人次。住院</w:t>
      </w:r>
      <w:r>
        <w:rPr>
          <w:rFonts w:hint="eastAsia" w:ascii="楷体" w:hAnsi="楷体" w:eastAsia="楷体" w:cs="楷体"/>
          <w:spacing w:val="9"/>
          <w:position w:val="21"/>
          <w:sz w:val="31"/>
          <w:szCs w:val="31"/>
          <w:lang w:val="en-US" w:eastAsia="zh-CN"/>
        </w:rPr>
        <w:t>165</w:t>
      </w:r>
      <w:r>
        <w:rPr>
          <w:rFonts w:hint="eastAsia" w:ascii="楷体" w:hAnsi="楷体" w:eastAsia="楷体" w:cs="楷体"/>
          <w:spacing w:val="9"/>
          <w:position w:val="21"/>
          <w:sz w:val="31"/>
          <w:szCs w:val="31"/>
          <w:lang w:eastAsia="zh-CN"/>
        </w:rPr>
        <w:t>人次（其中：实施腹腔镜手术</w:t>
      </w:r>
      <w:r>
        <w:rPr>
          <w:rFonts w:hint="eastAsia" w:ascii="楷体" w:hAnsi="楷体" w:eastAsia="楷体" w:cs="楷体"/>
          <w:spacing w:val="9"/>
          <w:position w:val="21"/>
          <w:sz w:val="31"/>
          <w:szCs w:val="31"/>
          <w:lang w:val="en-US" w:eastAsia="zh-CN"/>
        </w:rPr>
        <w:t>23</w:t>
      </w:r>
      <w:r>
        <w:rPr>
          <w:rFonts w:hint="eastAsia" w:ascii="楷体" w:hAnsi="楷体" w:eastAsia="楷体" w:cs="楷体"/>
          <w:spacing w:val="9"/>
          <w:position w:val="21"/>
          <w:sz w:val="31"/>
          <w:szCs w:val="31"/>
          <w:lang w:eastAsia="zh-CN"/>
        </w:rPr>
        <w:t>人次；宫腔镜</w:t>
      </w:r>
      <w:r>
        <w:rPr>
          <w:rFonts w:hint="eastAsia" w:ascii="楷体" w:hAnsi="楷体" w:eastAsia="楷体" w:cs="楷体"/>
          <w:spacing w:val="9"/>
          <w:position w:val="21"/>
          <w:sz w:val="31"/>
          <w:szCs w:val="31"/>
          <w:lang w:val="en-US" w:eastAsia="zh-CN"/>
        </w:rPr>
        <w:t>45</w:t>
      </w:r>
      <w:r>
        <w:rPr>
          <w:rFonts w:hint="eastAsia" w:ascii="楷体" w:hAnsi="楷体" w:eastAsia="楷体" w:cs="楷体"/>
          <w:spacing w:val="9"/>
          <w:position w:val="21"/>
          <w:sz w:val="31"/>
          <w:szCs w:val="31"/>
          <w:lang w:eastAsia="zh-CN"/>
        </w:rPr>
        <w:t>人次；子宫全切手术1人次）。</w:t>
      </w:r>
    </w:p>
    <w:p w14:paraId="222924BD">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8" w:firstLineChars="200"/>
        <w:jc w:val="left"/>
        <w:textAlignment w:val="auto"/>
        <w:rPr>
          <w:rFonts w:hint="eastAsia" w:ascii="楷体" w:hAnsi="楷体" w:eastAsia="楷体" w:cs="楷体"/>
          <w:b/>
          <w:bCs/>
          <w:spacing w:val="9"/>
          <w:position w:val="21"/>
          <w:sz w:val="31"/>
          <w:szCs w:val="31"/>
          <w:lang w:eastAsia="zh-CN"/>
        </w:rPr>
      </w:pPr>
      <w:r>
        <w:rPr>
          <w:rFonts w:hint="eastAsia" w:ascii="楷体" w:hAnsi="楷体" w:eastAsia="楷体" w:cs="楷体"/>
          <w:b/>
          <w:bCs/>
          <w:spacing w:val="9"/>
          <w:position w:val="21"/>
          <w:sz w:val="31"/>
          <w:szCs w:val="31"/>
          <w:lang w:eastAsia="zh-CN"/>
        </w:rPr>
        <w:t>（四）孕产保健</w:t>
      </w:r>
    </w:p>
    <w:p w14:paraId="404499AC">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eastAsia="zh-CN"/>
        </w:rPr>
      </w:pPr>
      <w:r>
        <w:rPr>
          <w:rFonts w:hint="eastAsia" w:ascii="楷体" w:hAnsi="楷体" w:eastAsia="楷体" w:cs="楷体"/>
          <w:spacing w:val="9"/>
          <w:position w:val="21"/>
          <w:sz w:val="31"/>
          <w:szCs w:val="31"/>
          <w:lang w:eastAsia="zh-CN"/>
        </w:rPr>
        <w:t>孕产保健门诊共服务</w:t>
      </w:r>
      <w:r>
        <w:rPr>
          <w:rFonts w:hint="eastAsia" w:ascii="楷体" w:hAnsi="楷体" w:eastAsia="楷体" w:cs="楷体"/>
          <w:spacing w:val="9"/>
          <w:position w:val="21"/>
          <w:sz w:val="31"/>
          <w:szCs w:val="31"/>
          <w:lang w:val="en-US" w:eastAsia="zh-CN"/>
        </w:rPr>
        <w:t>9664</w:t>
      </w:r>
      <w:r>
        <w:rPr>
          <w:rFonts w:hint="eastAsia" w:ascii="楷体" w:hAnsi="楷体" w:eastAsia="楷体" w:cs="楷体"/>
          <w:spacing w:val="9"/>
          <w:position w:val="21"/>
          <w:sz w:val="31"/>
          <w:szCs w:val="31"/>
          <w:lang w:eastAsia="zh-CN"/>
        </w:rPr>
        <w:t>人次，住院</w:t>
      </w:r>
      <w:r>
        <w:rPr>
          <w:rFonts w:hint="eastAsia" w:ascii="楷体" w:hAnsi="楷体" w:eastAsia="楷体" w:cs="楷体"/>
          <w:spacing w:val="9"/>
          <w:position w:val="21"/>
          <w:sz w:val="31"/>
          <w:szCs w:val="31"/>
          <w:lang w:val="en-US" w:eastAsia="zh-CN"/>
        </w:rPr>
        <w:t>675</w:t>
      </w:r>
      <w:r>
        <w:rPr>
          <w:rFonts w:hint="eastAsia" w:ascii="楷体" w:hAnsi="楷体" w:eastAsia="楷体" w:cs="楷体"/>
          <w:spacing w:val="9"/>
          <w:position w:val="21"/>
          <w:sz w:val="31"/>
          <w:szCs w:val="31"/>
          <w:lang w:eastAsia="zh-CN"/>
        </w:rPr>
        <w:t>人次（其中：平产</w:t>
      </w:r>
      <w:r>
        <w:rPr>
          <w:rFonts w:hint="eastAsia" w:ascii="楷体" w:hAnsi="楷体" w:eastAsia="楷体" w:cs="楷体"/>
          <w:spacing w:val="9"/>
          <w:position w:val="21"/>
          <w:sz w:val="31"/>
          <w:szCs w:val="31"/>
          <w:lang w:val="en-US" w:eastAsia="zh-CN"/>
        </w:rPr>
        <w:t>248</w:t>
      </w:r>
      <w:r>
        <w:rPr>
          <w:rFonts w:hint="eastAsia" w:ascii="楷体" w:hAnsi="楷体" w:eastAsia="楷体" w:cs="楷体"/>
          <w:spacing w:val="9"/>
          <w:position w:val="21"/>
          <w:sz w:val="31"/>
          <w:szCs w:val="31"/>
          <w:lang w:eastAsia="zh-CN"/>
        </w:rPr>
        <w:t>人次；剖宫产</w:t>
      </w:r>
      <w:r>
        <w:rPr>
          <w:rFonts w:hint="eastAsia" w:ascii="楷体" w:hAnsi="楷体" w:eastAsia="楷体" w:cs="楷体"/>
          <w:spacing w:val="9"/>
          <w:position w:val="21"/>
          <w:sz w:val="31"/>
          <w:szCs w:val="31"/>
          <w:lang w:val="en-US" w:eastAsia="zh-CN"/>
        </w:rPr>
        <w:t>235</w:t>
      </w:r>
      <w:r>
        <w:rPr>
          <w:rFonts w:hint="eastAsia" w:ascii="楷体" w:hAnsi="楷体" w:eastAsia="楷体" w:cs="楷体"/>
          <w:spacing w:val="9"/>
          <w:position w:val="21"/>
          <w:sz w:val="31"/>
          <w:szCs w:val="31"/>
          <w:lang w:eastAsia="zh-CN"/>
        </w:rPr>
        <w:t>人次；无痛分娩</w:t>
      </w:r>
      <w:r>
        <w:rPr>
          <w:rFonts w:hint="eastAsia" w:ascii="楷体" w:hAnsi="楷体" w:eastAsia="楷体" w:cs="楷体"/>
          <w:spacing w:val="9"/>
          <w:position w:val="21"/>
          <w:sz w:val="31"/>
          <w:szCs w:val="31"/>
          <w:lang w:val="en-US" w:eastAsia="zh-CN"/>
        </w:rPr>
        <w:t>130人次</w:t>
      </w:r>
      <w:r>
        <w:rPr>
          <w:rFonts w:hint="eastAsia" w:ascii="楷体" w:hAnsi="楷体" w:eastAsia="楷体" w:cs="楷体"/>
          <w:spacing w:val="9"/>
          <w:position w:val="21"/>
          <w:sz w:val="31"/>
          <w:szCs w:val="31"/>
          <w:lang w:eastAsia="zh-CN"/>
        </w:rPr>
        <w:t>）。</w:t>
      </w:r>
    </w:p>
    <w:p w14:paraId="0F780E53">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8" w:firstLineChars="200"/>
        <w:jc w:val="left"/>
        <w:textAlignment w:val="auto"/>
        <w:rPr>
          <w:rFonts w:hint="eastAsia" w:ascii="楷体" w:hAnsi="楷体" w:eastAsia="楷体" w:cs="楷体"/>
          <w:b/>
          <w:bCs/>
          <w:spacing w:val="9"/>
          <w:position w:val="21"/>
          <w:sz w:val="31"/>
          <w:szCs w:val="31"/>
          <w:lang w:eastAsia="zh-CN"/>
        </w:rPr>
      </w:pPr>
      <w:r>
        <w:rPr>
          <w:rFonts w:hint="eastAsia" w:ascii="楷体" w:hAnsi="楷体" w:eastAsia="楷体" w:cs="楷体"/>
          <w:b/>
          <w:bCs/>
          <w:spacing w:val="9"/>
          <w:position w:val="21"/>
          <w:sz w:val="31"/>
          <w:szCs w:val="31"/>
          <w:lang w:eastAsia="zh-CN"/>
        </w:rPr>
        <w:t>（五）妇幼</w:t>
      </w:r>
      <w:r>
        <w:rPr>
          <w:rFonts w:hint="eastAsia" w:ascii="楷体" w:hAnsi="楷体" w:eastAsia="楷体" w:cs="楷体"/>
          <w:b/>
          <w:bCs/>
          <w:spacing w:val="9"/>
          <w:position w:val="21"/>
          <w:sz w:val="31"/>
          <w:szCs w:val="31"/>
          <w:lang w:val="en-US" w:eastAsia="zh-CN"/>
        </w:rPr>
        <w:t>两个</w:t>
      </w:r>
      <w:r>
        <w:rPr>
          <w:rFonts w:hint="eastAsia" w:ascii="楷体" w:hAnsi="楷体" w:eastAsia="楷体" w:cs="楷体"/>
          <w:b/>
          <w:bCs/>
          <w:spacing w:val="9"/>
          <w:position w:val="21"/>
          <w:sz w:val="31"/>
          <w:szCs w:val="31"/>
          <w:lang w:eastAsia="zh-CN"/>
        </w:rPr>
        <w:t>系统管理</w:t>
      </w:r>
    </w:p>
    <w:p w14:paraId="62EED302">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eastAsia="zh-CN"/>
        </w:rPr>
      </w:pPr>
      <w:r>
        <w:rPr>
          <w:rFonts w:hint="eastAsia" w:ascii="楷体" w:hAnsi="楷体" w:eastAsia="楷体" w:cs="楷体"/>
          <w:spacing w:val="9"/>
          <w:position w:val="21"/>
          <w:sz w:val="31"/>
          <w:szCs w:val="31"/>
          <w:lang w:val="en-US" w:eastAsia="zh-CN"/>
        </w:rPr>
        <w:t>2023年，全区户籍产妇3105人，早孕建册率为96.81%，产后访视率96.16%，住院分娩率100%，</w:t>
      </w:r>
      <w:r>
        <w:rPr>
          <w:rFonts w:hint="eastAsia" w:ascii="楷体" w:hAnsi="楷体" w:eastAsia="楷体" w:cs="楷体"/>
          <w:spacing w:val="9"/>
          <w:position w:val="21"/>
          <w:sz w:val="31"/>
          <w:szCs w:val="31"/>
          <w:lang w:eastAsia="zh-CN"/>
        </w:rPr>
        <w:t>辖区未发生孕产妇死亡</w:t>
      </w:r>
      <w:r>
        <w:rPr>
          <w:rFonts w:hint="eastAsia" w:ascii="楷体" w:hAnsi="楷体" w:eastAsia="楷体" w:cs="楷体"/>
          <w:spacing w:val="9"/>
          <w:position w:val="21"/>
          <w:sz w:val="31"/>
          <w:szCs w:val="31"/>
          <w:lang w:val="en-US" w:eastAsia="zh-CN"/>
        </w:rPr>
        <w:t>。0-6岁儿童数34856人,健康管理率95.89%，</w:t>
      </w:r>
      <w:r>
        <w:rPr>
          <w:rFonts w:hint="eastAsia" w:ascii="楷体" w:hAnsi="楷体" w:eastAsia="楷体" w:cs="楷体"/>
          <w:spacing w:val="9"/>
          <w:position w:val="21"/>
          <w:sz w:val="31"/>
          <w:szCs w:val="31"/>
          <w:lang w:eastAsia="zh-CN"/>
        </w:rPr>
        <w:t>辖区5岁以下儿童死亡</w:t>
      </w:r>
      <w:r>
        <w:rPr>
          <w:rFonts w:hint="eastAsia" w:ascii="楷体" w:hAnsi="楷体" w:eastAsia="楷体" w:cs="楷体"/>
          <w:spacing w:val="9"/>
          <w:position w:val="21"/>
          <w:sz w:val="31"/>
          <w:szCs w:val="31"/>
          <w:lang w:val="en-US" w:eastAsia="zh-CN"/>
        </w:rPr>
        <w:t>4</w:t>
      </w:r>
      <w:r>
        <w:rPr>
          <w:rFonts w:hint="eastAsia" w:ascii="楷体" w:hAnsi="楷体" w:eastAsia="楷体" w:cs="楷体"/>
          <w:spacing w:val="9"/>
          <w:position w:val="21"/>
          <w:sz w:val="31"/>
          <w:szCs w:val="31"/>
          <w:lang w:eastAsia="zh-CN"/>
        </w:rPr>
        <w:t>例，较去年同期稳步下降。</w:t>
      </w:r>
    </w:p>
    <w:p w14:paraId="06B18E3C">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8" w:firstLineChars="200"/>
        <w:jc w:val="left"/>
        <w:textAlignment w:val="auto"/>
        <w:rPr>
          <w:rFonts w:hint="eastAsia" w:ascii="楷体" w:hAnsi="楷体" w:eastAsia="楷体" w:cs="楷体"/>
          <w:b/>
          <w:bCs/>
          <w:spacing w:val="9"/>
          <w:position w:val="21"/>
          <w:sz w:val="31"/>
          <w:szCs w:val="31"/>
          <w:lang w:eastAsia="zh-CN"/>
        </w:rPr>
      </w:pPr>
      <w:r>
        <w:rPr>
          <w:rFonts w:hint="eastAsia" w:ascii="楷体" w:hAnsi="楷体" w:eastAsia="楷体" w:cs="楷体"/>
          <w:b/>
          <w:bCs/>
          <w:spacing w:val="9"/>
          <w:position w:val="21"/>
          <w:sz w:val="31"/>
          <w:szCs w:val="31"/>
          <w:lang w:eastAsia="zh-CN"/>
        </w:rPr>
        <w:t>主要工作</w:t>
      </w:r>
    </w:p>
    <w:p w14:paraId="0408748C">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8" w:firstLineChars="200"/>
        <w:jc w:val="left"/>
        <w:textAlignment w:val="auto"/>
        <w:rPr>
          <w:rFonts w:hint="eastAsia" w:ascii="楷体" w:hAnsi="楷体" w:eastAsia="楷体" w:cs="楷体"/>
          <w:b/>
          <w:bCs/>
          <w:spacing w:val="9"/>
          <w:position w:val="21"/>
          <w:sz w:val="31"/>
          <w:szCs w:val="31"/>
          <w:lang w:val="en-US" w:eastAsia="zh-CN"/>
        </w:rPr>
      </w:pPr>
      <w:r>
        <w:rPr>
          <w:rFonts w:hint="eastAsia" w:ascii="楷体" w:hAnsi="楷体" w:eastAsia="楷体" w:cs="楷体"/>
          <w:b/>
          <w:bCs/>
          <w:spacing w:val="9"/>
          <w:position w:val="21"/>
          <w:sz w:val="31"/>
          <w:szCs w:val="31"/>
          <w:lang w:val="en-US" w:eastAsia="zh-CN"/>
        </w:rPr>
        <w:t>（一）妇幼保健机构标准化建设</w:t>
      </w:r>
    </w:p>
    <w:p w14:paraId="016648D0">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区级妇幼保健机构标准化建设是省级民生实事项目，我院按照省、市、区安排部署，结合辖区妇女儿童保健需求，积极推进妇幼保健机构标准化建设创建要求。岳阳楼区委、区政府领导高度重视，投入专项资金配置了用于急救、疾病筛查、康复治疗和健康促进等基本医疗和急救的设备设施，并将妇幼保健机构标准化建设项目的实施列入了岳阳楼区打好“六仗”其中一仗，建立“一月一调度，一月一会商”制度，有针对性地抓好落实，上下联动，横向配合，全员参与，全面提升医院妇幼保健机构的服务能力。目前，岳阳楼区妇幼保健院标准化建设项目已按要求完成。</w:t>
      </w:r>
    </w:p>
    <w:p w14:paraId="06E4BCD9">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8" w:firstLineChars="200"/>
        <w:jc w:val="left"/>
        <w:textAlignment w:val="auto"/>
        <w:rPr>
          <w:rFonts w:hint="eastAsia" w:ascii="楷体" w:hAnsi="楷体" w:eastAsia="楷体" w:cs="楷体"/>
          <w:b/>
          <w:bCs/>
          <w:spacing w:val="9"/>
          <w:position w:val="21"/>
          <w:sz w:val="31"/>
          <w:szCs w:val="31"/>
          <w:lang w:val="en-US" w:eastAsia="zh-CN"/>
        </w:rPr>
      </w:pPr>
      <w:r>
        <w:rPr>
          <w:rFonts w:hint="eastAsia" w:ascii="楷体" w:hAnsi="楷体" w:eastAsia="楷体" w:cs="楷体"/>
          <w:b/>
          <w:bCs/>
          <w:spacing w:val="9"/>
          <w:position w:val="21"/>
          <w:sz w:val="31"/>
          <w:szCs w:val="31"/>
          <w:lang w:val="en-US" w:eastAsia="zh-CN"/>
        </w:rPr>
        <w:t>（二）“二甲”创建</w:t>
      </w:r>
    </w:p>
    <w:p w14:paraId="1D232B5B">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eastAsia="zh-CN"/>
        </w:rPr>
      </w:pPr>
      <w:r>
        <w:rPr>
          <w:rFonts w:hint="eastAsia" w:ascii="楷体" w:hAnsi="楷体" w:eastAsia="楷体" w:cs="楷体"/>
          <w:spacing w:val="9"/>
          <w:position w:val="21"/>
          <w:sz w:val="31"/>
          <w:szCs w:val="31"/>
        </w:rPr>
        <w:t>医院以创“二甲”为高质量发展抓手，全面规范大部制管理，夯实妇幼特色专科建设</w:t>
      </w:r>
      <w:r>
        <w:rPr>
          <w:rFonts w:hint="eastAsia" w:ascii="楷体" w:hAnsi="楷体" w:eastAsia="楷体" w:cs="楷体"/>
          <w:spacing w:val="9"/>
          <w:position w:val="21"/>
          <w:sz w:val="31"/>
          <w:szCs w:val="31"/>
          <w:lang w:eastAsia="zh-CN"/>
        </w:rPr>
        <w:t>。</w:t>
      </w:r>
      <w:r>
        <w:rPr>
          <w:rFonts w:hint="eastAsia" w:ascii="楷体" w:hAnsi="楷体" w:eastAsia="楷体" w:cs="楷体"/>
          <w:spacing w:val="9"/>
          <w:position w:val="21"/>
          <w:sz w:val="31"/>
          <w:szCs w:val="31"/>
          <w:lang w:val="en-US" w:eastAsia="zh-CN"/>
        </w:rPr>
        <w:t>2023年医院对业务用房整体布局进行调整，细化了妇女保健部、儿童保健部、孕产保健部等“三大部”科室设置，并新增设中医门诊、更年期门诊、营养门诊、产后康复中心等科室</w:t>
      </w:r>
      <w:r>
        <w:rPr>
          <w:rFonts w:hint="eastAsia" w:ascii="楷体" w:hAnsi="楷体" w:eastAsia="楷体" w:cs="楷体"/>
          <w:spacing w:val="9"/>
          <w:position w:val="21"/>
          <w:sz w:val="31"/>
          <w:szCs w:val="31"/>
        </w:rPr>
        <w:t>。5月12日，医院召开了</w:t>
      </w:r>
      <w:r>
        <w:rPr>
          <w:rFonts w:hint="eastAsia" w:ascii="楷体" w:hAnsi="楷体" w:eastAsia="楷体" w:cs="楷体"/>
          <w:spacing w:val="9"/>
          <w:position w:val="21"/>
          <w:sz w:val="31"/>
          <w:szCs w:val="31"/>
          <w:lang w:eastAsia="zh-CN"/>
        </w:rPr>
        <w:t>“二甲创建”</w:t>
      </w:r>
      <w:r>
        <w:rPr>
          <w:rFonts w:hint="eastAsia" w:ascii="楷体" w:hAnsi="楷体" w:eastAsia="楷体" w:cs="楷体"/>
          <w:spacing w:val="9"/>
          <w:position w:val="21"/>
          <w:sz w:val="31"/>
          <w:szCs w:val="31"/>
        </w:rPr>
        <w:t>誓师大会，成立二甲创建工作领导小组</w:t>
      </w:r>
      <w:r>
        <w:rPr>
          <w:rFonts w:hint="eastAsia" w:ascii="楷体" w:hAnsi="楷体" w:eastAsia="楷体" w:cs="楷体"/>
          <w:spacing w:val="9"/>
          <w:position w:val="21"/>
          <w:sz w:val="31"/>
          <w:szCs w:val="31"/>
          <w:lang w:eastAsia="zh-CN"/>
        </w:rPr>
        <w:t>和</w:t>
      </w:r>
      <w:r>
        <w:rPr>
          <w:rFonts w:hint="eastAsia" w:ascii="楷体" w:hAnsi="楷体" w:eastAsia="楷体" w:cs="楷体"/>
          <w:spacing w:val="9"/>
          <w:position w:val="21"/>
          <w:sz w:val="31"/>
          <w:szCs w:val="31"/>
        </w:rPr>
        <w:t>质量与安全管理委员会，完成了《岗位职责汇编》《应急预案汇编》《</w:t>
      </w:r>
      <w:r>
        <w:rPr>
          <w:rFonts w:hint="eastAsia" w:ascii="楷体" w:hAnsi="楷体" w:eastAsia="楷体" w:cs="楷体"/>
          <w:spacing w:val="9"/>
          <w:position w:val="21"/>
          <w:sz w:val="31"/>
          <w:szCs w:val="31"/>
          <w:lang w:val="en-US" w:eastAsia="zh-CN"/>
        </w:rPr>
        <w:t>制度汇编</w:t>
      </w:r>
      <w:r>
        <w:rPr>
          <w:rFonts w:hint="eastAsia" w:ascii="楷体" w:hAnsi="楷体" w:eastAsia="楷体" w:cs="楷体"/>
          <w:spacing w:val="9"/>
          <w:position w:val="21"/>
          <w:sz w:val="31"/>
          <w:szCs w:val="31"/>
        </w:rPr>
        <w:t>》</w:t>
      </w:r>
      <w:r>
        <w:rPr>
          <w:rFonts w:hint="eastAsia" w:ascii="楷体" w:hAnsi="楷体" w:eastAsia="楷体" w:cs="楷体"/>
          <w:spacing w:val="9"/>
          <w:position w:val="21"/>
          <w:sz w:val="31"/>
          <w:szCs w:val="31"/>
          <w:lang w:eastAsia="zh-CN"/>
        </w:rPr>
        <w:t>；</w:t>
      </w:r>
      <w:r>
        <w:rPr>
          <w:rFonts w:hint="eastAsia" w:ascii="楷体" w:hAnsi="楷体" w:eastAsia="楷体" w:cs="楷体"/>
          <w:spacing w:val="9"/>
          <w:position w:val="21"/>
          <w:sz w:val="31"/>
          <w:szCs w:val="31"/>
        </w:rPr>
        <w:t>对照评审标准，落实《二甲妇幼保健院创建工作考核办法》，制定《创建二级甲等妇幼保健院实施方案》，开展全院性创建内审专题会议6次，召开创建工作例会近30余次。截止目前，</w:t>
      </w:r>
      <w:r>
        <w:rPr>
          <w:rFonts w:hint="eastAsia" w:ascii="楷体" w:hAnsi="楷体" w:eastAsia="楷体" w:cs="楷体"/>
          <w:spacing w:val="9"/>
          <w:position w:val="21"/>
          <w:sz w:val="31"/>
          <w:szCs w:val="31"/>
          <w:lang w:eastAsia="zh-CN"/>
        </w:rPr>
        <w:t>创建各项资料已准备完毕，全院进入冲刺迎检阶段。</w:t>
      </w:r>
    </w:p>
    <w:p w14:paraId="1342760C">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8" w:firstLineChars="200"/>
        <w:jc w:val="left"/>
        <w:textAlignment w:val="auto"/>
        <w:rPr>
          <w:rFonts w:hint="eastAsia" w:ascii="楷体" w:hAnsi="楷体" w:eastAsia="楷体" w:cs="楷体"/>
          <w:b/>
          <w:bCs/>
          <w:spacing w:val="9"/>
          <w:position w:val="21"/>
          <w:sz w:val="31"/>
          <w:szCs w:val="31"/>
          <w:lang w:eastAsia="zh-CN"/>
        </w:rPr>
      </w:pPr>
      <w:r>
        <w:rPr>
          <w:rFonts w:hint="eastAsia" w:ascii="楷体" w:hAnsi="楷体" w:eastAsia="楷体" w:cs="楷体"/>
          <w:b/>
          <w:bCs/>
          <w:spacing w:val="9"/>
          <w:position w:val="21"/>
          <w:sz w:val="31"/>
          <w:szCs w:val="31"/>
          <w:lang w:eastAsia="zh-CN"/>
        </w:rPr>
        <w:t>（三）平安医院创建</w:t>
      </w:r>
    </w:p>
    <w:p w14:paraId="05C8B090">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eastAsia="zh-CN"/>
        </w:rPr>
      </w:pPr>
      <w:r>
        <w:rPr>
          <w:rFonts w:hint="eastAsia" w:ascii="楷体" w:hAnsi="楷体" w:eastAsia="楷体" w:cs="楷体"/>
          <w:spacing w:val="9"/>
          <w:position w:val="21"/>
          <w:sz w:val="31"/>
          <w:szCs w:val="31"/>
          <w:lang w:eastAsia="zh-CN"/>
        </w:rPr>
        <w:t>根据区卫健局党委的安排部署，</w:t>
      </w:r>
      <w:r>
        <w:rPr>
          <w:rFonts w:hint="eastAsia" w:ascii="楷体" w:hAnsi="楷体" w:eastAsia="楷体" w:cs="楷体"/>
          <w:spacing w:val="9"/>
          <w:position w:val="21"/>
          <w:sz w:val="31"/>
          <w:szCs w:val="31"/>
          <w:lang w:val="en-US" w:eastAsia="zh-CN"/>
        </w:rPr>
        <w:t>区妇保院</w:t>
      </w:r>
      <w:r>
        <w:rPr>
          <w:rFonts w:hint="eastAsia" w:ascii="楷体" w:hAnsi="楷体" w:eastAsia="楷体" w:cs="楷体"/>
          <w:spacing w:val="9"/>
          <w:position w:val="21"/>
          <w:sz w:val="31"/>
          <w:szCs w:val="31"/>
          <w:lang w:eastAsia="zh-CN"/>
        </w:rPr>
        <w:t>认真贯彻落实省、市、区平安医院建设相关会议文件精神，大力推进平安医院建设，通过工作理念与调解方式的不断创新，各项工作更趋规范化、制度化与高效化。</w:t>
      </w:r>
      <w:r>
        <w:rPr>
          <w:rFonts w:hint="eastAsia" w:ascii="楷体" w:hAnsi="楷体" w:eastAsia="楷体" w:cs="楷体"/>
          <w:spacing w:val="9"/>
          <w:position w:val="21"/>
          <w:sz w:val="31"/>
          <w:szCs w:val="31"/>
          <w:lang w:val="en-US" w:eastAsia="zh-CN"/>
        </w:rPr>
        <w:t>2023年，医院共开展安全工作专题会议10余次，组织观看安全警示片5次，开展全院消防安全演练2次，开展全院心肺复苏大练兵1次，全年</w:t>
      </w:r>
      <w:r>
        <w:rPr>
          <w:rFonts w:hint="eastAsia" w:ascii="楷体" w:hAnsi="楷体" w:eastAsia="楷体" w:cs="楷体"/>
          <w:spacing w:val="9"/>
          <w:position w:val="21"/>
          <w:sz w:val="31"/>
          <w:szCs w:val="31"/>
        </w:rPr>
        <w:t>全院无刑事案件、无群体上访事件、无民转刑案件、无火灾事故、无治安案件及无医疗事故，全院职工对治安满意率达100%，患者满意度100%</w:t>
      </w:r>
      <w:r>
        <w:rPr>
          <w:rFonts w:hint="eastAsia" w:ascii="楷体" w:hAnsi="楷体" w:eastAsia="楷体" w:cs="楷体"/>
          <w:spacing w:val="9"/>
          <w:position w:val="21"/>
          <w:sz w:val="31"/>
          <w:szCs w:val="31"/>
          <w:lang w:eastAsia="zh-CN"/>
        </w:rPr>
        <w:t>。</w:t>
      </w:r>
    </w:p>
    <w:p w14:paraId="509592D7">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8" w:firstLineChars="200"/>
        <w:jc w:val="left"/>
        <w:textAlignment w:val="auto"/>
        <w:rPr>
          <w:rFonts w:hint="eastAsia" w:ascii="楷体" w:hAnsi="楷体" w:eastAsia="楷体" w:cs="楷体"/>
          <w:spacing w:val="9"/>
          <w:position w:val="21"/>
          <w:sz w:val="31"/>
          <w:szCs w:val="31"/>
          <w:lang w:eastAsia="zh-CN"/>
        </w:rPr>
      </w:pPr>
      <w:r>
        <w:rPr>
          <w:rFonts w:hint="eastAsia" w:ascii="楷体" w:hAnsi="楷体" w:eastAsia="楷体" w:cs="楷体"/>
          <w:b/>
          <w:bCs/>
          <w:spacing w:val="9"/>
          <w:position w:val="21"/>
          <w:sz w:val="31"/>
          <w:szCs w:val="31"/>
          <w:lang w:eastAsia="zh-CN"/>
        </w:rPr>
        <w:t>（</w:t>
      </w:r>
      <w:r>
        <w:rPr>
          <w:rFonts w:hint="eastAsia" w:ascii="楷体" w:hAnsi="楷体" w:eastAsia="楷体" w:cs="楷体"/>
          <w:b/>
          <w:bCs/>
          <w:spacing w:val="9"/>
          <w:position w:val="21"/>
          <w:sz w:val="31"/>
          <w:szCs w:val="31"/>
          <w:lang w:val="en-US" w:eastAsia="zh-CN"/>
        </w:rPr>
        <w:t>四</w:t>
      </w:r>
      <w:r>
        <w:rPr>
          <w:rFonts w:hint="eastAsia" w:ascii="楷体" w:hAnsi="楷体" w:eastAsia="楷体" w:cs="楷体"/>
          <w:b/>
          <w:bCs/>
          <w:spacing w:val="9"/>
          <w:position w:val="21"/>
          <w:sz w:val="31"/>
          <w:szCs w:val="31"/>
          <w:lang w:eastAsia="zh-CN"/>
        </w:rPr>
        <w:t>）清廉医院建设</w:t>
      </w:r>
    </w:p>
    <w:p w14:paraId="7A700B5B">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eastAsia="zh-CN"/>
        </w:rPr>
      </w:pPr>
      <w:r>
        <w:rPr>
          <w:rFonts w:hint="eastAsia" w:ascii="楷体" w:hAnsi="楷体" w:eastAsia="楷体" w:cs="楷体"/>
          <w:spacing w:val="9"/>
          <w:position w:val="21"/>
          <w:sz w:val="31"/>
          <w:szCs w:val="31"/>
          <w:lang w:eastAsia="zh-CN"/>
        </w:rPr>
        <w:t>区妇保院多措并举，在全院持续推进以“党风清正、院风清朗、医风清新”为主要目标的“清廉医院”建设，为医院事业高质量发展营造风清气正环境,维护良好的政治生态。</w:t>
      </w:r>
      <w:r>
        <w:rPr>
          <w:rFonts w:hint="eastAsia" w:ascii="楷体" w:hAnsi="楷体" w:eastAsia="楷体" w:cs="楷体"/>
          <w:spacing w:val="9"/>
          <w:position w:val="21"/>
          <w:sz w:val="31"/>
          <w:szCs w:val="31"/>
          <w:lang w:val="en-US" w:eastAsia="zh-CN"/>
        </w:rPr>
        <w:t>2023年，共</w:t>
      </w:r>
      <w:r>
        <w:rPr>
          <w:rFonts w:hint="eastAsia" w:ascii="楷体" w:hAnsi="楷体" w:eastAsia="楷体" w:cs="楷体"/>
          <w:spacing w:val="9"/>
          <w:position w:val="21"/>
          <w:sz w:val="31"/>
          <w:szCs w:val="31"/>
          <w:lang w:eastAsia="zh-CN"/>
        </w:rPr>
        <w:t>召开“清廉医院”专题会议</w:t>
      </w:r>
      <w:r>
        <w:rPr>
          <w:rFonts w:hint="eastAsia" w:ascii="楷体" w:hAnsi="楷体" w:eastAsia="楷体" w:cs="楷体"/>
          <w:spacing w:val="9"/>
          <w:position w:val="21"/>
          <w:sz w:val="31"/>
          <w:szCs w:val="31"/>
          <w:lang w:val="en-US" w:eastAsia="zh-CN"/>
        </w:rPr>
        <w:t>6次，</w:t>
      </w:r>
      <w:r>
        <w:rPr>
          <w:rFonts w:hint="eastAsia" w:ascii="楷体" w:hAnsi="楷体" w:eastAsia="楷体" w:cs="楷体"/>
          <w:spacing w:val="9"/>
          <w:position w:val="21"/>
          <w:sz w:val="31"/>
          <w:szCs w:val="31"/>
          <w:lang w:eastAsia="zh-CN"/>
        </w:rPr>
        <w:t>制定《岳阳楼区妇幼保健院“清廉医院”建设实施方案》《岳阳楼区妇幼保健院开展医德医风问题和医药领域腐败问题集中整治工作实施方案》等相关文件</w:t>
      </w:r>
      <w:r>
        <w:rPr>
          <w:rFonts w:hint="eastAsia" w:ascii="楷体" w:hAnsi="楷体" w:eastAsia="楷体" w:cs="楷体"/>
          <w:spacing w:val="9"/>
          <w:position w:val="21"/>
          <w:sz w:val="31"/>
          <w:szCs w:val="31"/>
          <w:lang w:val="en-US" w:eastAsia="zh-CN"/>
        </w:rPr>
        <w:t>3份</w:t>
      </w:r>
      <w:r>
        <w:rPr>
          <w:rFonts w:hint="eastAsia" w:ascii="楷体" w:hAnsi="楷体" w:eastAsia="楷体" w:cs="楷体"/>
          <w:spacing w:val="9"/>
          <w:position w:val="21"/>
          <w:sz w:val="31"/>
          <w:szCs w:val="31"/>
          <w:lang w:eastAsia="zh-CN"/>
        </w:rPr>
        <w:t>，开展“两带头五整治”纠风防腐专项行动、医德医风和医药领域腐败问题集中整治行动等专项行动</w:t>
      </w:r>
      <w:r>
        <w:rPr>
          <w:rFonts w:hint="eastAsia" w:ascii="楷体" w:hAnsi="楷体" w:eastAsia="楷体" w:cs="楷体"/>
          <w:spacing w:val="9"/>
          <w:position w:val="21"/>
          <w:sz w:val="31"/>
          <w:szCs w:val="31"/>
          <w:lang w:val="en-US" w:eastAsia="zh-CN"/>
        </w:rPr>
        <w:t>5次</w:t>
      </w:r>
      <w:r>
        <w:rPr>
          <w:rFonts w:hint="eastAsia" w:ascii="楷体" w:hAnsi="楷体" w:eastAsia="楷体" w:cs="楷体"/>
          <w:spacing w:val="9"/>
          <w:position w:val="21"/>
          <w:sz w:val="31"/>
          <w:szCs w:val="31"/>
          <w:lang w:eastAsia="zh-CN"/>
        </w:rPr>
        <w:t>。全年全院无医德医风和医药领域腐败问题举报事件、无违法违纪现象，无酒驾醉驾现象。</w:t>
      </w:r>
    </w:p>
    <w:p w14:paraId="6F33ECE6">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8" w:firstLineChars="200"/>
        <w:jc w:val="left"/>
        <w:textAlignment w:val="auto"/>
        <w:rPr>
          <w:rFonts w:hint="eastAsia" w:ascii="楷体" w:hAnsi="楷体" w:eastAsia="楷体" w:cs="楷体"/>
          <w:spacing w:val="9"/>
          <w:position w:val="21"/>
          <w:sz w:val="31"/>
          <w:szCs w:val="31"/>
          <w:lang w:eastAsia="zh-CN"/>
        </w:rPr>
      </w:pPr>
      <w:r>
        <w:rPr>
          <w:rFonts w:hint="eastAsia" w:ascii="楷体" w:hAnsi="楷体" w:eastAsia="楷体" w:cs="楷体"/>
          <w:b/>
          <w:bCs/>
          <w:spacing w:val="9"/>
          <w:position w:val="21"/>
          <w:sz w:val="31"/>
          <w:szCs w:val="31"/>
          <w:lang w:eastAsia="zh-CN"/>
        </w:rPr>
        <w:t>（</w:t>
      </w:r>
      <w:r>
        <w:rPr>
          <w:rFonts w:hint="eastAsia" w:ascii="楷体" w:hAnsi="楷体" w:eastAsia="楷体" w:cs="楷体"/>
          <w:b/>
          <w:bCs/>
          <w:spacing w:val="9"/>
          <w:position w:val="21"/>
          <w:sz w:val="31"/>
          <w:szCs w:val="31"/>
          <w:lang w:val="en-US" w:eastAsia="zh-CN"/>
        </w:rPr>
        <w:t>五</w:t>
      </w:r>
      <w:r>
        <w:rPr>
          <w:rFonts w:hint="eastAsia" w:ascii="楷体" w:hAnsi="楷体" w:eastAsia="楷体" w:cs="楷体"/>
          <w:b/>
          <w:bCs/>
          <w:spacing w:val="9"/>
          <w:position w:val="21"/>
          <w:sz w:val="31"/>
          <w:szCs w:val="31"/>
          <w:lang w:eastAsia="zh-CN"/>
        </w:rPr>
        <w:t>）爱卫创建</w:t>
      </w:r>
    </w:p>
    <w:p w14:paraId="1F225AFC">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eastAsia="zh-CN"/>
        </w:rPr>
      </w:pPr>
      <w:r>
        <w:rPr>
          <w:rFonts w:hint="eastAsia" w:ascii="楷体" w:hAnsi="楷体" w:eastAsia="楷体" w:cs="楷体"/>
          <w:spacing w:val="9"/>
          <w:position w:val="21"/>
          <w:sz w:val="31"/>
          <w:szCs w:val="31"/>
          <w:lang w:eastAsia="zh-CN"/>
        </w:rPr>
        <w:t>深入贯彻市、区爱卫办关于迎接国家卫生城市复审工作。</w:t>
      </w:r>
      <w:r>
        <w:rPr>
          <w:rFonts w:hint="eastAsia" w:ascii="楷体" w:hAnsi="楷体" w:eastAsia="楷体" w:cs="楷体"/>
          <w:spacing w:val="9"/>
          <w:position w:val="21"/>
          <w:sz w:val="31"/>
          <w:szCs w:val="31"/>
          <w:lang w:val="en-US" w:eastAsia="zh-CN"/>
        </w:rPr>
        <w:t>2023年，</w:t>
      </w:r>
      <w:r>
        <w:rPr>
          <w:rFonts w:hint="eastAsia" w:ascii="楷体" w:hAnsi="楷体" w:eastAsia="楷体" w:cs="楷体"/>
          <w:spacing w:val="9"/>
          <w:position w:val="21"/>
          <w:sz w:val="31"/>
          <w:szCs w:val="31"/>
          <w:lang w:eastAsia="zh-CN"/>
        </w:rPr>
        <w:t>区妇保院组织全体干部职工每周对医院大楼、院内停车场、家属区、荷花小区等重点场合开展环境卫生整治，并督促职工、居民做好责任区和门前卫生工作，共计出动人员</w:t>
      </w:r>
      <w:r>
        <w:rPr>
          <w:rFonts w:hint="eastAsia" w:ascii="楷体" w:hAnsi="楷体" w:eastAsia="楷体" w:cs="楷体"/>
          <w:spacing w:val="9"/>
          <w:position w:val="21"/>
          <w:sz w:val="31"/>
          <w:szCs w:val="31"/>
          <w:lang w:val="en-US" w:eastAsia="zh-CN"/>
        </w:rPr>
        <w:t>300余</w:t>
      </w:r>
      <w:r>
        <w:rPr>
          <w:rFonts w:hint="eastAsia" w:ascii="楷体" w:hAnsi="楷体" w:eastAsia="楷体" w:cs="楷体"/>
          <w:spacing w:val="9"/>
          <w:position w:val="21"/>
          <w:sz w:val="31"/>
          <w:szCs w:val="31"/>
          <w:lang w:eastAsia="zh-CN"/>
        </w:rPr>
        <w:t>人次，抽吸处理化粪池</w:t>
      </w:r>
      <w:r>
        <w:rPr>
          <w:rFonts w:hint="eastAsia" w:ascii="楷体" w:hAnsi="楷体" w:eastAsia="楷体" w:cs="楷体"/>
          <w:spacing w:val="9"/>
          <w:position w:val="21"/>
          <w:sz w:val="31"/>
          <w:szCs w:val="31"/>
          <w:lang w:val="en-US" w:eastAsia="zh-CN"/>
        </w:rPr>
        <w:t>2次，修剪院内绿化、草皮补植1次，</w:t>
      </w:r>
      <w:r>
        <w:rPr>
          <w:rFonts w:hint="eastAsia" w:ascii="楷体" w:hAnsi="楷体" w:eastAsia="楷体" w:cs="楷体"/>
          <w:spacing w:val="9"/>
          <w:position w:val="21"/>
          <w:sz w:val="31"/>
          <w:szCs w:val="31"/>
          <w:lang w:eastAsia="zh-CN"/>
        </w:rPr>
        <w:t>翻盆倒罐</w:t>
      </w:r>
      <w:r>
        <w:rPr>
          <w:rFonts w:hint="eastAsia" w:ascii="楷体" w:hAnsi="楷体" w:eastAsia="楷体" w:cs="楷体"/>
          <w:spacing w:val="9"/>
          <w:position w:val="21"/>
          <w:sz w:val="31"/>
          <w:szCs w:val="31"/>
          <w:lang w:val="en-US" w:eastAsia="zh-CN"/>
        </w:rPr>
        <w:t>8</w:t>
      </w:r>
      <w:r>
        <w:rPr>
          <w:rFonts w:hint="eastAsia" w:ascii="楷体" w:hAnsi="楷体" w:eastAsia="楷体" w:cs="楷体"/>
          <w:spacing w:val="9"/>
          <w:position w:val="21"/>
          <w:sz w:val="31"/>
          <w:szCs w:val="31"/>
          <w:lang w:eastAsia="zh-CN"/>
        </w:rPr>
        <w:t>处，清理积水</w:t>
      </w:r>
      <w:r>
        <w:rPr>
          <w:rFonts w:hint="eastAsia" w:ascii="楷体" w:hAnsi="楷体" w:eastAsia="楷体" w:cs="楷体"/>
          <w:spacing w:val="9"/>
          <w:position w:val="21"/>
          <w:sz w:val="31"/>
          <w:szCs w:val="31"/>
          <w:lang w:val="en-US" w:eastAsia="zh-CN"/>
        </w:rPr>
        <w:t>5</w:t>
      </w:r>
      <w:r>
        <w:rPr>
          <w:rFonts w:hint="eastAsia" w:ascii="楷体" w:hAnsi="楷体" w:eastAsia="楷体" w:cs="楷体"/>
          <w:spacing w:val="9"/>
          <w:position w:val="21"/>
          <w:sz w:val="31"/>
          <w:szCs w:val="31"/>
          <w:lang w:eastAsia="zh-CN"/>
        </w:rPr>
        <w:t>处，清理卫生死角</w:t>
      </w:r>
      <w:r>
        <w:rPr>
          <w:rFonts w:hint="eastAsia" w:ascii="楷体" w:hAnsi="楷体" w:eastAsia="楷体" w:cs="楷体"/>
          <w:spacing w:val="9"/>
          <w:position w:val="21"/>
          <w:sz w:val="31"/>
          <w:szCs w:val="31"/>
          <w:lang w:val="en-US" w:eastAsia="zh-CN"/>
        </w:rPr>
        <w:t>23</w:t>
      </w:r>
      <w:r>
        <w:rPr>
          <w:rFonts w:hint="eastAsia" w:ascii="楷体" w:hAnsi="楷体" w:eastAsia="楷体" w:cs="楷体"/>
          <w:spacing w:val="9"/>
          <w:position w:val="21"/>
          <w:sz w:val="31"/>
          <w:szCs w:val="31"/>
          <w:lang w:eastAsia="zh-CN"/>
        </w:rPr>
        <w:t>处，消杀面积</w:t>
      </w:r>
      <w:r>
        <w:rPr>
          <w:rFonts w:hint="eastAsia" w:ascii="楷体" w:hAnsi="楷体" w:eastAsia="楷体" w:cs="楷体"/>
          <w:spacing w:val="9"/>
          <w:position w:val="21"/>
          <w:sz w:val="31"/>
          <w:szCs w:val="31"/>
          <w:lang w:val="en-US" w:eastAsia="zh-CN"/>
        </w:rPr>
        <w:t>11000</w:t>
      </w:r>
      <w:r>
        <w:rPr>
          <w:rFonts w:hint="eastAsia" w:ascii="楷体" w:hAnsi="楷体" w:eastAsia="楷体" w:cs="楷体"/>
          <w:spacing w:val="9"/>
          <w:position w:val="21"/>
          <w:sz w:val="31"/>
          <w:szCs w:val="31"/>
          <w:lang w:eastAsia="zh-CN"/>
        </w:rPr>
        <w:t>平方米，投入消杀“四害”药物三种，共清理</w:t>
      </w:r>
      <w:r>
        <w:rPr>
          <w:rFonts w:hint="eastAsia" w:ascii="楷体" w:hAnsi="楷体" w:eastAsia="楷体" w:cs="楷体"/>
          <w:spacing w:val="9"/>
          <w:position w:val="21"/>
          <w:sz w:val="31"/>
          <w:szCs w:val="31"/>
          <w:lang w:val="en-US" w:eastAsia="zh-CN"/>
        </w:rPr>
        <w:t>5</w:t>
      </w:r>
      <w:r>
        <w:rPr>
          <w:rFonts w:hint="eastAsia" w:ascii="楷体" w:hAnsi="楷体" w:eastAsia="楷体" w:cs="楷体"/>
          <w:spacing w:val="9"/>
          <w:position w:val="21"/>
          <w:sz w:val="31"/>
          <w:szCs w:val="31"/>
          <w:lang w:eastAsia="zh-CN"/>
        </w:rPr>
        <w:t>吨卫生垃圾。</w:t>
      </w:r>
    </w:p>
    <w:p w14:paraId="30061F7D">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8" w:firstLineChars="200"/>
        <w:jc w:val="left"/>
        <w:textAlignment w:val="auto"/>
        <w:rPr>
          <w:rFonts w:hint="eastAsia" w:ascii="楷体" w:hAnsi="楷体" w:eastAsia="楷体" w:cs="楷体"/>
          <w:b/>
          <w:bCs/>
          <w:spacing w:val="9"/>
          <w:position w:val="21"/>
          <w:sz w:val="31"/>
          <w:szCs w:val="31"/>
          <w:lang w:eastAsia="zh-CN"/>
        </w:rPr>
      </w:pPr>
      <w:r>
        <w:rPr>
          <w:rFonts w:hint="eastAsia" w:ascii="楷体" w:hAnsi="楷体" w:eastAsia="楷体" w:cs="楷体"/>
          <w:b/>
          <w:bCs/>
          <w:spacing w:val="9"/>
          <w:position w:val="21"/>
          <w:sz w:val="31"/>
          <w:szCs w:val="31"/>
          <w:lang w:eastAsia="zh-CN"/>
        </w:rPr>
        <w:t>（六）提升医疗服务质量</w:t>
      </w:r>
    </w:p>
    <w:p w14:paraId="0C91E74B">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default"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 xml:space="preserve"> 一是不断提升医疗服务水平。2023年医院按照妇幼机构标准化建设要求和“二甲”创建要求，调整业务用房，新增业务科室，完善医疗设施设备，不断完善硬件设施设备建设；同时，持续加强人才队伍建设“软实力”，先后组织5名相关技术骨干赴省妇幼、省儿童医院学习培训；每月按照“三基、三严”训练计划安排对专业技术人员进行理论培训和成人心肺复苏、产后大出血、新生儿窒息复苏等应急演练，加强临床保健业务融合发展。二是持续深化“互联网+医疗健康”便民建设，实现“挂号、咨询、支付、报告查询”全流程闭环“一键诊疗”服务。截止目前，已有约8万人关注区妇幼微信公众号。三是</w:t>
      </w:r>
      <w:r>
        <w:rPr>
          <w:rFonts w:hint="eastAsia" w:ascii="楷体" w:hAnsi="楷体" w:eastAsia="楷体" w:cs="楷体"/>
          <w:spacing w:val="9"/>
          <w:position w:val="21"/>
          <w:sz w:val="31"/>
          <w:szCs w:val="31"/>
          <w:lang w:eastAsia="zh-CN"/>
        </w:rPr>
        <w:t>多措并举实惠于民。持续开展“三好一满意”活动，先后组织专题宣传活动6次，免费义诊5次，宫颈癌疫苗预约接种2次，</w:t>
      </w:r>
      <w:r>
        <w:rPr>
          <w:rFonts w:hint="eastAsia" w:ascii="楷体" w:hAnsi="楷体" w:eastAsia="楷体" w:cs="楷体"/>
          <w:spacing w:val="9"/>
          <w:position w:val="21"/>
          <w:sz w:val="31"/>
          <w:szCs w:val="31"/>
          <w:lang w:val="en-US" w:eastAsia="zh-CN"/>
        </w:rPr>
        <w:t>消除宫颈癌免费筛查活动1次，</w:t>
      </w:r>
      <w:r>
        <w:rPr>
          <w:rFonts w:hint="eastAsia" w:ascii="楷体" w:hAnsi="楷体" w:eastAsia="楷体" w:cs="楷体"/>
          <w:spacing w:val="9"/>
          <w:position w:val="21"/>
          <w:sz w:val="31"/>
          <w:szCs w:val="31"/>
          <w:lang w:eastAsia="zh-CN"/>
        </w:rPr>
        <w:t>不断强化医护人员的服务意识、提升服务品质，增强广大群众的获得感和满意度。</w:t>
      </w:r>
    </w:p>
    <w:p w14:paraId="6CC73665">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8" w:firstLineChars="200"/>
        <w:jc w:val="left"/>
        <w:textAlignment w:val="auto"/>
        <w:rPr>
          <w:rFonts w:hint="eastAsia" w:ascii="楷体" w:hAnsi="楷体" w:eastAsia="楷体" w:cs="楷体"/>
          <w:b/>
          <w:bCs/>
          <w:spacing w:val="9"/>
          <w:position w:val="21"/>
          <w:sz w:val="31"/>
          <w:szCs w:val="31"/>
          <w:lang w:eastAsia="zh-CN"/>
        </w:rPr>
      </w:pPr>
      <w:r>
        <w:rPr>
          <w:rFonts w:hint="eastAsia" w:ascii="楷体" w:hAnsi="楷体" w:eastAsia="楷体" w:cs="楷体"/>
          <w:b/>
          <w:bCs/>
          <w:spacing w:val="9"/>
          <w:position w:val="21"/>
          <w:sz w:val="31"/>
          <w:szCs w:val="31"/>
          <w:lang w:eastAsia="zh-CN"/>
        </w:rPr>
        <w:t>三、民生实事</w:t>
      </w:r>
    </w:p>
    <w:p w14:paraId="341F6353">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全区农村适龄妇女和城镇低保适龄妇女“两癌”免费检查2018人，完成目标任务的101.19%，筛查出宫颈癌病变6人，早期乳腺癌1人；新生儿耳聋基因免费筛查3022人；孕产妇免费中期产前筛查共完成3000人；新生儿先心病免费筛查共完成3000人，均已完成年初目标任务。免费为1000余名育龄妇女发放叶酸6000余瓶；免费婚前检查2850对；孕前优生健康检查2795对；国家残疾预防科技创新孕妇外周血胎儿游离DNA产前筛查300人，发现并干预异常人数3人；眼底影像筛查302人，转诊异常人数5人。</w:t>
      </w:r>
      <w:r>
        <w:rPr>
          <w:rFonts w:hint="eastAsia" w:ascii="楷体" w:hAnsi="楷体" w:eastAsia="楷体" w:cs="楷体"/>
          <w:spacing w:val="9"/>
          <w:position w:val="21"/>
          <w:sz w:val="31"/>
          <w:szCs w:val="31"/>
          <w:lang w:eastAsia="zh-CN"/>
        </w:rPr>
        <w:t xml:space="preserve"> 　</w:t>
      </w:r>
    </w:p>
    <w:p w14:paraId="4FCC80E5">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9"/>
          <w:position w:val="21"/>
          <w:sz w:val="31"/>
          <w:szCs w:val="31"/>
        </w:rPr>
      </w:pPr>
      <w:r>
        <w:rPr>
          <w:rFonts w:ascii="黑体" w:hAnsi="黑体" w:eastAsia="黑体" w:cs="黑体"/>
          <w:spacing w:val="9"/>
          <w:position w:val="21"/>
          <w:sz w:val="31"/>
          <w:szCs w:val="31"/>
        </w:rPr>
        <w:t>存在的问题及原因分析</w:t>
      </w:r>
    </w:p>
    <w:p w14:paraId="5E39334E">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8" w:firstLineChars="200"/>
        <w:jc w:val="left"/>
        <w:textAlignment w:val="auto"/>
        <w:rPr>
          <w:rFonts w:hint="eastAsia" w:ascii="楷体" w:hAnsi="楷体" w:eastAsia="楷体" w:cs="楷体"/>
          <w:spacing w:val="9"/>
          <w:position w:val="21"/>
          <w:sz w:val="31"/>
          <w:szCs w:val="31"/>
        </w:rPr>
      </w:pPr>
      <w:r>
        <w:rPr>
          <w:rFonts w:hint="eastAsia" w:ascii="楷体" w:hAnsi="楷体" w:eastAsia="楷体" w:cs="楷体"/>
          <w:b/>
          <w:bCs/>
          <w:spacing w:val="9"/>
          <w:position w:val="21"/>
          <w:sz w:val="31"/>
          <w:szCs w:val="31"/>
          <w:lang w:eastAsia="zh-CN"/>
        </w:rPr>
        <w:t>一</w:t>
      </w:r>
      <w:r>
        <w:rPr>
          <w:rFonts w:hint="eastAsia" w:ascii="楷体" w:hAnsi="楷体" w:eastAsia="楷体" w:cs="楷体"/>
          <w:b/>
          <w:bCs/>
          <w:spacing w:val="9"/>
          <w:position w:val="21"/>
          <w:sz w:val="31"/>
          <w:szCs w:val="31"/>
        </w:rPr>
        <w:t>是业务总量下降明显。</w:t>
      </w:r>
      <w:r>
        <w:rPr>
          <w:rFonts w:hint="eastAsia" w:ascii="楷体" w:hAnsi="楷体" w:eastAsia="楷体" w:cs="楷体"/>
          <w:spacing w:val="9"/>
          <w:position w:val="21"/>
          <w:sz w:val="31"/>
          <w:szCs w:val="31"/>
        </w:rPr>
        <w:t>受低生育率的影响，我区孕产妇人数由2019</w:t>
      </w:r>
      <w:r>
        <w:rPr>
          <w:rFonts w:hint="eastAsia" w:ascii="楷体" w:hAnsi="楷体" w:eastAsia="楷体" w:cs="楷体"/>
          <w:spacing w:val="9"/>
          <w:position w:val="21"/>
          <w:sz w:val="31"/>
          <w:szCs w:val="31"/>
          <w:lang w:eastAsia="zh-CN"/>
        </w:rPr>
        <w:t>年</w:t>
      </w:r>
      <w:r>
        <w:rPr>
          <w:rFonts w:hint="eastAsia" w:ascii="楷体" w:hAnsi="楷体" w:eastAsia="楷体" w:cs="楷体"/>
          <w:spacing w:val="9"/>
          <w:position w:val="21"/>
          <w:sz w:val="31"/>
          <w:szCs w:val="31"/>
        </w:rPr>
        <w:t>的4200人下降到2022年的3787人，年均下降率约为</w:t>
      </w:r>
      <w:r>
        <w:rPr>
          <w:rFonts w:hint="eastAsia" w:ascii="楷体" w:hAnsi="楷体" w:eastAsia="楷体" w:cs="楷体"/>
          <w:spacing w:val="9"/>
          <w:position w:val="21"/>
          <w:sz w:val="31"/>
          <w:szCs w:val="31"/>
          <w:lang w:val="en-US" w:eastAsia="zh-CN"/>
        </w:rPr>
        <w:t>3.3</w:t>
      </w:r>
      <w:r>
        <w:rPr>
          <w:rFonts w:hint="eastAsia" w:ascii="楷体" w:hAnsi="楷体" w:eastAsia="楷体" w:cs="楷体"/>
          <w:spacing w:val="9"/>
          <w:position w:val="21"/>
          <w:sz w:val="31"/>
          <w:szCs w:val="31"/>
        </w:rPr>
        <w:t>%。孕产保健业务由增量时代进入存量竞争，处于中间地带的楼区妇幼既要和“三甲”医院比技术力量，还要与民营机构比服务质量，多向承压和选择增多对我院业务冲击较大。</w:t>
      </w:r>
    </w:p>
    <w:p w14:paraId="434CD237">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8" w:firstLineChars="200"/>
        <w:jc w:val="left"/>
        <w:textAlignment w:val="auto"/>
        <w:rPr>
          <w:rFonts w:hint="eastAsia" w:ascii="楷体" w:hAnsi="楷体" w:eastAsia="楷体" w:cs="楷体"/>
          <w:spacing w:val="9"/>
          <w:position w:val="21"/>
          <w:sz w:val="31"/>
          <w:szCs w:val="31"/>
        </w:rPr>
      </w:pPr>
      <w:r>
        <w:rPr>
          <w:rFonts w:hint="eastAsia" w:ascii="楷体" w:hAnsi="楷体" w:eastAsia="楷体" w:cs="楷体"/>
          <w:b/>
          <w:bCs/>
          <w:spacing w:val="9"/>
          <w:position w:val="21"/>
          <w:sz w:val="31"/>
          <w:szCs w:val="31"/>
          <w:lang w:eastAsia="zh-CN"/>
        </w:rPr>
        <w:t>二</w:t>
      </w:r>
      <w:r>
        <w:rPr>
          <w:rFonts w:hint="eastAsia" w:ascii="楷体" w:hAnsi="楷体" w:eastAsia="楷体" w:cs="楷体"/>
          <w:b/>
          <w:bCs/>
          <w:spacing w:val="9"/>
          <w:position w:val="21"/>
          <w:sz w:val="31"/>
          <w:szCs w:val="31"/>
        </w:rPr>
        <w:t>是技术人才流失严重。</w:t>
      </w:r>
      <w:r>
        <w:rPr>
          <w:rFonts w:hint="eastAsia" w:ascii="楷体" w:hAnsi="楷体" w:eastAsia="楷体" w:cs="楷体"/>
          <w:spacing w:val="9"/>
          <w:position w:val="21"/>
          <w:sz w:val="31"/>
          <w:szCs w:val="31"/>
        </w:rPr>
        <w:t>受工资、编制、发展等因素影响，人才引进存在较大困难。尽管我们在人才引进上采取了一系列措施和办法，</w:t>
      </w:r>
      <w:r>
        <w:rPr>
          <w:rFonts w:hint="eastAsia" w:ascii="楷体" w:hAnsi="楷体" w:eastAsia="楷体" w:cs="楷体"/>
          <w:spacing w:val="9"/>
          <w:position w:val="21"/>
          <w:sz w:val="31"/>
          <w:szCs w:val="31"/>
          <w:lang w:eastAsia="zh-CN"/>
        </w:rPr>
        <w:t>但收效甚微</w:t>
      </w:r>
      <w:r>
        <w:rPr>
          <w:rFonts w:hint="eastAsia" w:ascii="楷体" w:hAnsi="楷体" w:eastAsia="楷体" w:cs="楷体"/>
          <w:spacing w:val="9"/>
          <w:position w:val="21"/>
          <w:sz w:val="31"/>
          <w:szCs w:val="31"/>
        </w:rPr>
        <w:t>。同时，部分专家</w:t>
      </w:r>
      <w:r>
        <w:rPr>
          <w:rFonts w:hint="eastAsia" w:ascii="楷体" w:hAnsi="楷体" w:eastAsia="楷体" w:cs="楷体"/>
          <w:spacing w:val="9"/>
          <w:position w:val="21"/>
          <w:sz w:val="31"/>
          <w:szCs w:val="31"/>
          <w:lang w:eastAsia="zh-CN"/>
        </w:rPr>
        <w:t>、</w:t>
      </w:r>
      <w:r>
        <w:rPr>
          <w:rFonts w:hint="eastAsia" w:ascii="楷体" w:hAnsi="楷体" w:eastAsia="楷体" w:cs="楷体"/>
          <w:spacing w:val="9"/>
          <w:position w:val="21"/>
          <w:sz w:val="31"/>
          <w:szCs w:val="31"/>
        </w:rPr>
        <w:t>人才一旦技术成熟或职称晋升后，就跳槽至上级医疗机构寻求更好发展。2019年至今，已有12名专业人才辞职。如业务下降导致收入</w:t>
      </w:r>
      <w:r>
        <w:rPr>
          <w:rFonts w:hint="eastAsia" w:ascii="楷体" w:hAnsi="楷体" w:eastAsia="楷体" w:cs="楷体"/>
          <w:spacing w:val="9"/>
          <w:position w:val="21"/>
          <w:sz w:val="31"/>
          <w:szCs w:val="31"/>
          <w:lang w:eastAsia="zh-CN"/>
        </w:rPr>
        <w:t>减少</w:t>
      </w:r>
      <w:r>
        <w:rPr>
          <w:rFonts w:hint="eastAsia" w:ascii="楷体" w:hAnsi="楷体" w:eastAsia="楷体" w:cs="楷体"/>
          <w:spacing w:val="9"/>
          <w:position w:val="21"/>
          <w:sz w:val="31"/>
          <w:szCs w:val="31"/>
        </w:rPr>
        <w:t>问题长期不能得到有效解决，</w:t>
      </w:r>
      <w:r>
        <w:rPr>
          <w:rFonts w:hint="eastAsia" w:ascii="楷体" w:hAnsi="楷体" w:eastAsia="楷体" w:cs="楷体"/>
          <w:spacing w:val="9"/>
          <w:position w:val="21"/>
          <w:sz w:val="31"/>
          <w:szCs w:val="31"/>
          <w:lang w:eastAsia="zh-CN"/>
        </w:rPr>
        <w:t>专技人员</w:t>
      </w:r>
      <w:r>
        <w:rPr>
          <w:rFonts w:hint="eastAsia" w:ascii="楷体" w:hAnsi="楷体" w:eastAsia="楷体" w:cs="楷体"/>
          <w:spacing w:val="9"/>
          <w:position w:val="21"/>
          <w:sz w:val="31"/>
          <w:szCs w:val="31"/>
        </w:rPr>
        <w:t>发展的信心进一步降低，人才</w:t>
      </w:r>
      <w:r>
        <w:rPr>
          <w:rFonts w:hint="eastAsia" w:ascii="楷体" w:hAnsi="楷体" w:eastAsia="楷体" w:cs="楷体"/>
          <w:spacing w:val="9"/>
          <w:position w:val="21"/>
          <w:sz w:val="31"/>
          <w:szCs w:val="31"/>
          <w:lang w:eastAsia="zh-CN"/>
        </w:rPr>
        <w:t>如何</w:t>
      </w:r>
      <w:r>
        <w:rPr>
          <w:rFonts w:hint="eastAsia" w:ascii="楷体" w:hAnsi="楷体" w:eastAsia="楷体" w:cs="楷体"/>
          <w:spacing w:val="9"/>
          <w:position w:val="21"/>
          <w:sz w:val="31"/>
          <w:szCs w:val="31"/>
        </w:rPr>
        <w:t>保留或将成为下步面临的现实问题。</w:t>
      </w:r>
    </w:p>
    <w:p w14:paraId="3B95B463">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8" w:firstLineChars="200"/>
        <w:jc w:val="left"/>
        <w:textAlignment w:val="auto"/>
        <w:rPr>
          <w:rFonts w:ascii="黑体" w:hAnsi="黑体" w:eastAsia="黑体" w:cs="黑体"/>
          <w:spacing w:val="9"/>
          <w:position w:val="21"/>
          <w:sz w:val="31"/>
          <w:szCs w:val="31"/>
        </w:rPr>
      </w:pPr>
      <w:r>
        <w:rPr>
          <w:rFonts w:hint="eastAsia" w:ascii="楷体" w:hAnsi="楷体" w:eastAsia="楷体" w:cs="楷体"/>
          <w:b/>
          <w:bCs/>
          <w:spacing w:val="9"/>
          <w:position w:val="21"/>
          <w:sz w:val="31"/>
          <w:szCs w:val="31"/>
          <w:lang w:eastAsia="zh-CN"/>
        </w:rPr>
        <w:t>三</w:t>
      </w:r>
      <w:r>
        <w:rPr>
          <w:rFonts w:hint="eastAsia" w:ascii="楷体" w:hAnsi="楷体" w:eastAsia="楷体" w:cs="楷体"/>
          <w:b/>
          <w:bCs/>
          <w:spacing w:val="9"/>
          <w:position w:val="21"/>
          <w:sz w:val="31"/>
          <w:szCs w:val="31"/>
        </w:rPr>
        <w:t>是技术要求持续增高。</w:t>
      </w:r>
      <w:r>
        <w:rPr>
          <w:rFonts w:hint="eastAsia" w:ascii="楷体" w:hAnsi="楷体" w:eastAsia="楷体" w:cs="楷体"/>
          <w:spacing w:val="9"/>
          <w:position w:val="21"/>
          <w:sz w:val="31"/>
          <w:szCs w:val="31"/>
        </w:rPr>
        <w:t>“全面二孩”政策放开后，高龄、高危产妇数量增多，此类人群出现并发症、合并症、大出血的概率也比普通产妇要大很多。</w:t>
      </w:r>
      <w:r>
        <w:rPr>
          <w:rFonts w:hint="eastAsia" w:ascii="楷体" w:hAnsi="楷体" w:eastAsia="楷体" w:cs="楷体"/>
          <w:spacing w:val="9"/>
          <w:position w:val="21"/>
          <w:sz w:val="31"/>
          <w:szCs w:val="31"/>
          <w:lang w:eastAsia="zh-CN"/>
        </w:rPr>
        <w:t>我区</w:t>
      </w:r>
      <w:r>
        <w:rPr>
          <w:rFonts w:hint="eastAsia" w:ascii="楷体" w:hAnsi="楷体" w:eastAsia="楷体" w:cs="楷体"/>
          <w:spacing w:val="9"/>
          <w:position w:val="21"/>
          <w:sz w:val="31"/>
          <w:szCs w:val="31"/>
        </w:rPr>
        <w:t>高危产妇占比已由2019</w:t>
      </w:r>
      <w:r>
        <w:rPr>
          <w:rFonts w:hint="eastAsia" w:ascii="楷体" w:hAnsi="楷体" w:eastAsia="楷体" w:cs="楷体"/>
          <w:spacing w:val="9"/>
          <w:position w:val="21"/>
          <w:sz w:val="31"/>
          <w:szCs w:val="31"/>
          <w:lang w:eastAsia="zh-CN"/>
        </w:rPr>
        <w:t>年</w:t>
      </w:r>
      <w:r>
        <w:rPr>
          <w:rFonts w:hint="eastAsia" w:ascii="楷体" w:hAnsi="楷体" w:eastAsia="楷体" w:cs="楷体"/>
          <w:spacing w:val="9"/>
          <w:position w:val="21"/>
          <w:sz w:val="31"/>
          <w:szCs w:val="31"/>
          <w:lang w:val="en-US" w:eastAsia="zh-CN"/>
        </w:rPr>
        <w:t>55</w:t>
      </w:r>
      <w:r>
        <w:rPr>
          <w:rFonts w:hint="eastAsia" w:ascii="楷体" w:hAnsi="楷体" w:eastAsia="楷体" w:cs="楷体"/>
          <w:spacing w:val="9"/>
          <w:position w:val="21"/>
          <w:sz w:val="31"/>
          <w:szCs w:val="31"/>
        </w:rPr>
        <w:t>%增加到2023年</w:t>
      </w:r>
      <w:r>
        <w:rPr>
          <w:rFonts w:hint="eastAsia" w:ascii="楷体" w:hAnsi="楷体" w:eastAsia="楷体" w:cs="楷体"/>
          <w:spacing w:val="9"/>
          <w:position w:val="21"/>
          <w:sz w:val="31"/>
          <w:szCs w:val="31"/>
          <w:lang w:val="en-US" w:eastAsia="zh-CN"/>
        </w:rPr>
        <w:t>65</w:t>
      </w:r>
      <w:r>
        <w:rPr>
          <w:rFonts w:hint="eastAsia" w:ascii="楷体" w:hAnsi="楷体" w:eastAsia="楷体" w:cs="楷体"/>
          <w:spacing w:val="9"/>
          <w:position w:val="21"/>
          <w:sz w:val="31"/>
          <w:szCs w:val="31"/>
        </w:rPr>
        <w:t>%</w:t>
      </w:r>
      <w:r>
        <w:rPr>
          <w:rFonts w:hint="eastAsia" w:ascii="楷体" w:hAnsi="楷体" w:eastAsia="楷体" w:cs="楷体"/>
          <w:spacing w:val="9"/>
          <w:position w:val="21"/>
          <w:sz w:val="31"/>
          <w:szCs w:val="31"/>
          <w:lang w:eastAsia="zh-CN"/>
        </w:rPr>
        <w:t>。</w:t>
      </w:r>
      <w:r>
        <w:rPr>
          <w:rFonts w:hint="eastAsia" w:ascii="楷体" w:hAnsi="楷体" w:eastAsia="楷体" w:cs="楷体"/>
          <w:spacing w:val="9"/>
          <w:position w:val="21"/>
          <w:sz w:val="31"/>
          <w:szCs w:val="31"/>
        </w:rPr>
        <w:t>对于</w:t>
      </w:r>
      <w:r>
        <w:rPr>
          <w:rFonts w:hint="eastAsia" w:ascii="楷体" w:hAnsi="楷体" w:eastAsia="楷体" w:cs="楷体"/>
          <w:spacing w:val="9"/>
          <w:position w:val="21"/>
          <w:sz w:val="31"/>
          <w:szCs w:val="31"/>
          <w:lang w:eastAsia="zh-CN"/>
        </w:rPr>
        <w:t>高危</w:t>
      </w:r>
      <w:r>
        <w:rPr>
          <w:rFonts w:hint="eastAsia" w:ascii="楷体" w:hAnsi="楷体" w:eastAsia="楷体" w:cs="楷体"/>
          <w:spacing w:val="9"/>
          <w:position w:val="21"/>
          <w:sz w:val="31"/>
          <w:szCs w:val="31"/>
        </w:rPr>
        <w:t>孕产妇的救治，不仅对医院技术水平提出了更高的</w:t>
      </w:r>
      <w:r>
        <w:rPr>
          <w:rFonts w:hint="eastAsia" w:ascii="楷体" w:hAnsi="楷体" w:eastAsia="楷体" w:cs="楷体"/>
          <w:spacing w:val="9"/>
          <w:position w:val="21"/>
          <w:sz w:val="31"/>
          <w:szCs w:val="31"/>
          <w:lang w:eastAsia="zh-CN"/>
        </w:rPr>
        <w:t>要求</w:t>
      </w:r>
      <w:r>
        <w:rPr>
          <w:rFonts w:hint="eastAsia" w:ascii="楷体" w:hAnsi="楷体" w:eastAsia="楷体" w:cs="楷体"/>
          <w:spacing w:val="9"/>
          <w:position w:val="21"/>
          <w:sz w:val="31"/>
          <w:szCs w:val="31"/>
        </w:rPr>
        <w:t>，也增加了产妇去三甲医院分娩的概率。</w:t>
      </w:r>
    </w:p>
    <w:p w14:paraId="4D8BEDAD">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8"/>
          <w:sz w:val="31"/>
          <w:szCs w:val="31"/>
        </w:rPr>
      </w:pPr>
      <w:r>
        <w:rPr>
          <w:rFonts w:ascii="黑体" w:hAnsi="黑体" w:eastAsia="黑体" w:cs="黑体"/>
          <w:spacing w:val="8"/>
          <w:sz w:val="31"/>
          <w:szCs w:val="31"/>
        </w:rPr>
        <w:t>下一步改进措施</w:t>
      </w:r>
    </w:p>
    <w:p w14:paraId="2B38E367">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8" w:firstLineChars="200"/>
        <w:jc w:val="left"/>
        <w:textAlignment w:val="auto"/>
        <w:rPr>
          <w:rFonts w:hint="eastAsia" w:ascii="楷体" w:hAnsi="楷体" w:eastAsia="楷体" w:cs="楷体"/>
          <w:spacing w:val="9"/>
          <w:position w:val="21"/>
          <w:sz w:val="31"/>
          <w:szCs w:val="31"/>
        </w:rPr>
      </w:pPr>
      <w:r>
        <w:rPr>
          <w:rFonts w:hint="eastAsia" w:ascii="楷体" w:hAnsi="楷体" w:eastAsia="楷体" w:cs="楷体"/>
          <w:b/>
          <w:bCs/>
          <w:spacing w:val="9"/>
          <w:position w:val="21"/>
          <w:sz w:val="31"/>
          <w:szCs w:val="31"/>
        </w:rPr>
        <w:t>一是锚定主责主业,发挥品牌优势。</w:t>
      </w:r>
      <w:r>
        <w:rPr>
          <w:rFonts w:hint="eastAsia" w:ascii="楷体" w:hAnsi="楷体" w:eastAsia="楷体" w:cs="楷体"/>
          <w:spacing w:val="9"/>
          <w:position w:val="21"/>
          <w:sz w:val="31"/>
          <w:szCs w:val="31"/>
          <w:lang w:eastAsia="zh-CN"/>
        </w:rPr>
        <w:t>一方面</w:t>
      </w:r>
      <w:r>
        <w:rPr>
          <w:rFonts w:hint="eastAsia" w:ascii="楷体" w:hAnsi="楷体" w:eastAsia="楷体" w:cs="楷体"/>
          <w:spacing w:val="9"/>
          <w:position w:val="21"/>
          <w:sz w:val="31"/>
          <w:szCs w:val="31"/>
        </w:rPr>
        <w:t>充分吸收学习“三甲”医院和兄弟单位先进技术和诊疗理念，积极发挥妇保院专科特色和地理位置等优势，</w:t>
      </w:r>
      <w:r>
        <w:rPr>
          <w:rFonts w:hint="eastAsia" w:ascii="楷体" w:hAnsi="楷体" w:eastAsia="楷体" w:cs="楷体"/>
          <w:spacing w:val="9"/>
          <w:position w:val="21"/>
          <w:sz w:val="31"/>
          <w:szCs w:val="31"/>
          <w:lang w:eastAsia="zh-CN"/>
        </w:rPr>
        <w:t>扩大宣传力度，</w:t>
      </w:r>
      <w:r>
        <w:rPr>
          <w:rFonts w:hint="eastAsia" w:ascii="楷体" w:hAnsi="楷体" w:eastAsia="楷体" w:cs="楷体"/>
          <w:spacing w:val="9"/>
          <w:position w:val="21"/>
          <w:sz w:val="31"/>
          <w:szCs w:val="31"/>
        </w:rPr>
        <w:t>大力发展主力科室</w:t>
      </w:r>
      <w:r>
        <w:rPr>
          <w:rFonts w:hint="eastAsia" w:ascii="楷体" w:hAnsi="楷体" w:eastAsia="楷体" w:cs="楷体"/>
          <w:spacing w:val="9"/>
          <w:position w:val="21"/>
          <w:sz w:val="31"/>
          <w:szCs w:val="31"/>
          <w:lang w:eastAsia="zh-CN"/>
        </w:rPr>
        <w:t>，创新打造特色科室</w:t>
      </w:r>
      <w:r>
        <w:rPr>
          <w:rFonts w:hint="eastAsia" w:ascii="楷体" w:hAnsi="楷体" w:eastAsia="楷体" w:cs="楷体"/>
          <w:spacing w:val="9"/>
          <w:position w:val="21"/>
          <w:sz w:val="31"/>
          <w:szCs w:val="31"/>
        </w:rPr>
        <w:t>，促进重点学科快速发展，由点及面形成辐射，进而形成妇幼健康品牌效应</w:t>
      </w:r>
      <w:r>
        <w:rPr>
          <w:rFonts w:hint="eastAsia" w:ascii="楷体" w:hAnsi="楷体" w:eastAsia="楷体" w:cs="楷体"/>
          <w:spacing w:val="9"/>
          <w:position w:val="21"/>
          <w:sz w:val="31"/>
          <w:szCs w:val="31"/>
          <w:lang w:eastAsia="zh-CN"/>
        </w:rPr>
        <w:t>。另一方面要借助自我品牌资源的专营优势进行内部资源与外部资源的优化配置，打破医院围墙，实行联合经营服务，如到社区设点实施网络布局，进一步扩大医院影响力和知名度，</w:t>
      </w:r>
      <w:r>
        <w:rPr>
          <w:rFonts w:hint="eastAsia" w:ascii="楷体" w:hAnsi="楷体" w:eastAsia="楷体" w:cs="楷体"/>
          <w:spacing w:val="9"/>
          <w:position w:val="21"/>
          <w:sz w:val="31"/>
          <w:szCs w:val="31"/>
        </w:rPr>
        <w:t>助推医院高质量发展。</w:t>
      </w:r>
    </w:p>
    <w:p w14:paraId="6BA5ED72">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8" w:firstLineChars="200"/>
        <w:jc w:val="left"/>
        <w:textAlignment w:val="auto"/>
        <w:rPr>
          <w:rFonts w:hint="eastAsia" w:ascii="楷体" w:hAnsi="楷体" w:eastAsia="楷体" w:cs="楷体"/>
          <w:spacing w:val="9"/>
          <w:position w:val="21"/>
          <w:sz w:val="31"/>
          <w:szCs w:val="31"/>
          <w:lang w:eastAsia="zh-CN"/>
        </w:rPr>
      </w:pPr>
      <w:r>
        <w:rPr>
          <w:rFonts w:hint="eastAsia" w:ascii="楷体" w:hAnsi="楷体" w:eastAsia="楷体" w:cs="楷体"/>
          <w:b/>
          <w:bCs/>
          <w:spacing w:val="9"/>
          <w:position w:val="21"/>
          <w:sz w:val="31"/>
          <w:szCs w:val="31"/>
        </w:rPr>
        <w:t>二是深化服务改革,提升收入来源。</w:t>
      </w:r>
      <w:r>
        <w:rPr>
          <w:rFonts w:hint="eastAsia" w:ascii="楷体" w:hAnsi="楷体" w:eastAsia="楷体" w:cs="楷体"/>
          <w:spacing w:val="9"/>
          <w:position w:val="21"/>
          <w:sz w:val="31"/>
          <w:szCs w:val="31"/>
        </w:rPr>
        <w:t>一是加强引流式服务。充分利用公众号、微信群、新媒体等方式，大力普及各项惠民政策，引导辖区群众到妇幼机构就医就诊，同时加强民</w:t>
      </w:r>
      <w:r>
        <w:rPr>
          <w:rFonts w:hint="eastAsia" w:ascii="楷体" w:hAnsi="楷体" w:eastAsia="楷体" w:cs="楷体"/>
          <w:spacing w:val="9"/>
          <w:position w:val="21"/>
          <w:sz w:val="31"/>
          <w:szCs w:val="31"/>
          <w:lang w:eastAsia="zh-CN"/>
        </w:rPr>
        <w:t>生</w:t>
      </w:r>
      <w:r>
        <w:rPr>
          <w:rFonts w:hint="eastAsia" w:ascii="楷体" w:hAnsi="楷体" w:eastAsia="楷体" w:cs="楷体"/>
          <w:spacing w:val="9"/>
          <w:position w:val="21"/>
          <w:sz w:val="31"/>
          <w:szCs w:val="31"/>
        </w:rPr>
        <w:t>实事和公共卫生项目衍生服务，确保国家政策落地见效的同时，拓展医院收入来源。二是提供差异化服务。充分认清虽然人口出生率持续下降，但母婴消费市场却保持增长</w:t>
      </w:r>
      <w:r>
        <w:rPr>
          <w:rFonts w:hint="eastAsia" w:ascii="楷体" w:hAnsi="楷体" w:eastAsia="楷体" w:cs="楷体"/>
          <w:spacing w:val="9"/>
          <w:position w:val="21"/>
          <w:sz w:val="31"/>
          <w:szCs w:val="31"/>
          <w:lang w:eastAsia="zh-CN"/>
        </w:rPr>
        <w:t>的</w:t>
      </w:r>
      <w:r>
        <w:rPr>
          <w:rFonts w:hint="eastAsia" w:ascii="楷体" w:hAnsi="楷体" w:eastAsia="楷体" w:cs="楷体"/>
          <w:spacing w:val="9"/>
          <w:position w:val="21"/>
          <w:sz w:val="31"/>
          <w:szCs w:val="31"/>
        </w:rPr>
        <w:t>特点规律，针对不同的经济收入群体，大力开展“供给侧”改革，</w:t>
      </w:r>
      <w:r>
        <w:rPr>
          <w:rFonts w:hint="eastAsia" w:ascii="楷体" w:hAnsi="楷体" w:eastAsia="楷体" w:cs="楷体"/>
          <w:spacing w:val="9"/>
          <w:position w:val="21"/>
          <w:sz w:val="31"/>
          <w:szCs w:val="31"/>
          <w:lang w:eastAsia="zh-CN"/>
        </w:rPr>
        <w:t>建立起具有特色的母婴保健服务，来适应新时代母婴健康需求，</w:t>
      </w:r>
      <w:r>
        <w:rPr>
          <w:rFonts w:hint="eastAsia" w:ascii="楷体" w:hAnsi="楷体" w:eastAsia="楷体" w:cs="楷体"/>
          <w:spacing w:val="9"/>
          <w:position w:val="21"/>
          <w:sz w:val="31"/>
          <w:szCs w:val="31"/>
        </w:rPr>
        <w:t>如盆底肌肉康复治疗、产后身材</w:t>
      </w:r>
      <w:r>
        <w:rPr>
          <w:rFonts w:hint="eastAsia" w:ascii="楷体" w:hAnsi="楷体" w:eastAsia="楷体" w:cs="楷体"/>
          <w:spacing w:val="9"/>
          <w:position w:val="21"/>
          <w:sz w:val="31"/>
          <w:szCs w:val="31"/>
          <w:lang w:eastAsia="zh-CN"/>
        </w:rPr>
        <w:t>塑形、孕期心理咨询、儿童心理咨询、儿童早教</w:t>
      </w:r>
      <w:r>
        <w:rPr>
          <w:rFonts w:hint="eastAsia" w:ascii="楷体" w:hAnsi="楷体" w:eastAsia="楷体" w:cs="楷体"/>
          <w:spacing w:val="9"/>
          <w:position w:val="21"/>
          <w:sz w:val="31"/>
          <w:szCs w:val="31"/>
        </w:rPr>
        <w:t>等项目,</w:t>
      </w:r>
      <w:r>
        <w:rPr>
          <w:rFonts w:hint="eastAsia" w:ascii="楷体" w:hAnsi="楷体" w:eastAsia="楷体" w:cs="楷体"/>
          <w:spacing w:val="9"/>
          <w:position w:val="21"/>
          <w:sz w:val="31"/>
          <w:szCs w:val="31"/>
          <w:lang w:eastAsia="zh-CN"/>
        </w:rPr>
        <w:t>为医院发展开辟新的经济增长点</w:t>
      </w:r>
      <w:r>
        <w:rPr>
          <w:rFonts w:hint="eastAsia" w:ascii="楷体" w:hAnsi="楷体" w:eastAsia="楷体" w:cs="楷体"/>
          <w:spacing w:val="9"/>
          <w:position w:val="21"/>
          <w:sz w:val="31"/>
          <w:szCs w:val="31"/>
        </w:rPr>
        <w:t>。三是持续深化全生命周期健康服务</w:t>
      </w:r>
      <w:r>
        <w:rPr>
          <w:rFonts w:hint="eastAsia" w:ascii="楷体" w:hAnsi="楷体" w:eastAsia="楷体" w:cs="楷体"/>
          <w:spacing w:val="9"/>
          <w:position w:val="21"/>
          <w:sz w:val="31"/>
          <w:szCs w:val="31"/>
          <w:lang w:eastAsia="zh-CN"/>
        </w:rPr>
        <w:t>。从以往只注重医中服务向医前和医后服务延伸，</w:t>
      </w:r>
      <w:r>
        <w:rPr>
          <w:rFonts w:hint="eastAsia" w:ascii="楷体" w:hAnsi="楷体" w:eastAsia="楷体" w:cs="楷体"/>
          <w:spacing w:val="9"/>
          <w:position w:val="21"/>
          <w:sz w:val="31"/>
          <w:szCs w:val="31"/>
        </w:rPr>
        <w:t>进一步加强婚前孕前准备、孕期保健、产时处理,产后康复、月子康养、新生儿疾病筛查、儿童</w:t>
      </w:r>
      <w:r>
        <w:rPr>
          <w:rFonts w:hint="eastAsia" w:ascii="楷体" w:hAnsi="楷体" w:eastAsia="楷体" w:cs="楷体"/>
          <w:spacing w:val="9"/>
          <w:position w:val="21"/>
          <w:sz w:val="31"/>
          <w:szCs w:val="31"/>
          <w:lang w:eastAsia="zh-CN"/>
        </w:rPr>
        <w:t>生长</w:t>
      </w:r>
      <w:r>
        <w:rPr>
          <w:rFonts w:hint="eastAsia" w:ascii="楷体" w:hAnsi="楷体" w:eastAsia="楷体" w:cs="楷体"/>
          <w:spacing w:val="9"/>
          <w:position w:val="21"/>
          <w:sz w:val="31"/>
          <w:szCs w:val="31"/>
        </w:rPr>
        <w:t>发展等环节布局，全力打造“婚孕育教一体化”闭环服务，让更多家庭享受“怀得上、孕得优、生得安、育得好”的生育全程优质服务。</w:t>
      </w:r>
      <w:r>
        <w:rPr>
          <w:rFonts w:hint="eastAsia" w:ascii="楷体" w:hAnsi="楷体" w:eastAsia="楷体" w:cs="楷体"/>
          <w:spacing w:val="9"/>
          <w:position w:val="21"/>
          <w:sz w:val="31"/>
          <w:szCs w:val="31"/>
          <w:lang w:eastAsia="zh-CN"/>
        </w:rPr>
        <w:t>四是继续加强医联体建设。坚持上下联系，加强合作、内外交流的原则，与一流医院建立联系，通过技术引进和人才引进减少与大医院的差距，把本院年轻业务骨干派送出去进修学习，培养自己的专家，增强自身竞争力。</w:t>
      </w:r>
    </w:p>
    <w:p w14:paraId="6297FD02">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8" w:firstLineChars="200"/>
        <w:jc w:val="left"/>
        <w:textAlignment w:val="auto"/>
        <w:rPr>
          <w:rFonts w:ascii="黑体" w:hAnsi="黑体" w:eastAsia="黑体" w:cs="黑体"/>
          <w:spacing w:val="8"/>
          <w:sz w:val="31"/>
          <w:szCs w:val="31"/>
        </w:rPr>
      </w:pPr>
      <w:r>
        <w:rPr>
          <w:rFonts w:hint="eastAsia" w:ascii="楷体" w:hAnsi="楷体" w:eastAsia="楷体" w:cs="楷体"/>
          <w:b/>
          <w:bCs/>
          <w:spacing w:val="9"/>
          <w:position w:val="21"/>
          <w:sz w:val="31"/>
          <w:szCs w:val="31"/>
        </w:rPr>
        <w:t>三是加强内部管理，不断提质增效。</w:t>
      </w:r>
      <w:r>
        <w:rPr>
          <w:rFonts w:hint="eastAsia" w:ascii="楷体" w:hAnsi="楷体" w:eastAsia="楷体" w:cs="楷体"/>
          <w:spacing w:val="9"/>
          <w:position w:val="21"/>
          <w:sz w:val="31"/>
          <w:szCs w:val="31"/>
        </w:rPr>
        <w:t>坚持向管理要效益，不断加强顶层设计和整体谋划，使学习培训、人才建设、日常管理、绩效考核等各项管理举措相互配合、相得益彰，同时优化人文环境,加强后勤保障,充分调动广大干部职工的积极性、主动性和创造性,持续增强医院</w:t>
      </w:r>
      <w:r>
        <w:rPr>
          <w:rFonts w:hint="eastAsia" w:ascii="楷体" w:hAnsi="楷体" w:eastAsia="楷体" w:cs="楷体"/>
          <w:spacing w:val="9"/>
          <w:position w:val="21"/>
          <w:sz w:val="31"/>
          <w:szCs w:val="31"/>
          <w:lang w:eastAsia="zh-CN"/>
        </w:rPr>
        <w:t>“</w:t>
      </w:r>
      <w:r>
        <w:rPr>
          <w:rFonts w:hint="eastAsia" w:ascii="楷体" w:hAnsi="楷体" w:eastAsia="楷体" w:cs="楷体"/>
          <w:spacing w:val="9"/>
          <w:position w:val="21"/>
          <w:sz w:val="31"/>
          <w:szCs w:val="31"/>
        </w:rPr>
        <w:t>软实力</w:t>
      </w:r>
      <w:r>
        <w:rPr>
          <w:rFonts w:hint="eastAsia" w:ascii="楷体" w:hAnsi="楷体" w:eastAsia="楷体" w:cs="楷体"/>
          <w:spacing w:val="9"/>
          <w:position w:val="21"/>
          <w:sz w:val="31"/>
          <w:szCs w:val="31"/>
          <w:lang w:eastAsia="zh-CN"/>
        </w:rPr>
        <w:t>”</w:t>
      </w:r>
      <w:r>
        <w:rPr>
          <w:rFonts w:hint="eastAsia" w:ascii="楷体" w:hAnsi="楷体" w:eastAsia="楷体" w:cs="楷体"/>
          <w:spacing w:val="9"/>
          <w:position w:val="21"/>
          <w:sz w:val="31"/>
          <w:szCs w:val="31"/>
        </w:rPr>
        <w:t>、奋力开展医院高</w:t>
      </w:r>
      <w:r>
        <w:rPr>
          <w:rFonts w:hint="eastAsia" w:ascii="楷体" w:hAnsi="楷体" w:eastAsia="楷体" w:cs="楷体"/>
          <w:spacing w:val="9"/>
          <w:position w:val="21"/>
          <w:sz w:val="31"/>
          <w:szCs w:val="31"/>
          <w:lang w:eastAsia="zh-CN"/>
        </w:rPr>
        <w:t>质量发展的新局面。</w:t>
      </w:r>
    </w:p>
    <w:p w14:paraId="5A5C3C14">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9"/>
          <w:position w:val="21"/>
          <w:sz w:val="31"/>
          <w:szCs w:val="31"/>
        </w:rPr>
        <w:t>九、</w:t>
      </w:r>
      <w:r>
        <w:rPr>
          <w:rFonts w:hint="eastAsia" w:ascii="黑体" w:hAnsi="黑体" w:eastAsia="黑体" w:cs="黑体"/>
          <w:spacing w:val="9"/>
          <w:position w:val="21"/>
          <w:sz w:val="31"/>
          <w:szCs w:val="31"/>
          <w:lang w:eastAsia="zh-CN"/>
        </w:rPr>
        <w:t>单位</w:t>
      </w:r>
      <w:r>
        <w:rPr>
          <w:rFonts w:ascii="黑体" w:hAnsi="黑体" w:eastAsia="黑体" w:cs="黑体"/>
          <w:spacing w:val="9"/>
          <w:position w:val="21"/>
          <w:sz w:val="31"/>
          <w:szCs w:val="31"/>
        </w:rPr>
        <w:t>整体支出绩效自评结果拟应用和公开</w:t>
      </w:r>
      <w:r>
        <w:rPr>
          <w:rFonts w:ascii="黑体" w:hAnsi="黑体" w:eastAsia="黑体" w:cs="黑体"/>
          <w:spacing w:val="8"/>
          <w:position w:val="21"/>
          <w:sz w:val="31"/>
          <w:szCs w:val="31"/>
        </w:rPr>
        <w:t>情况</w:t>
      </w:r>
    </w:p>
    <w:p w14:paraId="23B57D95">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3"/>
          <w:sz w:val="31"/>
          <w:szCs w:val="31"/>
        </w:rPr>
        <w:t>十、</w:t>
      </w:r>
      <w:r>
        <w:rPr>
          <w:rFonts w:ascii="黑体" w:hAnsi="黑体" w:eastAsia="黑体" w:cs="黑体"/>
          <w:spacing w:val="-29"/>
          <w:sz w:val="31"/>
          <w:szCs w:val="31"/>
        </w:rPr>
        <w:t xml:space="preserve"> </w:t>
      </w:r>
      <w:r>
        <w:rPr>
          <w:rFonts w:ascii="黑体" w:hAnsi="黑体" w:eastAsia="黑体" w:cs="黑体"/>
          <w:spacing w:val="-3"/>
          <w:sz w:val="31"/>
          <w:szCs w:val="31"/>
        </w:rPr>
        <w:t>其他需要说明的情况</w:t>
      </w:r>
    </w:p>
    <w:p w14:paraId="5955E95D">
      <w:pPr>
        <w:pStyle w:val="4"/>
        <w:keepNext w:val="0"/>
        <w:keepLines w:val="0"/>
        <w:pageBreakBefore w:val="0"/>
        <w:widowControl w:val="0"/>
        <w:kinsoku/>
        <w:wordWrap/>
        <w:overflowPunct/>
        <w:topLinePunct w:val="0"/>
        <w:autoSpaceDE/>
        <w:autoSpaceDN/>
        <w:bidi w:val="0"/>
        <w:adjustRightInd/>
        <w:snapToGrid/>
        <w:spacing w:line="240" w:lineRule="auto"/>
        <w:ind w:left="0" w:right="0" w:firstLine="960" w:firstLineChars="300"/>
        <w:jc w:val="left"/>
        <w:textAlignment w:val="auto"/>
        <w:rPr>
          <w:rFonts w:hint="eastAsia" w:ascii="仿宋_GB2312" w:hAnsi="仿宋_GB2312" w:eastAsia="仿宋_GB2312" w:cs="仿宋_GB2312"/>
          <w:sz w:val="32"/>
          <w:szCs w:val="32"/>
        </w:rPr>
      </w:pPr>
    </w:p>
    <w:sectPr>
      <w:pgSz w:w="11906" w:h="16838"/>
      <w:pgMar w:top="1701" w:right="1701" w:bottom="1701"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27182">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0B98291">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20B98291">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BE074">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EECD9D3">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0EECD9D3">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C081C">
    <w:pPr>
      <w:pStyle w:val="4"/>
      <w:spacing w:before="1" w:line="174" w:lineRule="auto"/>
      <w:ind w:left="574"/>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7C701B">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B7C701B">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45417">
    <w:pPr>
      <w:pStyle w:val="4"/>
      <w:spacing w:before="1" w:line="174" w:lineRule="auto"/>
      <w:jc w:val="right"/>
      <w:rPr>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2B90F">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B52B90F">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11E890"/>
    <w:multiLevelType w:val="singleLevel"/>
    <w:tmpl w:val="3D11E890"/>
    <w:lvl w:ilvl="0" w:tentative="0">
      <w:start w:val="6"/>
      <w:numFmt w:val="chineseCounting"/>
      <w:suff w:val="nothing"/>
      <w:lvlText w:val="%1、"/>
      <w:lvlJc w:val="left"/>
      <w:rPr>
        <w:rFonts w:hint="eastAsia"/>
      </w:rPr>
    </w:lvl>
  </w:abstractNum>
  <w:abstractNum w:abstractNumId="1">
    <w:nsid w:val="4D8612F8"/>
    <w:multiLevelType w:val="singleLevel"/>
    <w:tmpl w:val="4D8612F8"/>
    <w:lvl w:ilvl="0" w:tentative="0">
      <w:start w:val="2"/>
      <w:numFmt w:val="decimal"/>
      <w:suff w:val="nothing"/>
      <w:lvlText w:val="%1、"/>
      <w:lvlJc w:val="left"/>
    </w:lvl>
  </w:abstractNum>
  <w:abstractNum w:abstractNumId="2">
    <w:nsid w:val="6E96EAA7"/>
    <w:multiLevelType w:val="singleLevel"/>
    <w:tmpl w:val="6E96EAA7"/>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wMmJlYzJhMzIwMmQ1NjY3N2FiZmZhNTZiNzgxM2YifQ=="/>
  </w:docVars>
  <w:rsids>
    <w:rsidRoot w:val="76284CE1"/>
    <w:rsid w:val="000A3765"/>
    <w:rsid w:val="00147BF7"/>
    <w:rsid w:val="00184120"/>
    <w:rsid w:val="001D7282"/>
    <w:rsid w:val="0039081D"/>
    <w:rsid w:val="0049022E"/>
    <w:rsid w:val="005E6ECB"/>
    <w:rsid w:val="00665E2F"/>
    <w:rsid w:val="006B5224"/>
    <w:rsid w:val="00744EA1"/>
    <w:rsid w:val="009419CA"/>
    <w:rsid w:val="00955854"/>
    <w:rsid w:val="009C7330"/>
    <w:rsid w:val="00A00FBB"/>
    <w:rsid w:val="00A04D3F"/>
    <w:rsid w:val="00BF0721"/>
    <w:rsid w:val="00C03795"/>
    <w:rsid w:val="00CE3756"/>
    <w:rsid w:val="00D27A74"/>
    <w:rsid w:val="00D61779"/>
    <w:rsid w:val="00DF14BB"/>
    <w:rsid w:val="00E831C8"/>
    <w:rsid w:val="00EF287A"/>
    <w:rsid w:val="010408F9"/>
    <w:rsid w:val="01057CDE"/>
    <w:rsid w:val="010B4A82"/>
    <w:rsid w:val="01192786"/>
    <w:rsid w:val="01201E6A"/>
    <w:rsid w:val="01273801"/>
    <w:rsid w:val="012D57C0"/>
    <w:rsid w:val="012E7568"/>
    <w:rsid w:val="01457029"/>
    <w:rsid w:val="014900E3"/>
    <w:rsid w:val="014F5749"/>
    <w:rsid w:val="01521E95"/>
    <w:rsid w:val="015A2163"/>
    <w:rsid w:val="016F21B8"/>
    <w:rsid w:val="01727F7E"/>
    <w:rsid w:val="0174459A"/>
    <w:rsid w:val="01764DBE"/>
    <w:rsid w:val="017F63CD"/>
    <w:rsid w:val="01806F8C"/>
    <w:rsid w:val="0182483A"/>
    <w:rsid w:val="01863406"/>
    <w:rsid w:val="018D011E"/>
    <w:rsid w:val="019614B0"/>
    <w:rsid w:val="019C71AC"/>
    <w:rsid w:val="01AD7721"/>
    <w:rsid w:val="01BF00AB"/>
    <w:rsid w:val="01BF03AA"/>
    <w:rsid w:val="01C01DA9"/>
    <w:rsid w:val="01C33E74"/>
    <w:rsid w:val="01D455F9"/>
    <w:rsid w:val="01DF3C26"/>
    <w:rsid w:val="01E10DA6"/>
    <w:rsid w:val="01E21810"/>
    <w:rsid w:val="01EE0A2C"/>
    <w:rsid w:val="01F40CD9"/>
    <w:rsid w:val="0200044D"/>
    <w:rsid w:val="020354FE"/>
    <w:rsid w:val="020654E4"/>
    <w:rsid w:val="020C72F8"/>
    <w:rsid w:val="02121B7C"/>
    <w:rsid w:val="021813DE"/>
    <w:rsid w:val="021B6B30"/>
    <w:rsid w:val="02363BD8"/>
    <w:rsid w:val="023809F7"/>
    <w:rsid w:val="02431066"/>
    <w:rsid w:val="02595CF1"/>
    <w:rsid w:val="025C47D6"/>
    <w:rsid w:val="0263675C"/>
    <w:rsid w:val="02656E75"/>
    <w:rsid w:val="0266462D"/>
    <w:rsid w:val="027431E5"/>
    <w:rsid w:val="027B3E53"/>
    <w:rsid w:val="027D70D6"/>
    <w:rsid w:val="0293597A"/>
    <w:rsid w:val="029733CF"/>
    <w:rsid w:val="029C7AF4"/>
    <w:rsid w:val="02AC5088"/>
    <w:rsid w:val="02B544DB"/>
    <w:rsid w:val="02C1651C"/>
    <w:rsid w:val="02CB5D99"/>
    <w:rsid w:val="02D74331"/>
    <w:rsid w:val="02F61D91"/>
    <w:rsid w:val="02FC4679"/>
    <w:rsid w:val="02FE5E0A"/>
    <w:rsid w:val="0306777B"/>
    <w:rsid w:val="03232977"/>
    <w:rsid w:val="03311EC2"/>
    <w:rsid w:val="033450C0"/>
    <w:rsid w:val="033464D9"/>
    <w:rsid w:val="034346D0"/>
    <w:rsid w:val="0343627E"/>
    <w:rsid w:val="0347190C"/>
    <w:rsid w:val="034760CE"/>
    <w:rsid w:val="03487959"/>
    <w:rsid w:val="034E42E9"/>
    <w:rsid w:val="03505BE1"/>
    <w:rsid w:val="0360169B"/>
    <w:rsid w:val="036D41A2"/>
    <w:rsid w:val="037B1E0D"/>
    <w:rsid w:val="037E0A06"/>
    <w:rsid w:val="037F229C"/>
    <w:rsid w:val="03911277"/>
    <w:rsid w:val="039A540B"/>
    <w:rsid w:val="03A6732C"/>
    <w:rsid w:val="03BD010E"/>
    <w:rsid w:val="03BD6500"/>
    <w:rsid w:val="03E2685C"/>
    <w:rsid w:val="03E66326"/>
    <w:rsid w:val="03E704ED"/>
    <w:rsid w:val="03F30B89"/>
    <w:rsid w:val="03FF6E0F"/>
    <w:rsid w:val="0404259A"/>
    <w:rsid w:val="04051601"/>
    <w:rsid w:val="04053773"/>
    <w:rsid w:val="04094307"/>
    <w:rsid w:val="04150B3B"/>
    <w:rsid w:val="04223B99"/>
    <w:rsid w:val="042645BA"/>
    <w:rsid w:val="04327F62"/>
    <w:rsid w:val="04344800"/>
    <w:rsid w:val="04360B4B"/>
    <w:rsid w:val="043A4600"/>
    <w:rsid w:val="043B5C60"/>
    <w:rsid w:val="045F666C"/>
    <w:rsid w:val="0460075C"/>
    <w:rsid w:val="04613BEE"/>
    <w:rsid w:val="04675C34"/>
    <w:rsid w:val="046C0B29"/>
    <w:rsid w:val="047B7C52"/>
    <w:rsid w:val="04816E5C"/>
    <w:rsid w:val="048924DD"/>
    <w:rsid w:val="04914D95"/>
    <w:rsid w:val="0495144B"/>
    <w:rsid w:val="04AC07A1"/>
    <w:rsid w:val="04BE5465"/>
    <w:rsid w:val="04C63115"/>
    <w:rsid w:val="04C804CE"/>
    <w:rsid w:val="04CF5236"/>
    <w:rsid w:val="04CF5AF0"/>
    <w:rsid w:val="04D24FF1"/>
    <w:rsid w:val="04DD0C76"/>
    <w:rsid w:val="04DE1BAB"/>
    <w:rsid w:val="04E2157A"/>
    <w:rsid w:val="04E21643"/>
    <w:rsid w:val="04E411E4"/>
    <w:rsid w:val="04F37BBA"/>
    <w:rsid w:val="05085366"/>
    <w:rsid w:val="05145F64"/>
    <w:rsid w:val="051F6284"/>
    <w:rsid w:val="052E0171"/>
    <w:rsid w:val="053B4CA5"/>
    <w:rsid w:val="054037EF"/>
    <w:rsid w:val="054E7FFF"/>
    <w:rsid w:val="055F3A4C"/>
    <w:rsid w:val="05621117"/>
    <w:rsid w:val="056D275D"/>
    <w:rsid w:val="057B382F"/>
    <w:rsid w:val="058C5045"/>
    <w:rsid w:val="059C7C89"/>
    <w:rsid w:val="05A50C70"/>
    <w:rsid w:val="05B525CA"/>
    <w:rsid w:val="05BD57AA"/>
    <w:rsid w:val="05C4448F"/>
    <w:rsid w:val="05C861BC"/>
    <w:rsid w:val="05E616EC"/>
    <w:rsid w:val="05EC1380"/>
    <w:rsid w:val="06146BAF"/>
    <w:rsid w:val="06286BB6"/>
    <w:rsid w:val="06405E9C"/>
    <w:rsid w:val="064D5380"/>
    <w:rsid w:val="064E0F6B"/>
    <w:rsid w:val="06517717"/>
    <w:rsid w:val="065E4BB4"/>
    <w:rsid w:val="065F1D56"/>
    <w:rsid w:val="06617309"/>
    <w:rsid w:val="06650E6A"/>
    <w:rsid w:val="066A7BFC"/>
    <w:rsid w:val="06755979"/>
    <w:rsid w:val="067740D2"/>
    <w:rsid w:val="06854A05"/>
    <w:rsid w:val="068878CA"/>
    <w:rsid w:val="068B5259"/>
    <w:rsid w:val="06986D10"/>
    <w:rsid w:val="06A14716"/>
    <w:rsid w:val="06A91E40"/>
    <w:rsid w:val="06B917BB"/>
    <w:rsid w:val="06C90184"/>
    <w:rsid w:val="06C9437B"/>
    <w:rsid w:val="06E54070"/>
    <w:rsid w:val="06ED564C"/>
    <w:rsid w:val="06F22A7B"/>
    <w:rsid w:val="06F6561A"/>
    <w:rsid w:val="06FB3015"/>
    <w:rsid w:val="07023424"/>
    <w:rsid w:val="07043735"/>
    <w:rsid w:val="07047818"/>
    <w:rsid w:val="0725074E"/>
    <w:rsid w:val="073045A9"/>
    <w:rsid w:val="07313C60"/>
    <w:rsid w:val="07331F0A"/>
    <w:rsid w:val="073336CE"/>
    <w:rsid w:val="073404AB"/>
    <w:rsid w:val="073556E3"/>
    <w:rsid w:val="07560FC4"/>
    <w:rsid w:val="076912F0"/>
    <w:rsid w:val="076971BD"/>
    <w:rsid w:val="076D43AE"/>
    <w:rsid w:val="077323CA"/>
    <w:rsid w:val="0775145F"/>
    <w:rsid w:val="077C65FF"/>
    <w:rsid w:val="0780202B"/>
    <w:rsid w:val="078C68F4"/>
    <w:rsid w:val="07967DE0"/>
    <w:rsid w:val="07970994"/>
    <w:rsid w:val="07A56559"/>
    <w:rsid w:val="07B913B4"/>
    <w:rsid w:val="07BA1C6A"/>
    <w:rsid w:val="07BD44A3"/>
    <w:rsid w:val="07CE6155"/>
    <w:rsid w:val="07CF5D4A"/>
    <w:rsid w:val="07D80559"/>
    <w:rsid w:val="07DD0289"/>
    <w:rsid w:val="07E11DA2"/>
    <w:rsid w:val="07E40515"/>
    <w:rsid w:val="07EE6091"/>
    <w:rsid w:val="08017E70"/>
    <w:rsid w:val="08031468"/>
    <w:rsid w:val="0805190B"/>
    <w:rsid w:val="081C150E"/>
    <w:rsid w:val="082A5F7E"/>
    <w:rsid w:val="08391F38"/>
    <w:rsid w:val="083A18D9"/>
    <w:rsid w:val="08455D8D"/>
    <w:rsid w:val="084735B5"/>
    <w:rsid w:val="0848472A"/>
    <w:rsid w:val="084D20E7"/>
    <w:rsid w:val="085D6BB3"/>
    <w:rsid w:val="08640DB3"/>
    <w:rsid w:val="08674899"/>
    <w:rsid w:val="08754155"/>
    <w:rsid w:val="08761316"/>
    <w:rsid w:val="087B77E7"/>
    <w:rsid w:val="087D3D34"/>
    <w:rsid w:val="0889236C"/>
    <w:rsid w:val="088E051E"/>
    <w:rsid w:val="08935A7B"/>
    <w:rsid w:val="089E48C0"/>
    <w:rsid w:val="08B2314B"/>
    <w:rsid w:val="08B86E95"/>
    <w:rsid w:val="08C11C0B"/>
    <w:rsid w:val="08D059DD"/>
    <w:rsid w:val="08DC08E7"/>
    <w:rsid w:val="092D1C9E"/>
    <w:rsid w:val="09377E5E"/>
    <w:rsid w:val="09383E9F"/>
    <w:rsid w:val="0939426E"/>
    <w:rsid w:val="093F4975"/>
    <w:rsid w:val="09504F8C"/>
    <w:rsid w:val="095C7B4D"/>
    <w:rsid w:val="095D034D"/>
    <w:rsid w:val="09616470"/>
    <w:rsid w:val="096C76C1"/>
    <w:rsid w:val="096F66FB"/>
    <w:rsid w:val="09835AC1"/>
    <w:rsid w:val="09906B28"/>
    <w:rsid w:val="09912E95"/>
    <w:rsid w:val="099C1A23"/>
    <w:rsid w:val="09A948AF"/>
    <w:rsid w:val="09AC2A76"/>
    <w:rsid w:val="09B04837"/>
    <w:rsid w:val="09C00408"/>
    <w:rsid w:val="09C95891"/>
    <w:rsid w:val="09CC42F5"/>
    <w:rsid w:val="09CF2A1E"/>
    <w:rsid w:val="09D8005F"/>
    <w:rsid w:val="09DC0AEC"/>
    <w:rsid w:val="09EB635B"/>
    <w:rsid w:val="09F2166E"/>
    <w:rsid w:val="09FD61A8"/>
    <w:rsid w:val="0A002E0D"/>
    <w:rsid w:val="0A0D0FD1"/>
    <w:rsid w:val="0A140987"/>
    <w:rsid w:val="0A241A5C"/>
    <w:rsid w:val="0A2E3566"/>
    <w:rsid w:val="0A320A98"/>
    <w:rsid w:val="0A3229D0"/>
    <w:rsid w:val="0A393280"/>
    <w:rsid w:val="0A47534A"/>
    <w:rsid w:val="0A5F2DF9"/>
    <w:rsid w:val="0A5F2F6C"/>
    <w:rsid w:val="0A651782"/>
    <w:rsid w:val="0A670B4E"/>
    <w:rsid w:val="0A6A6AB3"/>
    <w:rsid w:val="0A7012BD"/>
    <w:rsid w:val="0A851E03"/>
    <w:rsid w:val="0A90261C"/>
    <w:rsid w:val="0A920429"/>
    <w:rsid w:val="0A985A6F"/>
    <w:rsid w:val="0A9A250C"/>
    <w:rsid w:val="0A9E1A51"/>
    <w:rsid w:val="0AA808AF"/>
    <w:rsid w:val="0AAA0E94"/>
    <w:rsid w:val="0ABD142C"/>
    <w:rsid w:val="0AC644AE"/>
    <w:rsid w:val="0ACB61B4"/>
    <w:rsid w:val="0ACD4157"/>
    <w:rsid w:val="0AE22D30"/>
    <w:rsid w:val="0AE964B0"/>
    <w:rsid w:val="0B163034"/>
    <w:rsid w:val="0B1D5B5D"/>
    <w:rsid w:val="0B1F5B6D"/>
    <w:rsid w:val="0B2F4AF7"/>
    <w:rsid w:val="0B3312B6"/>
    <w:rsid w:val="0B4064B3"/>
    <w:rsid w:val="0B42766B"/>
    <w:rsid w:val="0B6E529C"/>
    <w:rsid w:val="0B701D27"/>
    <w:rsid w:val="0B7245CE"/>
    <w:rsid w:val="0B943886"/>
    <w:rsid w:val="0B9C3CD1"/>
    <w:rsid w:val="0BAA6B12"/>
    <w:rsid w:val="0BAD3E30"/>
    <w:rsid w:val="0BB324D8"/>
    <w:rsid w:val="0BB672C7"/>
    <w:rsid w:val="0BC07BBF"/>
    <w:rsid w:val="0BC429EF"/>
    <w:rsid w:val="0BCE65D1"/>
    <w:rsid w:val="0BD25918"/>
    <w:rsid w:val="0BD60937"/>
    <w:rsid w:val="0BD912A4"/>
    <w:rsid w:val="0BDB65EC"/>
    <w:rsid w:val="0BE135FA"/>
    <w:rsid w:val="0BED0F30"/>
    <w:rsid w:val="0BEE4F6B"/>
    <w:rsid w:val="0C03261E"/>
    <w:rsid w:val="0C0439FA"/>
    <w:rsid w:val="0C0B17DF"/>
    <w:rsid w:val="0C0F382B"/>
    <w:rsid w:val="0C160980"/>
    <w:rsid w:val="0C1B4EF7"/>
    <w:rsid w:val="0C1C297E"/>
    <w:rsid w:val="0C1D4988"/>
    <w:rsid w:val="0C25768D"/>
    <w:rsid w:val="0C297E69"/>
    <w:rsid w:val="0C3840B9"/>
    <w:rsid w:val="0C55038F"/>
    <w:rsid w:val="0C6B7DF9"/>
    <w:rsid w:val="0C6E2A56"/>
    <w:rsid w:val="0C7A708D"/>
    <w:rsid w:val="0C8E7AF0"/>
    <w:rsid w:val="0C9D6ABD"/>
    <w:rsid w:val="0CA954B5"/>
    <w:rsid w:val="0CC37237"/>
    <w:rsid w:val="0CCA7495"/>
    <w:rsid w:val="0CD16BA2"/>
    <w:rsid w:val="0CDE4E30"/>
    <w:rsid w:val="0CEC1B65"/>
    <w:rsid w:val="0CEE7B51"/>
    <w:rsid w:val="0CF0652B"/>
    <w:rsid w:val="0D012A51"/>
    <w:rsid w:val="0D0736AA"/>
    <w:rsid w:val="0D094F84"/>
    <w:rsid w:val="0D0A7E4B"/>
    <w:rsid w:val="0D117883"/>
    <w:rsid w:val="0D280615"/>
    <w:rsid w:val="0D2879E0"/>
    <w:rsid w:val="0D2C07EB"/>
    <w:rsid w:val="0D2F57DE"/>
    <w:rsid w:val="0D353632"/>
    <w:rsid w:val="0D392C4E"/>
    <w:rsid w:val="0D3F766A"/>
    <w:rsid w:val="0D422DA4"/>
    <w:rsid w:val="0D482FA9"/>
    <w:rsid w:val="0D485348"/>
    <w:rsid w:val="0D4A4299"/>
    <w:rsid w:val="0D4A5004"/>
    <w:rsid w:val="0D4E2C38"/>
    <w:rsid w:val="0D5F1E28"/>
    <w:rsid w:val="0D60389B"/>
    <w:rsid w:val="0D660AC7"/>
    <w:rsid w:val="0D671080"/>
    <w:rsid w:val="0D6F7952"/>
    <w:rsid w:val="0D783B34"/>
    <w:rsid w:val="0D81754C"/>
    <w:rsid w:val="0D8B354C"/>
    <w:rsid w:val="0DBE13B1"/>
    <w:rsid w:val="0DBE6AB7"/>
    <w:rsid w:val="0DBF116A"/>
    <w:rsid w:val="0DC00E38"/>
    <w:rsid w:val="0DC73CBD"/>
    <w:rsid w:val="0DC8400B"/>
    <w:rsid w:val="0DD34552"/>
    <w:rsid w:val="0DDB14CA"/>
    <w:rsid w:val="0DE03EAA"/>
    <w:rsid w:val="0DE12394"/>
    <w:rsid w:val="0DE14775"/>
    <w:rsid w:val="0DE818F6"/>
    <w:rsid w:val="0DF15D7D"/>
    <w:rsid w:val="0DF36262"/>
    <w:rsid w:val="0DF86B6C"/>
    <w:rsid w:val="0E11550B"/>
    <w:rsid w:val="0E1E619E"/>
    <w:rsid w:val="0E2325E3"/>
    <w:rsid w:val="0E267F81"/>
    <w:rsid w:val="0E2826F4"/>
    <w:rsid w:val="0E364ED8"/>
    <w:rsid w:val="0E365DE9"/>
    <w:rsid w:val="0E4822EE"/>
    <w:rsid w:val="0E4E185D"/>
    <w:rsid w:val="0E522FBE"/>
    <w:rsid w:val="0E5D141B"/>
    <w:rsid w:val="0E8648D6"/>
    <w:rsid w:val="0E8C08DC"/>
    <w:rsid w:val="0E8E43C0"/>
    <w:rsid w:val="0E914AF4"/>
    <w:rsid w:val="0E964CBE"/>
    <w:rsid w:val="0E9A391F"/>
    <w:rsid w:val="0E9F1954"/>
    <w:rsid w:val="0EA84420"/>
    <w:rsid w:val="0EB05323"/>
    <w:rsid w:val="0EB73157"/>
    <w:rsid w:val="0EBE40CB"/>
    <w:rsid w:val="0EC046DA"/>
    <w:rsid w:val="0EC36A56"/>
    <w:rsid w:val="0EC62499"/>
    <w:rsid w:val="0ECE4E6F"/>
    <w:rsid w:val="0ED86777"/>
    <w:rsid w:val="0EDA5C56"/>
    <w:rsid w:val="0EE57112"/>
    <w:rsid w:val="0EFE4287"/>
    <w:rsid w:val="0F0A7BB7"/>
    <w:rsid w:val="0F0C3DC3"/>
    <w:rsid w:val="0F0D525E"/>
    <w:rsid w:val="0F2A2A37"/>
    <w:rsid w:val="0F2C42BA"/>
    <w:rsid w:val="0F2E6C95"/>
    <w:rsid w:val="0F4675CA"/>
    <w:rsid w:val="0F471A79"/>
    <w:rsid w:val="0F500384"/>
    <w:rsid w:val="0F517477"/>
    <w:rsid w:val="0F5B4015"/>
    <w:rsid w:val="0F6071C8"/>
    <w:rsid w:val="0F69565A"/>
    <w:rsid w:val="0F7B0394"/>
    <w:rsid w:val="0FA00CB6"/>
    <w:rsid w:val="0FA434D3"/>
    <w:rsid w:val="0FB16CA3"/>
    <w:rsid w:val="0FB471F7"/>
    <w:rsid w:val="0FC95C51"/>
    <w:rsid w:val="0FC965F5"/>
    <w:rsid w:val="0FCD6B4B"/>
    <w:rsid w:val="0FCF7138"/>
    <w:rsid w:val="0FD35AB6"/>
    <w:rsid w:val="0FE017B9"/>
    <w:rsid w:val="0FE04B17"/>
    <w:rsid w:val="0FEC2891"/>
    <w:rsid w:val="0FF71EB7"/>
    <w:rsid w:val="0FFB7051"/>
    <w:rsid w:val="0FFE76A9"/>
    <w:rsid w:val="10117AD0"/>
    <w:rsid w:val="101A4154"/>
    <w:rsid w:val="101B1E3F"/>
    <w:rsid w:val="101F7761"/>
    <w:rsid w:val="10213FA0"/>
    <w:rsid w:val="10225AB2"/>
    <w:rsid w:val="102D74F0"/>
    <w:rsid w:val="102E6601"/>
    <w:rsid w:val="103D5CB0"/>
    <w:rsid w:val="1043497A"/>
    <w:rsid w:val="104B6B58"/>
    <w:rsid w:val="10733B4F"/>
    <w:rsid w:val="107C029A"/>
    <w:rsid w:val="108449FF"/>
    <w:rsid w:val="108A0CDB"/>
    <w:rsid w:val="108B34B0"/>
    <w:rsid w:val="108F1E83"/>
    <w:rsid w:val="109E2943"/>
    <w:rsid w:val="10C8346E"/>
    <w:rsid w:val="10EF4366"/>
    <w:rsid w:val="10FE6AB1"/>
    <w:rsid w:val="1112624E"/>
    <w:rsid w:val="11153798"/>
    <w:rsid w:val="11170F69"/>
    <w:rsid w:val="11195AAD"/>
    <w:rsid w:val="11297158"/>
    <w:rsid w:val="112C3426"/>
    <w:rsid w:val="11422B48"/>
    <w:rsid w:val="114B2C9B"/>
    <w:rsid w:val="114D3E70"/>
    <w:rsid w:val="115D78BB"/>
    <w:rsid w:val="116001E2"/>
    <w:rsid w:val="11793618"/>
    <w:rsid w:val="11813452"/>
    <w:rsid w:val="118D5183"/>
    <w:rsid w:val="11911A30"/>
    <w:rsid w:val="11913DD4"/>
    <w:rsid w:val="11961E43"/>
    <w:rsid w:val="11987ED2"/>
    <w:rsid w:val="119969A0"/>
    <w:rsid w:val="11A05C8F"/>
    <w:rsid w:val="11A5446B"/>
    <w:rsid w:val="11A91B68"/>
    <w:rsid w:val="11B76464"/>
    <w:rsid w:val="11BC2DF3"/>
    <w:rsid w:val="11C43676"/>
    <w:rsid w:val="11EA3CA0"/>
    <w:rsid w:val="11F10C7F"/>
    <w:rsid w:val="11F403BB"/>
    <w:rsid w:val="11FA6A1C"/>
    <w:rsid w:val="120B6973"/>
    <w:rsid w:val="12116853"/>
    <w:rsid w:val="12155876"/>
    <w:rsid w:val="12183A1B"/>
    <w:rsid w:val="121A16F7"/>
    <w:rsid w:val="122A11A6"/>
    <w:rsid w:val="123D1BD2"/>
    <w:rsid w:val="123D55BF"/>
    <w:rsid w:val="123E3733"/>
    <w:rsid w:val="123E6D4D"/>
    <w:rsid w:val="12403BC7"/>
    <w:rsid w:val="12453349"/>
    <w:rsid w:val="125613C2"/>
    <w:rsid w:val="125D4EF7"/>
    <w:rsid w:val="12637C4E"/>
    <w:rsid w:val="126D5B06"/>
    <w:rsid w:val="127030C8"/>
    <w:rsid w:val="127A7569"/>
    <w:rsid w:val="1284452B"/>
    <w:rsid w:val="128E58D8"/>
    <w:rsid w:val="129728AA"/>
    <w:rsid w:val="12AD6FA8"/>
    <w:rsid w:val="12B310FA"/>
    <w:rsid w:val="12B7582D"/>
    <w:rsid w:val="12C621E8"/>
    <w:rsid w:val="12CF0716"/>
    <w:rsid w:val="12D95227"/>
    <w:rsid w:val="12E33197"/>
    <w:rsid w:val="12EE0E7E"/>
    <w:rsid w:val="12EE1C9C"/>
    <w:rsid w:val="12F37AE6"/>
    <w:rsid w:val="12F863E6"/>
    <w:rsid w:val="13094CA6"/>
    <w:rsid w:val="13140815"/>
    <w:rsid w:val="13185FEC"/>
    <w:rsid w:val="132156D8"/>
    <w:rsid w:val="132911E2"/>
    <w:rsid w:val="132C647D"/>
    <w:rsid w:val="133868AE"/>
    <w:rsid w:val="135120D8"/>
    <w:rsid w:val="135133AE"/>
    <w:rsid w:val="136B7A0D"/>
    <w:rsid w:val="136C145A"/>
    <w:rsid w:val="13776D50"/>
    <w:rsid w:val="137B3EE1"/>
    <w:rsid w:val="139404F9"/>
    <w:rsid w:val="13A55CD5"/>
    <w:rsid w:val="13B654E3"/>
    <w:rsid w:val="13B819E6"/>
    <w:rsid w:val="13BC4189"/>
    <w:rsid w:val="13C169EC"/>
    <w:rsid w:val="13CA717D"/>
    <w:rsid w:val="13CE022A"/>
    <w:rsid w:val="13DF25B8"/>
    <w:rsid w:val="13E2403C"/>
    <w:rsid w:val="14047D3B"/>
    <w:rsid w:val="140C7BCE"/>
    <w:rsid w:val="141A00EA"/>
    <w:rsid w:val="14394A85"/>
    <w:rsid w:val="143A1FCF"/>
    <w:rsid w:val="1441725F"/>
    <w:rsid w:val="14430D66"/>
    <w:rsid w:val="14470936"/>
    <w:rsid w:val="14477E65"/>
    <w:rsid w:val="14710CBF"/>
    <w:rsid w:val="14791934"/>
    <w:rsid w:val="147D213D"/>
    <w:rsid w:val="14A04833"/>
    <w:rsid w:val="14B12779"/>
    <w:rsid w:val="14B37576"/>
    <w:rsid w:val="14BD7ADB"/>
    <w:rsid w:val="14C5688E"/>
    <w:rsid w:val="14DB1415"/>
    <w:rsid w:val="14E83CF0"/>
    <w:rsid w:val="14F4219E"/>
    <w:rsid w:val="150135C1"/>
    <w:rsid w:val="151C632A"/>
    <w:rsid w:val="152E4EB1"/>
    <w:rsid w:val="153A7503"/>
    <w:rsid w:val="153E3566"/>
    <w:rsid w:val="154034C3"/>
    <w:rsid w:val="15560B2D"/>
    <w:rsid w:val="15691ED9"/>
    <w:rsid w:val="156B6CDB"/>
    <w:rsid w:val="157165EA"/>
    <w:rsid w:val="15726626"/>
    <w:rsid w:val="15781F39"/>
    <w:rsid w:val="15820278"/>
    <w:rsid w:val="1585593D"/>
    <w:rsid w:val="15931764"/>
    <w:rsid w:val="15A42FA4"/>
    <w:rsid w:val="15A6418F"/>
    <w:rsid w:val="15AA091B"/>
    <w:rsid w:val="15BC6BD3"/>
    <w:rsid w:val="15C454F7"/>
    <w:rsid w:val="15CF095E"/>
    <w:rsid w:val="15D90525"/>
    <w:rsid w:val="15DA784E"/>
    <w:rsid w:val="15DB017B"/>
    <w:rsid w:val="15E6370B"/>
    <w:rsid w:val="15E84717"/>
    <w:rsid w:val="15EE2D2E"/>
    <w:rsid w:val="1606331B"/>
    <w:rsid w:val="160F0091"/>
    <w:rsid w:val="16144614"/>
    <w:rsid w:val="162029BF"/>
    <w:rsid w:val="1623520D"/>
    <w:rsid w:val="16322361"/>
    <w:rsid w:val="163E3AB2"/>
    <w:rsid w:val="165044C3"/>
    <w:rsid w:val="165E3F72"/>
    <w:rsid w:val="166A5620"/>
    <w:rsid w:val="166D0110"/>
    <w:rsid w:val="167050F1"/>
    <w:rsid w:val="16713DA7"/>
    <w:rsid w:val="16797776"/>
    <w:rsid w:val="16813168"/>
    <w:rsid w:val="16872436"/>
    <w:rsid w:val="16952546"/>
    <w:rsid w:val="16AB3FBF"/>
    <w:rsid w:val="16AC1654"/>
    <w:rsid w:val="16B12C6E"/>
    <w:rsid w:val="16BF0789"/>
    <w:rsid w:val="16CC2AB0"/>
    <w:rsid w:val="16CD5BA2"/>
    <w:rsid w:val="16D42F73"/>
    <w:rsid w:val="16DA34D2"/>
    <w:rsid w:val="16DA4E41"/>
    <w:rsid w:val="16ED6FC0"/>
    <w:rsid w:val="16F042AC"/>
    <w:rsid w:val="16F626B5"/>
    <w:rsid w:val="16FB005D"/>
    <w:rsid w:val="16FC4F3B"/>
    <w:rsid w:val="171630EB"/>
    <w:rsid w:val="17171C62"/>
    <w:rsid w:val="172B5BB7"/>
    <w:rsid w:val="17435DB3"/>
    <w:rsid w:val="174849B3"/>
    <w:rsid w:val="174F5CC1"/>
    <w:rsid w:val="175075E0"/>
    <w:rsid w:val="175D3461"/>
    <w:rsid w:val="175F4C67"/>
    <w:rsid w:val="175F580B"/>
    <w:rsid w:val="17665207"/>
    <w:rsid w:val="17794395"/>
    <w:rsid w:val="177C00C2"/>
    <w:rsid w:val="178D50A9"/>
    <w:rsid w:val="178F0FE3"/>
    <w:rsid w:val="17AD14F4"/>
    <w:rsid w:val="17B85018"/>
    <w:rsid w:val="17E339CC"/>
    <w:rsid w:val="17F33C57"/>
    <w:rsid w:val="181D4FAC"/>
    <w:rsid w:val="182B38C1"/>
    <w:rsid w:val="18351597"/>
    <w:rsid w:val="18353961"/>
    <w:rsid w:val="18410FBC"/>
    <w:rsid w:val="18474510"/>
    <w:rsid w:val="184B31F7"/>
    <w:rsid w:val="184F1D16"/>
    <w:rsid w:val="1852374B"/>
    <w:rsid w:val="185315CB"/>
    <w:rsid w:val="185629F1"/>
    <w:rsid w:val="18574E71"/>
    <w:rsid w:val="18685D91"/>
    <w:rsid w:val="186C6CBA"/>
    <w:rsid w:val="187D1579"/>
    <w:rsid w:val="188F0DAB"/>
    <w:rsid w:val="18905464"/>
    <w:rsid w:val="18910B5C"/>
    <w:rsid w:val="18987644"/>
    <w:rsid w:val="18A62960"/>
    <w:rsid w:val="18B037F0"/>
    <w:rsid w:val="18BD3DC4"/>
    <w:rsid w:val="18C149F3"/>
    <w:rsid w:val="18C30CAC"/>
    <w:rsid w:val="18D233DB"/>
    <w:rsid w:val="18DB15F9"/>
    <w:rsid w:val="18DC433F"/>
    <w:rsid w:val="18DD0C18"/>
    <w:rsid w:val="18DE4BF6"/>
    <w:rsid w:val="18EC1CA5"/>
    <w:rsid w:val="18F23C9D"/>
    <w:rsid w:val="18F554AB"/>
    <w:rsid w:val="18FE49D5"/>
    <w:rsid w:val="18FF6899"/>
    <w:rsid w:val="190F3527"/>
    <w:rsid w:val="19100497"/>
    <w:rsid w:val="19183CAC"/>
    <w:rsid w:val="19252A63"/>
    <w:rsid w:val="192F135C"/>
    <w:rsid w:val="193964B7"/>
    <w:rsid w:val="1945717D"/>
    <w:rsid w:val="194F322A"/>
    <w:rsid w:val="19521C94"/>
    <w:rsid w:val="195657BB"/>
    <w:rsid w:val="196B19EB"/>
    <w:rsid w:val="19717C66"/>
    <w:rsid w:val="1984763E"/>
    <w:rsid w:val="198B615B"/>
    <w:rsid w:val="198E7C2B"/>
    <w:rsid w:val="199945D5"/>
    <w:rsid w:val="199B5065"/>
    <w:rsid w:val="199F0F71"/>
    <w:rsid w:val="19A81829"/>
    <w:rsid w:val="19A90CE8"/>
    <w:rsid w:val="19AA6528"/>
    <w:rsid w:val="19C17BC9"/>
    <w:rsid w:val="19C17E7E"/>
    <w:rsid w:val="19CC1CA7"/>
    <w:rsid w:val="19D37D58"/>
    <w:rsid w:val="19DD0438"/>
    <w:rsid w:val="1A035F2C"/>
    <w:rsid w:val="1A056605"/>
    <w:rsid w:val="1A0A04E6"/>
    <w:rsid w:val="1A1B07E2"/>
    <w:rsid w:val="1A213466"/>
    <w:rsid w:val="1A3F3F76"/>
    <w:rsid w:val="1A4B4BAE"/>
    <w:rsid w:val="1A5F35C0"/>
    <w:rsid w:val="1A734275"/>
    <w:rsid w:val="1A7C4FE0"/>
    <w:rsid w:val="1A8006B2"/>
    <w:rsid w:val="1A8439F7"/>
    <w:rsid w:val="1A8D640E"/>
    <w:rsid w:val="1A974192"/>
    <w:rsid w:val="1AAC2E83"/>
    <w:rsid w:val="1AB73785"/>
    <w:rsid w:val="1ACA62AD"/>
    <w:rsid w:val="1ACF41BD"/>
    <w:rsid w:val="1ADA675E"/>
    <w:rsid w:val="1AE11CDA"/>
    <w:rsid w:val="1AF22AE0"/>
    <w:rsid w:val="1AF761DE"/>
    <w:rsid w:val="1B051CF0"/>
    <w:rsid w:val="1B107EC2"/>
    <w:rsid w:val="1B113A6D"/>
    <w:rsid w:val="1B144B8D"/>
    <w:rsid w:val="1B17013D"/>
    <w:rsid w:val="1B1B14D3"/>
    <w:rsid w:val="1B1F6AF1"/>
    <w:rsid w:val="1B250DAE"/>
    <w:rsid w:val="1B2A34EB"/>
    <w:rsid w:val="1B2B0F4C"/>
    <w:rsid w:val="1B2D2734"/>
    <w:rsid w:val="1B3860E1"/>
    <w:rsid w:val="1B3E57C3"/>
    <w:rsid w:val="1B3F36F6"/>
    <w:rsid w:val="1B422830"/>
    <w:rsid w:val="1B4B369E"/>
    <w:rsid w:val="1B5271D4"/>
    <w:rsid w:val="1B553FF2"/>
    <w:rsid w:val="1B6206C5"/>
    <w:rsid w:val="1B640388"/>
    <w:rsid w:val="1B6D7C0D"/>
    <w:rsid w:val="1B754AD4"/>
    <w:rsid w:val="1B7B2822"/>
    <w:rsid w:val="1B8001A9"/>
    <w:rsid w:val="1B84594F"/>
    <w:rsid w:val="1B884364"/>
    <w:rsid w:val="1B901B23"/>
    <w:rsid w:val="1BA912AB"/>
    <w:rsid w:val="1BBB6A31"/>
    <w:rsid w:val="1BBF449B"/>
    <w:rsid w:val="1BC45375"/>
    <w:rsid w:val="1BC74329"/>
    <w:rsid w:val="1BC90A36"/>
    <w:rsid w:val="1BD0347B"/>
    <w:rsid w:val="1BD07E66"/>
    <w:rsid w:val="1BD206B1"/>
    <w:rsid w:val="1BD40AF3"/>
    <w:rsid w:val="1BD802A4"/>
    <w:rsid w:val="1BDF236A"/>
    <w:rsid w:val="1BE02AE0"/>
    <w:rsid w:val="1BED7DB9"/>
    <w:rsid w:val="1BEF444D"/>
    <w:rsid w:val="1BF279FE"/>
    <w:rsid w:val="1BF80892"/>
    <w:rsid w:val="1C0435DD"/>
    <w:rsid w:val="1C044A22"/>
    <w:rsid w:val="1C0500B1"/>
    <w:rsid w:val="1C165874"/>
    <w:rsid w:val="1C1D4C3D"/>
    <w:rsid w:val="1C212C7F"/>
    <w:rsid w:val="1C3A6458"/>
    <w:rsid w:val="1C416491"/>
    <w:rsid w:val="1C4C28F3"/>
    <w:rsid w:val="1C51648E"/>
    <w:rsid w:val="1C71314E"/>
    <w:rsid w:val="1C74154B"/>
    <w:rsid w:val="1C82672C"/>
    <w:rsid w:val="1C89138D"/>
    <w:rsid w:val="1C8E76D2"/>
    <w:rsid w:val="1C937172"/>
    <w:rsid w:val="1C975C4B"/>
    <w:rsid w:val="1CA27BB1"/>
    <w:rsid w:val="1CAC542E"/>
    <w:rsid w:val="1CAF7DCF"/>
    <w:rsid w:val="1CB07D7A"/>
    <w:rsid w:val="1CDA4D56"/>
    <w:rsid w:val="1CDD3551"/>
    <w:rsid w:val="1CF810AC"/>
    <w:rsid w:val="1D0B3755"/>
    <w:rsid w:val="1D0F7711"/>
    <w:rsid w:val="1D1034ED"/>
    <w:rsid w:val="1D124C24"/>
    <w:rsid w:val="1D2C6C65"/>
    <w:rsid w:val="1D325684"/>
    <w:rsid w:val="1D3A0AE7"/>
    <w:rsid w:val="1D402518"/>
    <w:rsid w:val="1D4E7169"/>
    <w:rsid w:val="1D554265"/>
    <w:rsid w:val="1D5A53AE"/>
    <w:rsid w:val="1D6722E2"/>
    <w:rsid w:val="1D69344A"/>
    <w:rsid w:val="1D6B31E8"/>
    <w:rsid w:val="1D6B7F83"/>
    <w:rsid w:val="1D745F75"/>
    <w:rsid w:val="1D776C3D"/>
    <w:rsid w:val="1D8B7F05"/>
    <w:rsid w:val="1D95321A"/>
    <w:rsid w:val="1DA80CFE"/>
    <w:rsid w:val="1DB85E5C"/>
    <w:rsid w:val="1DBB71A4"/>
    <w:rsid w:val="1DC46662"/>
    <w:rsid w:val="1DCA5E3A"/>
    <w:rsid w:val="1DCF5405"/>
    <w:rsid w:val="1DD75183"/>
    <w:rsid w:val="1DDE2626"/>
    <w:rsid w:val="1DDF66A8"/>
    <w:rsid w:val="1DFD7C50"/>
    <w:rsid w:val="1E080AB5"/>
    <w:rsid w:val="1E0E0D58"/>
    <w:rsid w:val="1E2A197B"/>
    <w:rsid w:val="1E35255F"/>
    <w:rsid w:val="1E3C5A5F"/>
    <w:rsid w:val="1E475D36"/>
    <w:rsid w:val="1E4E24A0"/>
    <w:rsid w:val="1E4E25AD"/>
    <w:rsid w:val="1E502588"/>
    <w:rsid w:val="1E53413D"/>
    <w:rsid w:val="1E550992"/>
    <w:rsid w:val="1E5A7A32"/>
    <w:rsid w:val="1E607FAB"/>
    <w:rsid w:val="1E671817"/>
    <w:rsid w:val="1E6C3B44"/>
    <w:rsid w:val="1E7A4122"/>
    <w:rsid w:val="1E8879EE"/>
    <w:rsid w:val="1E8B1F3C"/>
    <w:rsid w:val="1E8C3A6D"/>
    <w:rsid w:val="1EB95D76"/>
    <w:rsid w:val="1EC02D79"/>
    <w:rsid w:val="1EC54236"/>
    <w:rsid w:val="1ED464CA"/>
    <w:rsid w:val="1EDA5DF7"/>
    <w:rsid w:val="1EDB3703"/>
    <w:rsid w:val="1EED4A44"/>
    <w:rsid w:val="1EF21DDF"/>
    <w:rsid w:val="1EF57ED7"/>
    <w:rsid w:val="1EFA39EA"/>
    <w:rsid w:val="1F00206F"/>
    <w:rsid w:val="1F0177DA"/>
    <w:rsid w:val="1F031993"/>
    <w:rsid w:val="1F10474A"/>
    <w:rsid w:val="1F18467A"/>
    <w:rsid w:val="1F232A42"/>
    <w:rsid w:val="1F2645A8"/>
    <w:rsid w:val="1F2A3ED5"/>
    <w:rsid w:val="1F3E6318"/>
    <w:rsid w:val="1F4B71B8"/>
    <w:rsid w:val="1F4C39A9"/>
    <w:rsid w:val="1F5665AD"/>
    <w:rsid w:val="1F587E94"/>
    <w:rsid w:val="1F692382"/>
    <w:rsid w:val="1F8815CD"/>
    <w:rsid w:val="1F8D1995"/>
    <w:rsid w:val="1F935BDD"/>
    <w:rsid w:val="1F963600"/>
    <w:rsid w:val="1F9730E6"/>
    <w:rsid w:val="1FA87477"/>
    <w:rsid w:val="1FDE0273"/>
    <w:rsid w:val="1FDE31D9"/>
    <w:rsid w:val="1FE90789"/>
    <w:rsid w:val="1FEF73C9"/>
    <w:rsid w:val="1FF26468"/>
    <w:rsid w:val="20020491"/>
    <w:rsid w:val="203C7C11"/>
    <w:rsid w:val="20421AEB"/>
    <w:rsid w:val="20471AED"/>
    <w:rsid w:val="20487E48"/>
    <w:rsid w:val="204E17C3"/>
    <w:rsid w:val="20655F7F"/>
    <w:rsid w:val="20666EBF"/>
    <w:rsid w:val="206F239E"/>
    <w:rsid w:val="207D78ED"/>
    <w:rsid w:val="2086258B"/>
    <w:rsid w:val="20A45C99"/>
    <w:rsid w:val="20AD18F5"/>
    <w:rsid w:val="20B76E81"/>
    <w:rsid w:val="20B77D0F"/>
    <w:rsid w:val="20BB288C"/>
    <w:rsid w:val="20C03064"/>
    <w:rsid w:val="20C419AD"/>
    <w:rsid w:val="20D06EB4"/>
    <w:rsid w:val="20D52CFA"/>
    <w:rsid w:val="20E40557"/>
    <w:rsid w:val="20E802FE"/>
    <w:rsid w:val="20EF04D3"/>
    <w:rsid w:val="21013191"/>
    <w:rsid w:val="21056F05"/>
    <w:rsid w:val="210C69CF"/>
    <w:rsid w:val="21107C1A"/>
    <w:rsid w:val="21131E57"/>
    <w:rsid w:val="2114000C"/>
    <w:rsid w:val="21191092"/>
    <w:rsid w:val="21237D51"/>
    <w:rsid w:val="213018E1"/>
    <w:rsid w:val="21333486"/>
    <w:rsid w:val="21392BC1"/>
    <w:rsid w:val="21431802"/>
    <w:rsid w:val="21440A2D"/>
    <w:rsid w:val="21463D2C"/>
    <w:rsid w:val="214831C3"/>
    <w:rsid w:val="2151198F"/>
    <w:rsid w:val="215D4059"/>
    <w:rsid w:val="216B652A"/>
    <w:rsid w:val="2172070D"/>
    <w:rsid w:val="2176212A"/>
    <w:rsid w:val="217B2C80"/>
    <w:rsid w:val="217D2EA2"/>
    <w:rsid w:val="21851E83"/>
    <w:rsid w:val="21861507"/>
    <w:rsid w:val="218976A0"/>
    <w:rsid w:val="219020E3"/>
    <w:rsid w:val="21916EE8"/>
    <w:rsid w:val="2193486E"/>
    <w:rsid w:val="219A308D"/>
    <w:rsid w:val="219F5834"/>
    <w:rsid w:val="21A35D48"/>
    <w:rsid w:val="21C12688"/>
    <w:rsid w:val="21C25E7D"/>
    <w:rsid w:val="21CC4855"/>
    <w:rsid w:val="21D5565C"/>
    <w:rsid w:val="21E233A3"/>
    <w:rsid w:val="21E23F6C"/>
    <w:rsid w:val="21E345FD"/>
    <w:rsid w:val="21EA057E"/>
    <w:rsid w:val="21F21CEB"/>
    <w:rsid w:val="21FF72DA"/>
    <w:rsid w:val="22171E1E"/>
    <w:rsid w:val="22187DB8"/>
    <w:rsid w:val="22212872"/>
    <w:rsid w:val="222E7877"/>
    <w:rsid w:val="223818AB"/>
    <w:rsid w:val="22383B4D"/>
    <w:rsid w:val="223A777D"/>
    <w:rsid w:val="22466CD3"/>
    <w:rsid w:val="22546D45"/>
    <w:rsid w:val="225D1D49"/>
    <w:rsid w:val="225D33C8"/>
    <w:rsid w:val="226239FE"/>
    <w:rsid w:val="22626562"/>
    <w:rsid w:val="226A76AE"/>
    <w:rsid w:val="226D4FDF"/>
    <w:rsid w:val="22733EB6"/>
    <w:rsid w:val="228E0402"/>
    <w:rsid w:val="22906578"/>
    <w:rsid w:val="22973E77"/>
    <w:rsid w:val="22A94C09"/>
    <w:rsid w:val="22AB58F3"/>
    <w:rsid w:val="22AD616A"/>
    <w:rsid w:val="22BF1067"/>
    <w:rsid w:val="22C13FD4"/>
    <w:rsid w:val="22C24771"/>
    <w:rsid w:val="22CB0895"/>
    <w:rsid w:val="23033650"/>
    <w:rsid w:val="231527D7"/>
    <w:rsid w:val="23185AD8"/>
    <w:rsid w:val="23336451"/>
    <w:rsid w:val="23474320"/>
    <w:rsid w:val="23492735"/>
    <w:rsid w:val="235B5F37"/>
    <w:rsid w:val="235C3EA6"/>
    <w:rsid w:val="23604810"/>
    <w:rsid w:val="23830488"/>
    <w:rsid w:val="23932D47"/>
    <w:rsid w:val="23BE4330"/>
    <w:rsid w:val="23BF0A62"/>
    <w:rsid w:val="23C263BB"/>
    <w:rsid w:val="23C63733"/>
    <w:rsid w:val="23D50A64"/>
    <w:rsid w:val="23DC6F4C"/>
    <w:rsid w:val="23DD2202"/>
    <w:rsid w:val="23FC0268"/>
    <w:rsid w:val="23FD05F9"/>
    <w:rsid w:val="24082954"/>
    <w:rsid w:val="240B4621"/>
    <w:rsid w:val="241061D3"/>
    <w:rsid w:val="24114322"/>
    <w:rsid w:val="24122F3C"/>
    <w:rsid w:val="24181A61"/>
    <w:rsid w:val="241A4D23"/>
    <w:rsid w:val="241E5871"/>
    <w:rsid w:val="243178A0"/>
    <w:rsid w:val="243309E7"/>
    <w:rsid w:val="244328F6"/>
    <w:rsid w:val="2449493A"/>
    <w:rsid w:val="245032E9"/>
    <w:rsid w:val="24536196"/>
    <w:rsid w:val="24626203"/>
    <w:rsid w:val="247573F6"/>
    <w:rsid w:val="247A4BE7"/>
    <w:rsid w:val="24806762"/>
    <w:rsid w:val="24814D5C"/>
    <w:rsid w:val="24831C33"/>
    <w:rsid w:val="248601CB"/>
    <w:rsid w:val="24917BA8"/>
    <w:rsid w:val="24970D37"/>
    <w:rsid w:val="24981483"/>
    <w:rsid w:val="249A04A2"/>
    <w:rsid w:val="249B0370"/>
    <w:rsid w:val="24A24A93"/>
    <w:rsid w:val="24A24AC6"/>
    <w:rsid w:val="24AB311D"/>
    <w:rsid w:val="24AD6CC9"/>
    <w:rsid w:val="24B93055"/>
    <w:rsid w:val="24BC603F"/>
    <w:rsid w:val="24C252E5"/>
    <w:rsid w:val="24C93BB5"/>
    <w:rsid w:val="24CE311C"/>
    <w:rsid w:val="24D02E03"/>
    <w:rsid w:val="24DE5A93"/>
    <w:rsid w:val="24E0742D"/>
    <w:rsid w:val="24E41611"/>
    <w:rsid w:val="25010438"/>
    <w:rsid w:val="250F44FD"/>
    <w:rsid w:val="2514288A"/>
    <w:rsid w:val="25174EE8"/>
    <w:rsid w:val="251A2540"/>
    <w:rsid w:val="253B3869"/>
    <w:rsid w:val="25473008"/>
    <w:rsid w:val="255061EE"/>
    <w:rsid w:val="256609A5"/>
    <w:rsid w:val="25781237"/>
    <w:rsid w:val="25790FBA"/>
    <w:rsid w:val="257A6914"/>
    <w:rsid w:val="25865BCB"/>
    <w:rsid w:val="2588530F"/>
    <w:rsid w:val="25905E50"/>
    <w:rsid w:val="259111BD"/>
    <w:rsid w:val="25963B5D"/>
    <w:rsid w:val="25963C8A"/>
    <w:rsid w:val="25AB3731"/>
    <w:rsid w:val="25B464A2"/>
    <w:rsid w:val="25B506E6"/>
    <w:rsid w:val="25BA0209"/>
    <w:rsid w:val="25E62DA9"/>
    <w:rsid w:val="25F465E7"/>
    <w:rsid w:val="25F6641C"/>
    <w:rsid w:val="25F74FA1"/>
    <w:rsid w:val="25FB06C7"/>
    <w:rsid w:val="25FC3091"/>
    <w:rsid w:val="25FD11FA"/>
    <w:rsid w:val="25FE31C8"/>
    <w:rsid w:val="25FF0B51"/>
    <w:rsid w:val="25FF3210"/>
    <w:rsid w:val="260661B7"/>
    <w:rsid w:val="2611098A"/>
    <w:rsid w:val="26271890"/>
    <w:rsid w:val="26371347"/>
    <w:rsid w:val="264221C6"/>
    <w:rsid w:val="26480112"/>
    <w:rsid w:val="265A3D3E"/>
    <w:rsid w:val="265D3370"/>
    <w:rsid w:val="26666555"/>
    <w:rsid w:val="268B7C99"/>
    <w:rsid w:val="268C4A4A"/>
    <w:rsid w:val="26942039"/>
    <w:rsid w:val="26970A98"/>
    <w:rsid w:val="269A7501"/>
    <w:rsid w:val="26A04681"/>
    <w:rsid w:val="26A3584F"/>
    <w:rsid w:val="26A66B0A"/>
    <w:rsid w:val="26A73989"/>
    <w:rsid w:val="26A86D42"/>
    <w:rsid w:val="26B76DC5"/>
    <w:rsid w:val="26C30557"/>
    <w:rsid w:val="26C60C42"/>
    <w:rsid w:val="26CB2EBC"/>
    <w:rsid w:val="26CB4B73"/>
    <w:rsid w:val="26D96FF9"/>
    <w:rsid w:val="26E25DEA"/>
    <w:rsid w:val="26E34A7B"/>
    <w:rsid w:val="26E9756C"/>
    <w:rsid w:val="26FA4570"/>
    <w:rsid w:val="271F0CE3"/>
    <w:rsid w:val="27217FF0"/>
    <w:rsid w:val="27242893"/>
    <w:rsid w:val="273612F4"/>
    <w:rsid w:val="27445146"/>
    <w:rsid w:val="274E2EE0"/>
    <w:rsid w:val="27673AA1"/>
    <w:rsid w:val="27722B9A"/>
    <w:rsid w:val="27742391"/>
    <w:rsid w:val="277602F5"/>
    <w:rsid w:val="278038CA"/>
    <w:rsid w:val="27C33BB0"/>
    <w:rsid w:val="27C55F98"/>
    <w:rsid w:val="27CC0CD0"/>
    <w:rsid w:val="27D071BC"/>
    <w:rsid w:val="27D108B2"/>
    <w:rsid w:val="27D4538F"/>
    <w:rsid w:val="27DD3821"/>
    <w:rsid w:val="27DE15AE"/>
    <w:rsid w:val="27E03A2F"/>
    <w:rsid w:val="27E96237"/>
    <w:rsid w:val="27F506B1"/>
    <w:rsid w:val="27FD1E4C"/>
    <w:rsid w:val="28083AAF"/>
    <w:rsid w:val="280D297A"/>
    <w:rsid w:val="282705F3"/>
    <w:rsid w:val="28276A98"/>
    <w:rsid w:val="282D426D"/>
    <w:rsid w:val="283F0D93"/>
    <w:rsid w:val="28467CC2"/>
    <w:rsid w:val="284A4950"/>
    <w:rsid w:val="285710C8"/>
    <w:rsid w:val="285C4BAF"/>
    <w:rsid w:val="285D0F42"/>
    <w:rsid w:val="28703320"/>
    <w:rsid w:val="287643B1"/>
    <w:rsid w:val="289539A5"/>
    <w:rsid w:val="289F019A"/>
    <w:rsid w:val="28B74948"/>
    <w:rsid w:val="28BB307C"/>
    <w:rsid w:val="28CC6ED5"/>
    <w:rsid w:val="28D96244"/>
    <w:rsid w:val="28F010D9"/>
    <w:rsid w:val="28F05C88"/>
    <w:rsid w:val="29082E70"/>
    <w:rsid w:val="291343EF"/>
    <w:rsid w:val="29166F16"/>
    <w:rsid w:val="292E77DA"/>
    <w:rsid w:val="29394AFC"/>
    <w:rsid w:val="294D5371"/>
    <w:rsid w:val="295867A0"/>
    <w:rsid w:val="295A0917"/>
    <w:rsid w:val="295A5964"/>
    <w:rsid w:val="29626133"/>
    <w:rsid w:val="296A2440"/>
    <w:rsid w:val="29702C6A"/>
    <w:rsid w:val="298756CC"/>
    <w:rsid w:val="29A81FA5"/>
    <w:rsid w:val="29AB297C"/>
    <w:rsid w:val="29C535D7"/>
    <w:rsid w:val="29C65905"/>
    <w:rsid w:val="29CD16A4"/>
    <w:rsid w:val="29D05CC2"/>
    <w:rsid w:val="29D478FA"/>
    <w:rsid w:val="29DA5777"/>
    <w:rsid w:val="29DF2425"/>
    <w:rsid w:val="29E40890"/>
    <w:rsid w:val="29E46D67"/>
    <w:rsid w:val="2A0E6FDD"/>
    <w:rsid w:val="2A142C99"/>
    <w:rsid w:val="2A1E4871"/>
    <w:rsid w:val="2A214539"/>
    <w:rsid w:val="2A2E251E"/>
    <w:rsid w:val="2A367BB2"/>
    <w:rsid w:val="2A3B610C"/>
    <w:rsid w:val="2A3D54FD"/>
    <w:rsid w:val="2A410FE5"/>
    <w:rsid w:val="2A596631"/>
    <w:rsid w:val="2A5A05BF"/>
    <w:rsid w:val="2A5F2983"/>
    <w:rsid w:val="2A601F6F"/>
    <w:rsid w:val="2A650F1C"/>
    <w:rsid w:val="2A6609C7"/>
    <w:rsid w:val="2A7A07C0"/>
    <w:rsid w:val="2A7D5993"/>
    <w:rsid w:val="2A840846"/>
    <w:rsid w:val="2AB17620"/>
    <w:rsid w:val="2AB30FEA"/>
    <w:rsid w:val="2AB657B1"/>
    <w:rsid w:val="2AC91866"/>
    <w:rsid w:val="2AC96251"/>
    <w:rsid w:val="2ACB7242"/>
    <w:rsid w:val="2AE06477"/>
    <w:rsid w:val="2AE07913"/>
    <w:rsid w:val="2AE36CB1"/>
    <w:rsid w:val="2AEA3FC0"/>
    <w:rsid w:val="2AEA4AC4"/>
    <w:rsid w:val="2B0E64B5"/>
    <w:rsid w:val="2B110AE4"/>
    <w:rsid w:val="2B166BF6"/>
    <w:rsid w:val="2B2B0DE1"/>
    <w:rsid w:val="2B3E1E16"/>
    <w:rsid w:val="2B5674FC"/>
    <w:rsid w:val="2B5D0E3B"/>
    <w:rsid w:val="2B5E2134"/>
    <w:rsid w:val="2B6F3EEE"/>
    <w:rsid w:val="2B70774D"/>
    <w:rsid w:val="2B7D446F"/>
    <w:rsid w:val="2B8C50C7"/>
    <w:rsid w:val="2B8D4A3E"/>
    <w:rsid w:val="2B91310A"/>
    <w:rsid w:val="2B9269FD"/>
    <w:rsid w:val="2B9601FE"/>
    <w:rsid w:val="2BA45334"/>
    <w:rsid w:val="2BCC1BD6"/>
    <w:rsid w:val="2BDF0CFB"/>
    <w:rsid w:val="2BE234F2"/>
    <w:rsid w:val="2BE33AA6"/>
    <w:rsid w:val="2BE40B44"/>
    <w:rsid w:val="2BEF68A7"/>
    <w:rsid w:val="2BF22DBE"/>
    <w:rsid w:val="2BF73785"/>
    <w:rsid w:val="2C0F30B3"/>
    <w:rsid w:val="2C1235EB"/>
    <w:rsid w:val="2C162BEC"/>
    <w:rsid w:val="2C1D2F77"/>
    <w:rsid w:val="2C2F0BC4"/>
    <w:rsid w:val="2C2F21D6"/>
    <w:rsid w:val="2C350DC5"/>
    <w:rsid w:val="2C391765"/>
    <w:rsid w:val="2C3D18DD"/>
    <w:rsid w:val="2C3D5EB9"/>
    <w:rsid w:val="2C4C0F0A"/>
    <w:rsid w:val="2C5254C3"/>
    <w:rsid w:val="2C532EF2"/>
    <w:rsid w:val="2C560C32"/>
    <w:rsid w:val="2C5C500F"/>
    <w:rsid w:val="2C67348C"/>
    <w:rsid w:val="2C686702"/>
    <w:rsid w:val="2C6E3526"/>
    <w:rsid w:val="2C6F1E54"/>
    <w:rsid w:val="2C763257"/>
    <w:rsid w:val="2C802F50"/>
    <w:rsid w:val="2C993631"/>
    <w:rsid w:val="2C9B7E11"/>
    <w:rsid w:val="2CA40E61"/>
    <w:rsid w:val="2CAA6D69"/>
    <w:rsid w:val="2CAC5EEF"/>
    <w:rsid w:val="2CAF1058"/>
    <w:rsid w:val="2CB32C99"/>
    <w:rsid w:val="2CBC36F5"/>
    <w:rsid w:val="2CC413E2"/>
    <w:rsid w:val="2CC907F0"/>
    <w:rsid w:val="2CCC5126"/>
    <w:rsid w:val="2CD55307"/>
    <w:rsid w:val="2CDB3D10"/>
    <w:rsid w:val="2CDE24A4"/>
    <w:rsid w:val="2CF24D2C"/>
    <w:rsid w:val="2CF756B7"/>
    <w:rsid w:val="2CF9252D"/>
    <w:rsid w:val="2CF97782"/>
    <w:rsid w:val="2CFE30EF"/>
    <w:rsid w:val="2CFE33A0"/>
    <w:rsid w:val="2D107154"/>
    <w:rsid w:val="2D143281"/>
    <w:rsid w:val="2D1C79F8"/>
    <w:rsid w:val="2D324177"/>
    <w:rsid w:val="2D4E073F"/>
    <w:rsid w:val="2D510DD6"/>
    <w:rsid w:val="2D510EC7"/>
    <w:rsid w:val="2D5A7835"/>
    <w:rsid w:val="2D6578A0"/>
    <w:rsid w:val="2D6B21D3"/>
    <w:rsid w:val="2D6D2389"/>
    <w:rsid w:val="2D7343C9"/>
    <w:rsid w:val="2DA20908"/>
    <w:rsid w:val="2DB45073"/>
    <w:rsid w:val="2DB713DE"/>
    <w:rsid w:val="2DC72B92"/>
    <w:rsid w:val="2DE44256"/>
    <w:rsid w:val="2DE557EB"/>
    <w:rsid w:val="2E0449DE"/>
    <w:rsid w:val="2E0E6D42"/>
    <w:rsid w:val="2E0F4249"/>
    <w:rsid w:val="2E255EB0"/>
    <w:rsid w:val="2E2F0A58"/>
    <w:rsid w:val="2E301D0F"/>
    <w:rsid w:val="2E447583"/>
    <w:rsid w:val="2E4B4467"/>
    <w:rsid w:val="2E5520B9"/>
    <w:rsid w:val="2E5E24D0"/>
    <w:rsid w:val="2E63548C"/>
    <w:rsid w:val="2E640C1C"/>
    <w:rsid w:val="2E642D9D"/>
    <w:rsid w:val="2E6B523D"/>
    <w:rsid w:val="2E704114"/>
    <w:rsid w:val="2E7A08F9"/>
    <w:rsid w:val="2E7B33BD"/>
    <w:rsid w:val="2E96363C"/>
    <w:rsid w:val="2EAA0E75"/>
    <w:rsid w:val="2EAF7C29"/>
    <w:rsid w:val="2EB25D05"/>
    <w:rsid w:val="2EB86707"/>
    <w:rsid w:val="2EB97DD7"/>
    <w:rsid w:val="2EC92184"/>
    <w:rsid w:val="2ECD27F6"/>
    <w:rsid w:val="2EF97788"/>
    <w:rsid w:val="2F004E69"/>
    <w:rsid w:val="2F09010D"/>
    <w:rsid w:val="2F0E1C14"/>
    <w:rsid w:val="2F0F3B5B"/>
    <w:rsid w:val="2F24787C"/>
    <w:rsid w:val="2F306D92"/>
    <w:rsid w:val="2F366FC1"/>
    <w:rsid w:val="2F46135C"/>
    <w:rsid w:val="2F4A6DBB"/>
    <w:rsid w:val="2F4D295B"/>
    <w:rsid w:val="2F5034C7"/>
    <w:rsid w:val="2F583C3E"/>
    <w:rsid w:val="2F5E4FF7"/>
    <w:rsid w:val="2F625574"/>
    <w:rsid w:val="2F743362"/>
    <w:rsid w:val="2F783818"/>
    <w:rsid w:val="2FA3249D"/>
    <w:rsid w:val="2FA44A0B"/>
    <w:rsid w:val="2FAF57D0"/>
    <w:rsid w:val="2FC05B92"/>
    <w:rsid w:val="2FC70776"/>
    <w:rsid w:val="2FDE3BE4"/>
    <w:rsid w:val="2FE3743A"/>
    <w:rsid w:val="2FE74C6C"/>
    <w:rsid w:val="2FEB3FA9"/>
    <w:rsid w:val="2FEC1413"/>
    <w:rsid w:val="2FEF5C51"/>
    <w:rsid w:val="301F1E0F"/>
    <w:rsid w:val="302E6295"/>
    <w:rsid w:val="303329F0"/>
    <w:rsid w:val="303818E5"/>
    <w:rsid w:val="303A25F6"/>
    <w:rsid w:val="303F1851"/>
    <w:rsid w:val="303F79AD"/>
    <w:rsid w:val="30492212"/>
    <w:rsid w:val="304C3A2B"/>
    <w:rsid w:val="30596318"/>
    <w:rsid w:val="30680BB0"/>
    <w:rsid w:val="306F339C"/>
    <w:rsid w:val="30762710"/>
    <w:rsid w:val="30814CF1"/>
    <w:rsid w:val="308E4163"/>
    <w:rsid w:val="309F0234"/>
    <w:rsid w:val="309F57C7"/>
    <w:rsid w:val="30A03CD3"/>
    <w:rsid w:val="30AA77AB"/>
    <w:rsid w:val="30B422FB"/>
    <w:rsid w:val="30C20BA4"/>
    <w:rsid w:val="30C478ED"/>
    <w:rsid w:val="30D103F7"/>
    <w:rsid w:val="30D53AF8"/>
    <w:rsid w:val="30EC01FB"/>
    <w:rsid w:val="30ED591C"/>
    <w:rsid w:val="30F54D00"/>
    <w:rsid w:val="31026564"/>
    <w:rsid w:val="310A5122"/>
    <w:rsid w:val="312107CD"/>
    <w:rsid w:val="31210CA8"/>
    <w:rsid w:val="31215285"/>
    <w:rsid w:val="312D0344"/>
    <w:rsid w:val="31346C1B"/>
    <w:rsid w:val="3135421E"/>
    <w:rsid w:val="313806BA"/>
    <w:rsid w:val="314A407E"/>
    <w:rsid w:val="314F0693"/>
    <w:rsid w:val="31664C04"/>
    <w:rsid w:val="317038BB"/>
    <w:rsid w:val="317632AC"/>
    <w:rsid w:val="317958D0"/>
    <w:rsid w:val="318B34AE"/>
    <w:rsid w:val="318D218C"/>
    <w:rsid w:val="318E419A"/>
    <w:rsid w:val="31964319"/>
    <w:rsid w:val="319A32FE"/>
    <w:rsid w:val="31A31D34"/>
    <w:rsid w:val="31A4229E"/>
    <w:rsid w:val="31A53AB7"/>
    <w:rsid w:val="31A801F9"/>
    <w:rsid w:val="31C57FB2"/>
    <w:rsid w:val="31C932E2"/>
    <w:rsid w:val="31CC7EE5"/>
    <w:rsid w:val="31F61F62"/>
    <w:rsid w:val="32012AEE"/>
    <w:rsid w:val="320358D0"/>
    <w:rsid w:val="32052FE4"/>
    <w:rsid w:val="320B77FD"/>
    <w:rsid w:val="321166F2"/>
    <w:rsid w:val="321976B1"/>
    <w:rsid w:val="321D6876"/>
    <w:rsid w:val="3220390C"/>
    <w:rsid w:val="322121D9"/>
    <w:rsid w:val="322A1170"/>
    <w:rsid w:val="322B51BC"/>
    <w:rsid w:val="322F26BF"/>
    <w:rsid w:val="32313F22"/>
    <w:rsid w:val="32447DF8"/>
    <w:rsid w:val="324736B6"/>
    <w:rsid w:val="32565E63"/>
    <w:rsid w:val="32643522"/>
    <w:rsid w:val="326470BA"/>
    <w:rsid w:val="326D0D7C"/>
    <w:rsid w:val="32744A8B"/>
    <w:rsid w:val="32753DA5"/>
    <w:rsid w:val="32763BC7"/>
    <w:rsid w:val="32886DB3"/>
    <w:rsid w:val="32895C45"/>
    <w:rsid w:val="328C67A7"/>
    <w:rsid w:val="32963820"/>
    <w:rsid w:val="32983017"/>
    <w:rsid w:val="329D4B54"/>
    <w:rsid w:val="32A43D99"/>
    <w:rsid w:val="32B141E0"/>
    <w:rsid w:val="32B27592"/>
    <w:rsid w:val="32B44D2D"/>
    <w:rsid w:val="32BC5879"/>
    <w:rsid w:val="32C90A49"/>
    <w:rsid w:val="32FA2D7F"/>
    <w:rsid w:val="32FC6C4E"/>
    <w:rsid w:val="32FF3C7A"/>
    <w:rsid w:val="330326BB"/>
    <w:rsid w:val="33085CC5"/>
    <w:rsid w:val="33100DE3"/>
    <w:rsid w:val="33262CBA"/>
    <w:rsid w:val="332B323C"/>
    <w:rsid w:val="332E3189"/>
    <w:rsid w:val="3333740C"/>
    <w:rsid w:val="335B62EC"/>
    <w:rsid w:val="335E56AE"/>
    <w:rsid w:val="335E79BA"/>
    <w:rsid w:val="3360061D"/>
    <w:rsid w:val="336549AB"/>
    <w:rsid w:val="337174FF"/>
    <w:rsid w:val="33782709"/>
    <w:rsid w:val="338E0F57"/>
    <w:rsid w:val="3392025F"/>
    <w:rsid w:val="33A134F0"/>
    <w:rsid w:val="33A8285D"/>
    <w:rsid w:val="33AC1E29"/>
    <w:rsid w:val="33B17041"/>
    <w:rsid w:val="33B202F3"/>
    <w:rsid w:val="33B20F64"/>
    <w:rsid w:val="33CD3F6B"/>
    <w:rsid w:val="33D47319"/>
    <w:rsid w:val="33E33586"/>
    <w:rsid w:val="33E57A29"/>
    <w:rsid w:val="33EE53FA"/>
    <w:rsid w:val="33FD7485"/>
    <w:rsid w:val="33FF4DA0"/>
    <w:rsid w:val="34056568"/>
    <w:rsid w:val="34153577"/>
    <w:rsid w:val="34203CE1"/>
    <w:rsid w:val="342425FD"/>
    <w:rsid w:val="342D258E"/>
    <w:rsid w:val="34467089"/>
    <w:rsid w:val="34523AB5"/>
    <w:rsid w:val="34635CAD"/>
    <w:rsid w:val="346B4B47"/>
    <w:rsid w:val="346E4F77"/>
    <w:rsid w:val="34762AAC"/>
    <w:rsid w:val="348402A8"/>
    <w:rsid w:val="349A6F27"/>
    <w:rsid w:val="349C0953"/>
    <w:rsid w:val="349D307E"/>
    <w:rsid w:val="34A66C9C"/>
    <w:rsid w:val="34B510BB"/>
    <w:rsid w:val="34BB2714"/>
    <w:rsid w:val="34C25EF7"/>
    <w:rsid w:val="34CC620E"/>
    <w:rsid w:val="34D20F28"/>
    <w:rsid w:val="34E22DC0"/>
    <w:rsid w:val="34FD1935"/>
    <w:rsid w:val="350233D4"/>
    <w:rsid w:val="35195F01"/>
    <w:rsid w:val="35313A72"/>
    <w:rsid w:val="35493C91"/>
    <w:rsid w:val="355C0228"/>
    <w:rsid w:val="356A29C5"/>
    <w:rsid w:val="35770D21"/>
    <w:rsid w:val="357800DF"/>
    <w:rsid w:val="358527FB"/>
    <w:rsid w:val="358B5BCF"/>
    <w:rsid w:val="358F51D7"/>
    <w:rsid w:val="359A77E8"/>
    <w:rsid w:val="35A1790B"/>
    <w:rsid w:val="35A45B99"/>
    <w:rsid w:val="35A84940"/>
    <w:rsid w:val="35B01090"/>
    <w:rsid w:val="35BE2E37"/>
    <w:rsid w:val="35BF7697"/>
    <w:rsid w:val="35DA3339"/>
    <w:rsid w:val="35DD2073"/>
    <w:rsid w:val="35DF75FB"/>
    <w:rsid w:val="35E918F1"/>
    <w:rsid w:val="35EB21A5"/>
    <w:rsid w:val="35F52D00"/>
    <w:rsid w:val="35FF153A"/>
    <w:rsid w:val="36013048"/>
    <w:rsid w:val="360339FD"/>
    <w:rsid w:val="3606622C"/>
    <w:rsid w:val="36077316"/>
    <w:rsid w:val="360D32F1"/>
    <w:rsid w:val="3613278E"/>
    <w:rsid w:val="361F5623"/>
    <w:rsid w:val="362B28B7"/>
    <w:rsid w:val="362C5C24"/>
    <w:rsid w:val="3631762B"/>
    <w:rsid w:val="36356D4F"/>
    <w:rsid w:val="36405687"/>
    <w:rsid w:val="36414112"/>
    <w:rsid w:val="364E4A7E"/>
    <w:rsid w:val="36543E79"/>
    <w:rsid w:val="365F3D60"/>
    <w:rsid w:val="36645530"/>
    <w:rsid w:val="36660320"/>
    <w:rsid w:val="366C7BA5"/>
    <w:rsid w:val="367851C1"/>
    <w:rsid w:val="368D0A96"/>
    <w:rsid w:val="369510BC"/>
    <w:rsid w:val="36973632"/>
    <w:rsid w:val="36A30194"/>
    <w:rsid w:val="36D21A02"/>
    <w:rsid w:val="36E85056"/>
    <w:rsid w:val="3708411D"/>
    <w:rsid w:val="370E0FEC"/>
    <w:rsid w:val="37104DEB"/>
    <w:rsid w:val="37166BDC"/>
    <w:rsid w:val="372C24A3"/>
    <w:rsid w:val="372D0977"/>
    <w:rsid w:val="372F66F4"/>
    <w:rsid w:val="37337382"/>
    <w:rsid w:val="374D0B4E"/>
    <w:rsid w:val="374D3C1C"/>
    <w:rsid w:val="374D5647"/>
    <w:rsid w:val="374F42A7"/>
    <w:rsid w:val="37506DBE"/>
    <w:rsid w:val="3759338C"/>
    <w:rsid w:val="375A30C5"/>
    <w:rsid w:val="37654002"/>
    <w:rsid w:val="3770253F"/>
    <w:rsid w:val="377A7524"/>
    <w:rsid w:val="377C0259"/>
    <w:rsid w:val="378E3E66"/>
    <w:rsid w:val="37AC0E75"/>
    <w:rsid w:val="37AC63CE"/>
    <w:rsid w:val="37C244FC"/>
    <w:rsid w:val="37CA1D15"/>
    <w:rsid w:val="37D95C79"/>
    <w:rsid w:val="37DC0098"/>
    <w:rsid w:val="37E75BE2"/>
    <w:rsid w:val="37E81F7B"/>
    <w:rsid w:val="37E82F8E"/>
    <w:rsid w:val="37E91E9F"/>
    <w:rsid w:val="37E920E0"/>
    <w:rsid w:val="37FB64C2"/>
    <w:rsid w:val="38026A1B"/>
    <w:rsid w:val="3807648B"/>
    <w:rsid w:val="38173CE1"/>
    <w:rsid w:val="38197832"/>
    <w:rsid w:val="381E7591"/>
    <w:rsid w:val="383903C6"/>
    <w:rsid w:val="383C423B"/>
    <w:rsid w:val="38415136"/>
    <w:rsid w:val="384D66AB"/>
    <w:rsid w:val="38551750"/>
    <w:rsid w:val="386C1D38"/>
    <w:rsid w:val="387A25A5"/>
    <w:rsid w:val="3887148F"/>
    <w:rsid w:val="38963295"/>
    <w:rsid w:val="389D2F53"/>
    <w:rsid w:val="38A945B7"/>
    <w:rsid w:val="38B15CF9"/>
    <w:rsid w:val="38B85753"/>
    <w:rsid w:val="38C241DB"/>
    <w:rsid w:val="38CC2A09"/>
    <w:rsid w:val="38D27745"/>
    <w:rsid w:val="38D677A2"/>
    <w:rsid w:val="38D770AE"/>
    <w:rsid w:val="38F1408E"/>
    <w:rsid w:val="38F70050"/>
    <w:rsid w:val="38FC33FC"/>
    <w:rsid w:val="38FD0E84"/>
    <w:rsid w:val="38FF1B5B"/>
    <w:rsid w:val="390273B1"/>
    <w:rsid w:val="390A1188"/>
    <w:rsid w:val="39137D16"/>
    <w:rsid w:val="39153767"/>
    <w:rsid w:val="39225CA9"/>
    <w:rsid w:val="3923070B"/>
    <w:rsid w:val="392C49BB"/>
    <w:rsid w:val="39381E2B"/>
    <w:rsid w:val="393A389E"/>
    <w:rsid w:val="3942282F"/>
    <w:rsid w:val="3953338B"/>
    <w:rsid w:val="39553940"/>
    <w:rsid w:val="396B7002"/>
    <w:rsid w:val="396C2A15"/>
    <w:rsid w:val="39707C30"/>
    <w:rsid w:val="39793DDC"/>
    <w:rsid w:val="39873EC3"/>
    <w:rsid w:val="39AC01F9"/>
    <w:rsid w:val="39B73BAC"/>
    <w:rsid w:val="39B7517F"/>
    <w:rsid w:val="39BA3B51"/>
    <w:rsid w:val="39C13165"/>
    <w:rsid w:val="39C20795"/>
    <w:rsid w:val="39DE3D2B"/>
    <w:rsid w:val="39E90E2B"/>
    <w:rsid w:val="39E94D86"/>
    <w:rsid w:val="39F1638E"/>
    <w:rsid w:val="39FB1B18"/>
    <w:rsid w:val="3A001C79"/>
    <w:rsid w:val="3A03692D"/>
    <w:rsid w:val="3A1513BA"/>
    <w:rsid w:val="3A2E618D"/>
    <w:rsid w:val="3A3E52E7"/>
    <w:rsid w:val="3A4109A1"/>
    <w:rsid w:val="3A424466"/>
    <w:rsid w:val="3A604E19"/>
    <w:rsid w:val="3A742C8C"/>
    <w:rsid w:val="3A7B2702"/>
    <w:rsid w:val="3A896EEE"/>
    <w:rsid w:val="3AA07361"/>
    <w:rsid w:val="3AA85C09"/>
    <w:rsid w:val="3AAA2893"/>
    <w:rsid w:val="3ABB15C7"/>
    <w:rsid w:val="3AD8279E"/>
    <w:rsid w:val="3AE11C0C"/>
    <w:rsid w:val="3AE30B6E"/>
    <w:rsid w:val="3AE73EDB"/>
    <w:rsid w:val="3AF008C9"/>
    <w:rsid w:val="3AF149C5"/>
    <w:rsid w:val="3AF713FA"/>
    <w:rsid w:val="3B08641D"/>
    <w:rsid w:val="3B0B1CA9"/>
    <w:rsid w:val="3B1B5EA6"/>
    <w:rsid w:val="3B1C7A19"/>
    <w:rsid w:val="3B2B5582"/>
    <w:rsid w:val="3B4234D4"/>
    <w:rsid w:val="3B647C84"/>
    <w:rsid w:val="3B7600B7"/>
    <w:rsid w:val="3B7622BA"/>
    <w:rsid w:val="3B7C1C88"/>
    <w:rsid w:val="3B7E779B"/>
    <w:rsid w:val="3B8107C8"/>
    <w:rsid w:val="3B8972AA"/>
    <w:rsid w:val="3B8B4BF7"/>
    <w:rsid w:val="3BA219B8"/>
    <w:rsid w:val="3BA96003"/>
    <w:rsid w:val="3BB67BA7"/>
    <w:rsid w:val="3BC205BC"/>
    <w:rsid w:val="3BC61A51"/>
    <w:rsid w:val="3BCD08A7"/>
    <w:rsid w:val="3BDF089F"/>
    <w:rsid w:val="3BE14893"/>
    <w:rsid w:val="3BE63BAE"/>
    <w:rsid w:val="3BE8265C"/>
    <w:rsid w:val="3BE92A35"/>
    <w:rsid w:val="3BEB460F"/>
    <w:rsid w:val="3BEC1CB8"/>
    <w:rsid w:val="3BEE647B"/>
    <w:rsid w:val="3BEF1DA2"/>
    <w:rsid w:val="3BF64635"/>
    <w:rsid w:val="3BF956C3"/>
    <w:rsid w:val="3C0E5CDB"/>
    <w:rsid w:val="3C195860"/>
    <w:rsid w:val="3C2F32D0"/>
    <w:rsid w:val="3C360DE6"/>
    <w:rsid w:val="3C467833"/>
    <w:rsid w:val="3C4D3B02"/>
    <w:rsid w:val="3C553044"/>
    <w:rsid w:val="3C5B1D89"/>
    <w:rsid w:val="3C652EF5"/>
    <w:rsid w:val="3C6C29B2"/>
    <w:rsid w:val="3C6F136A"/>
    <w:rsid w:val="3C7412BD"/>
    <w:rsid w:val="3C85498F"/>
    <w:rsid w:val="3C8946A5"/>
    <w:rsid w:val="3C8E6C34"/>
    <w:rsid w:val="3C903393"/>
    <w:rsid w:val="3CA372A1"/>
    <w:rsid w:val="3CA600E0"/>
    <w:rsid w:val="3CB765A9"/>
    <w:rsid w:val="3CBA4326"/>
    <w:rsid w:val="3CBC0BE3"/>
    <w:rsid w:val="3CC4370D"/>
    <w:rsid w:val="3CC614DA"/>
    <w:rsid w:val="3CD01DA9"/>
    <w:rsid w:val="3CDA38F5"/>
    <w:rsid w:val="3CDD517D"/>
    <w:rsid w:val="3CE214AA"/>
    <w:rsid w:val="3CE33FC3"/>
    <w:rsid w:val="3CEA3B31"/>
    <w:rsid w:val="3CF66FA0"/>
    <w:rsid w:val="3CF9401E"/>
    <w:rsid w:val="3CFC6325"/>
    <w:rsid w:val="3D093C71"/>
    <w:rsid w:val="3D0F72F6"/>
    <w:rsid w:val="3D131752"/>
    <w:rsid w:val="3D1A22C0"/>
    <w:rsid w:val="3D294B1B"/>
    <w:rsid w:val="3D2B034D"/>
    <w:rsid w:val="3D2B37F6"/>
    <w:rsid w:val="3D4A6765"/>
    <w:rsid w:val="3D5A60CA"/>
    <w:rsid w:val="3D6677CE"/>
    <w:rsid w:val="3D957A51"/>
    <w:rsid w:val="3D9F26CD"/>
    <w:rsid w:val="3D9F4364"/>
    <w:rsid w:val="3DA702BF"/>
    <w:rsid w:val="3DA82F6E"/>
    <w:rsid w:val="3DA8529E"/>
    <w:rsid w:val="3DAC7FB0"/>
    <w:rsid w:val="3DB92106"/>
    <w:rsid w:val="3DBC1B09"/>
    <w:rsid w:val="3DCF457D"/>
    <w:rsid w:val="3DCF4793"/>
    <w:rsid w:val="3DD107B7"/>
    <w:rsid w:val="3DD36635"/>
    <w:rsid w:val="3DD96352"/>
    <w:rsid w:val="3DF169A7"/>
    <w:rsid w:val="3DF2399F"/>
    <w:rsid w:val="3DF40FE4"/>
    <w:rsid w:val="3DF650A4"/>
    <w:rsid w:val="3E0519AD"/>
    <w:rsid w:val="3E167168"/>
    <w:rsid w:val="3E214014"/>
    <w:rsid w:val="3E2A55D1"/>
    <w:rsid w:val="3E352F2A"/>
    <w:rsid w:val="3E4A1D40"/>
    <w:rsid w:val="3E4C287B"/>
    <w:rsid w:val="3E606251"/>
    <w:rsid w:val="3E633FD2"/>
    <w:rsid w:val="3E68503F"/>
    <w:rsid w:val="3E6A62CB"/>
    <w:rsid w:val="3E6F32D2"/>
    <w:rsid w:val="3E742C66"/>
    <w:rsid w:val="3E7E19E7"/>
    <w:rsid w:val="3E8572BF"/>
    <w:rsid w:val="3E917B82"/>
    <w:rsid w:val="3E9656A5"/>
    <w:rsid w:val="3E997463"/>
    <w:rsid w:val="3E997A46"/>
    <w:rsid w:val="3EA818D8"/>
    <w:rsid w:val="3EAD718B"/>
    <w:rsid w:val="3ECD5479"/>
    <w:rsid w:val="3ED3043A"/>
    <w:rsid w:val="3ED62B90"/>
    <w:rsid w:val="3EE34DD3"/>
    <w:rsid w:val="3EF11C3B"/>
    <w:rsid w:val="3EF434CC"/>
    <w:rsid w:val="3EF80CA3"/>
    <w:rsid w:val="3EFB6FF7"/>
    <w:rsid w:val="3EFF0A75"/>
    <w:rsid w:val="3F0224AF"/>
    <w:rsid w:val="3F054910"/>
    <w:rsid w:val="3F0F22BA"/>
    <w:rsid w:val="3F1054CE"/>
    <w:rsid w:val="3F120578"/>
    <w:rsid w:val="3F1E5BD7"/>
    <w:rsid w:val="3F2534F3"/>
    <w:rsid w:val="3F3755C8"/>
    <w:rsid w:val="3F3A1B65"/>
    <w:rsid w:val="3F3A5EB9"/>
    <w:rsid w:val="3F3D56DE"/>
    <w:rsid w:val="3F522210"/>
    <w:rsid w:val="3F5249E1"/>
    <w:rsid w:val="3F544AF6"/>
    <w:rsid w:val="3F5C361D"/>
    <w:rsid w:val="3F5D22C3"/>
    <w:rsid w:val="3F5E64F5"/>
    <w:rsid w:val="3F656E2C"/>
    <w:rsid w:val="3F6D5029"/>
    <w:rsid w:val="3F7F592D"/>
    <w:rsid w:val="3F92376D"/>
    <w:rsid w:val="3F9C1CD6"/>
    <w:rsid w:val="3FB035B9"/>
    <w:rsid w:val="3FB52E94"/>
    <w:rsid w:val="3FC45A80"/>
    <w:rsid w:val="3FDE13B9"/>
    <w:rsid w:val="3FE029F1"/>
    <w:rsid w:val="3FE457AE"/>
    <w:rsid w:val="3FE57701"/>
    <w:rsid w:val="400141FF"/>
    <w:rsid w:val="400C4E03"/>
    <w:rsid w:val="400E630F"/>
    <w:rsid w:val="40126EBB"/>
    <w:rsid w:val="401A4D54"/>
    <w:rsid w:val="40262C07"/>
    <w:rsid w:val="404209E3"/>
    <w:rsid w:val="40451C67"/>
    <w:rsid w:val="404A1B2B"/>
    <w:rsid w:val="404A601E"/>
    <w:rsid w:val="404C52F4"/>
    <w:rsid w:val="4058593B"/>
    <w:rsid w:val="405C0FC1"/>
    <w:rsid w:val="406957E0"/>
    <w:rsid w:val="40733CBA"/>
    <w:rsid w:val="407A4DF7"/>
    <w:rsid w:val="40894B59"/>
    <w:rsid w:val="408B2442"/>
    <w:rsid w:val="40AF50ED"/>
    <w:rsid w:val="40B16CC2"/>
    <w:rsid w:val="40B81BAD"/>
    <w:rsid w:val="40BB2365"/>
    <w:rsid w:val="40C21A44"/>
    <w:rsid w:val="40C32C58"/>
    <w:rsid w:val="40C608EB"/>
    <w:rsid w:val="40D23962"/>
    <w:rsid w:val="40D61BC8"/>
    <w:rsid w:val="40DC4F1D"/>
    <w:rsid w:val="40DF2097"/>
    <w:rsid w:val="40E71ABD"/>
    <w:rsid w:val="40EF738A"/>
    <w:rsid w:val="41064063"/>
    <w:rsid w:val="411470C5"/>
    <w:rsid w:val="413C11C7"/>
    <w:rsid w:val="413C7EC8"/>
    <w:rsid w:val="41447F0E"/>
    <w:rsid w:val="414733E0"/>
    <w:rsid w:val="41487727"/>
    <w:rsid w:val="414C39D2"/>
    <w:rsid w:val="414D0C36"/>
    <w:rsid w:val="41542B77"/>
    <w:rsid w:val="4155040A"/>
    <w:rsid w:val="41566753"/>
    <w:rsid w:val="416A21FA"/>
    <w:rsid w:val="416B09D7"/>
    <w:rsid w:val="416F6A98"/>
    <w:rsid w:val="417D1E08"/>
    <w:rsid w:val="417D5552"/>
    <w:rsid w:val="41874A4B"/>
    <w:rsid w:val="4188208C"/>
    <w:rsid w:val="418B5DBD"/>
    <w:rsid w:val="419B51EE"/>
    <w:rsid w:val="41A1609B"/>
    <w:rsid w:val="41B11897"/>
    <w:rsid w:val="41C57D35"/>
    <w:rsid w:val="41E2613A"/>
    <w:rsid w:val="41E659FB"/>
    <w:rsid w:val="41EA0D4C"/>
    <w:rsid w:val="41F34606"/>
    <w:rsid w:val="41F51213"/>
    <w:rsid w:val="4200399D"/>
    <w:rsid w:val="4205328D"/>
    <w:rsid w:val="420E20BD"/>
    <w:rsid w:val="421647B9"/>
    <w:rsid w:val="42214B6D"/>
    <w:rsid w:val="42263E3B"/>
    <w:rsid w:val="422C70F1"/>
    <w:rsid w:val="42305330"/>
    <w:rsid w:val="42382F41"/>
    <w:rsid w:val="423C6CFA"/>
    <w:rsid w:val="42442693"/>
    <w:rsid w:val="424A7DF2"/>
    <w:rsid w:val="42616794"/>
    <w:rsid w:val="427102D5"/>
    <w:rsid w:val="4276696F"/>
    <w:rsid w:val="427B064E"/>
    <w:rsid w:val="428670A3"/>
    <w:rsid w:val="428D1B97"/>
    <w:rsid w:val="42996825"/>
    <w:rsid w:val="429E0F2A"/>
    <w:rsid w:val="42A82444"/>
    <w:rsid w:val="42B5102C"/>
    <w:rsid w:val="42B608A5"/>
    <w:rsid w:val="42BC6C8F"/>
    <w:rsid w:val="42C5446D"/>
    <w:rsid w:val="42CE5FC3"/>
    <w:rsid w:val="42E11334"/>
    <w:rsid w:val="42E94337"/>
    <w:rsid w:val="42FE6C02"/>
    <w:rsid w:val="43031943"/>
    <w:rsid w:val="431327F1"/>
    <w:rsid w:val="43182DB2"/>
    <w:rsid w:val="431E4B73"/>
    <w:rsid w:val="432D1B1D"/>
    <w:rsid w:val="43651E79"/>
    <w:rsid w:val="4368794F"/>
    <w:rsid w:val="437518D1"/>
    <w:rsid w:val="438D1E49"/>
    <w:rsid w:val="43AE105F"/>
    <w:rsid w:val="43B23B98"/>
    <w:rsid w:val="43B45DD9"/>
    <w:rsid w:val="43B525FE"/>
    <w:rsid w:val="43C80076"/>
    <w:rsid w:val="43CD4F82"/>
    <w:rsid w:val="43D8550E"/>
    <w:rsid w:val="43DC0C7D"/>
    <w:rsid w:val="43EA69D8"/>
    <w:rsid w:val="43EB414E"/>
    <w:rsid w:val="43EE020C"/>
    <w:rsid w:val="43F61357"/>
    <w:rsid w:val="43F95709"/>
    <w:rsid w:val="440026EF"/>
    <w:rsid w:val="44172128"/>
    <w:rsid w:val="441805FD"/>
    <w:rsid w:val="44210C59"/>
    <w:rsid w:val="44390E25"/>
    <w:rsid w:val="443F6D81"/>
    <w:rsid w:val="44405E6B"/>
    <w:rsid w:val="44433468"/>
    <w:rsid w:val="44437F9F"/>
    <w:rsid w:val="44493A52"/>
    <w:rsid w:val="444F5C68"/>
    <w:rsid w:val="4450645F"/>
    <w:rsid w:val="44613E6E"/>
    <w:rsid w:val="446A5324"/>
    <w:rsid w:val="447E7804"/>
    <w:rsid w:val="44943661"/>
    <w:rsid w:val="44950E83"/>
    <w:rsid w:val="44A05C5C"/>
    <w:rsid w:val="44AC3CFA"/>
    <w:rsid w:val="44AC7417"/>
    <w:rsid w:val="44B16853"/>
    <w:rsid w:val="44BE1DEF"/>
    <w:rsid w:val="44BF0A6C"/>
    <w:rsid w:val="44C91833"/>
    <w:rsid w:val="44F41584"/>
    <w:rsid w:val="44FD1CA4"/>
    <w:rsid w:val="450622C7"/>
    <w:rsid w:val="450A45A5"/>
    <w:rsid w:val="450D5FAD"/>
    <w:rsid w:val="45102D84"/>
    <w:rsid w:val="45172F07"/>
    <w:rsid w:val="451B12E9"/>
    <w:rsid w:val="451D5184"/>
    <w:rsid w:val="452809A3"/>
    <w:rsid w:val="452F3716"/>
    <w:rsid w:val="453C65FD"/>
    <w:rsid w:val="453D303F"/>
    <w:rsid w:val="454552DF"/>
    <w:rsid w:val="454B256E"/>
    <w:rsid w:val="455B779F"/>
    <w:rsid w:val="455D76E4"/>
    <w:rsid w:val="45646F33"/>
    <w:rsid w:val="45671007"/>
    <w:rsid w:val="456C331B"/>
    <w:rsid w:val="4583405B"/>
    <w:rsid w:val="45950308"/>
    <w:rsid w:val="45A26739"/>
    <w:rsid w:val="45AC3B2C"/>
    <w:rsid w:val="45B07140"/>
    <w:rsid w:val="45B3407C"/>
    <w:rsid w:val="45C43431"/>
    <w:rsid w:val="45DE711B"/>
    <w:rsid w:val="45EE3358"/>
    <w:rsid w:val="46066722"/>
    <w:rsid w:val="461976C3"/>
    <w:rsid w:val="461C0664"/>
    <w:rsid w:val="463D42BA"/>
    <w:rsid w:val="463F2C5B"/>
    <w:rsid w:val="4643274A"/>
    <w:rsid w:val="464E5898"/>
    <w:rsid w:val="46521A41"/>
    <w:rsid w:val="465D50F1"/>
    <w:rsid w:val="467700E2"/>
    <w:rsid w:val="46771C91"/>
    <w:rsid w:val="467E1F2C"/>
    <w:rsid w:val="467F06A4"/>
    <w:rsid w:val="4694259D"/>
    <w:rsid w:val="46974BEE"/>
    <w:rsid w:val="46A64B43"/>
    <w:rsid w:val="46A87EB8"/>
    <w:rsid w:val="46AA5A85"/>
    <w:rsid w:val="46AC6264"/>
    <w:rsid w:val="46B16BA9"/>
    <w:rsid w:val="46B441C2"/>
    <w:rsid w:val="46BF0760"/>
    <w:rsid w:val="46C01696"/>
    <w:rsid w:val="46C52BE0"/>
    <w:rsid w:val="46CB099D"/>
    <w:rsid w:val="46D01F89"/>
    <w:rsid w:val="46D118AB"/>
    <w:rsid w:val="46ED300F"/>
    <w:rsid w:val="46F84006"/>
    <w:rsid w:val="470033AC"/>
    <w:rsid w:val="47081659"/>
    <w:rsid w:val="47123940"/>
    <w:rsid w:val="4726595C"/>
    <w:rsid w:val="47292AEA"/>
    <w:rsid w:val="472A74E5"/>
    <w:rsid w:val="4734181A"/>
    <w:rsid w:val="47600773"/>
    <w:rsid w:val="47600F91"/>
    <w:rsid w:val="47661F26"/>
    <w:rsid w:val="476C29D6"/>
    <w:rsid w:val="476E25F3"/>
    <w:rsid w:val="47783B12"/>
    <w:rsid w:val="477D5156"/>
    <w:rsid w:val="477F2265"/>
    <w:rsid w:val="4783053A"/>
    <w:rsid w:val="47890AD6"/>
    <w:rsid w:val="478D2FF6"/>
    <w:rsid w:val="478F6037"/>
    <w:rsid w:val="4798720D"/>
    <w:rsid w:val="47A37CAA"/>
    <w:rsid w:val="47BF7C9C"/>
    <w:rsid w:val="47C2246C"/>
    <w:rsid w:val="47C40C58"/>
    <w:rsid w:val="47CA5F05"/>
    <w:rsid w:val="47D81075"/>
    <w:rsid w:val="47DA1720"/>
    <w:rsid w:val="47E11737"/>
    <w:rsid w:val="47E77D53"/>
    <w:rsid w:val="47EE48C0"/>
    <w:rsid w:val="47F35E3E"/>
    <w:rsid w:val="47FB766F"/>
    <w:rsid w:val="4803118B"/>
    <w:rsid w:val="48064E6E"/>
    <w:rsid w:val="4808575C"/>
    <w:rsid w:val="480B439D"/>
    <w:rsid w:val="48121CA2"/>
    <w:rsid w:val="48216C79"/>
    <w:rsid w:val="48234E9F"/>
    <w:rsid w:val="48267835"/>
    <w:rsid w:val="482F10F4"/>
    <w:rsid w:val="48396D65"/>
    <w:rsid w:val="483C2C0A"/>
    <w:rsid w:val="483F2EDB"/>
    <w:rsid w:val="48474DE5"/>
    <w:rsid w:val="4851401A"/>
    <w:rsid w:val="48606A0B"/>
    <w:rsid w:val="486D78BB"/>
    <w:rsid w:val="486E4136"/>
    <w:rsid w:val="48915636"/>
    <w:rsid w:val="48985F31"/>
    <w:rsid w:val="48AC6E35"/>
    <w:rsid w:val="48B619BB"/>
    <w:rsid w:val="48BD43A0"/>
    <w:rsid w:val="48C53CF5"/>
    <w:rsid w:val="48C96968"/>
    <w:rsid w:val="48E977B9"/>
    <w:rsid w:val="48F84416"/>
    <w:rsid w:val="490874C4"/>
    <w:rsid w:val="491A6A98"/>
    <w:rsid w:val="491D4AAF"/>
    <w:rsid w:val="4926292B"/>
    <w:rsid w:val="492F22AB"/>
    <w:rsid w:val="49371235"/>
    <w:rsid w:val="494324F6"/>
    <w:rsid w:val="49455D20"/>
    <w:rsid w:val="49524E56"/>
    <w:rsid w:val="497B341F"/>
    <w:rsid w:val="49967AF4"/>
    <w:rsid w:val="49B415EE"/>
    <w:rsid w:val="49B63FD6"/>
    <w:rsid w:val="49BF4D00"/>
    <w:rsid w:val="49D1562B"/>
    <w:rsid w:val="49DE1EF5"/>
    <w:rsid w:val="49E579C4"/>
    <w:rsid w:val="49EA2381"/>
    <w:rsid w:val="49F43753"/>
    <w:rsid w:val="49F54A10"/>
    <w:rsid w:val="49F94CE9"/>
    <w:rsid w:val="49FE0E45"/>
    <w:rsid w:val="4A040938"/>
    <w:rsid w:val="4A0D0E28"/>
    <w:rsid w:val="4A106C64"/>
    <w:rsid w:val="4A11169A"/>
    <w:rsid w:val="4A1A0131"/>
    <w:rsid w:val="4A212635"/>
    <w:rsid w:val="4A2175B6"/>
    <w:rsid w:val="4A246FCD"/>
    <w:rsid w:val="4A250C92"/>
    <w:rsid w:val="4A3E56F1"/>
    <w:rsid w:val="4A3F0D79"/>
    <w:rsid w:val="4A4260CB"/>
    <w:rsid w:val="4A611E1A"/>
    <w:rsid w:val="4A7055A6"/>
    <w:rsid w:val="4A8C584B"/>
    <w:rsid w:val="4A906B51"/>
    <w:rsid w:val="4A9C47ED"/>
    <w:rsid w:val="4AA71D5E"/>
    <w:rsid w:val="4AAA6CA9"/>
    <w:rsid w:val="4AAC134C"/>
    <w:rsid w:val="4AC951F4"/>
    <w:rsid w:val="4AE008D2"/>
    <w:rsid w:val="4AE2639D"/>
    <w:rsid w:val="4B0B3617"/>
    <w:rsid w:val="4B110177"/>
    <w:rsid w:val="4B1525EA"/>
    <w:rsid w:val="4B2815DF"/>
    <w:rsid w:val="4B2F0336"/>
    <w:rsid w:val="4B32137E"/>
    <w:rsid w:val="4B473F5E"/>
    <w:rsid w:val="4B49191E"/>
    <w:rsid w:val="4B507FB2"/>
    <w:rsid w:val="4B517DAB"/>
    <w:rsid w:val="4B647620"/>
    <w:rsid w:val="4B695935"/>
    <w:rsid w:val="4B696000"/>
    <w:rsid w:val="4B711FF6"/>
    <w:rsid w:val="4B775059"/>
    <w:rsid w:val="4B7A55E6"/>
    <w:rsid w:val="4B8021F7"/>
    <w:rsid w:val="4B82653E"/>
    <w:rsid w:val="4B894031"/>
    <w:rsid w:val="4B8C1A83"/>
    <w:rsid w:val="4B946154"/>
    <w:rsid w:val="4BAA6B1F"/>
    <w:rsid w:val="4BB04F28"/>
    <w:rsid w:val="4BB12731"/>
    <w:rsid w:val="4BB82C12"/>
    <w:rsid w:val="4BBD5933"/>
    <w:rsid w:val="4BC562A3"/>
    <w:rsid w:val="4BC7680D"/>
    <w:rsid w:val="4BE10A59"/>
    <w:rsid w:val="4BE123D1"/>
    <w:rsid w:val="4BF90797"/>
    <w:rsid w:val="4BFF725A"/>
    <w:rsid w:val="4C045F2F"/>
    <w:rsid w:val="4C0A534C"/>
    <w:rsid w:val="4C0F01F9"/>
    <w:rsid w:val="4C12544B"/>
    <w:rsid w:val="4C270B31"/>
    <w:rsid w:val="4C2A719A"/>
    <w:rsid w:val="4C3202E6"/>
    <w:rsid w:val="4C3C6AE9"/>
    <w:rsid w:val="4C434C1E"/>
    <w:rsid w:val="4C496A36"/>
    <w:rsid w:val="4C5402B3"/>
    <w:rsid w:val="4C6370A1"/>
    <w:rsid w:val="4C667875"/>
    <w:rsid w:val="4C736886"/>
    <w:rsid w:val="4C7F7CEF"/>
    <w:rsid w:val="4C821AA7"/>
    <w:rsid w:val="4C944B0C"/>
    <w:rsid w:val="4CA43125"/>
    <w:rsid w:val="4CA74742"/>
    <w:rsid w:val="4CAC2A11"/>
    <w:rsid w:val="4CB01CB9"/>
    <w:rsid w:val="4CBE469F"/>
    <w:rsid w:val="4CCD33EA"/>
    <w:rsid w:val="4CCF426B"/>
    <w:rsid w:val="4CD061C1"/>
    <w:rsid w:val="4CE06178"/>
    <w:rsid w:val="4CE62DD9"/>
    <w:rsid w:val="4D033F9C"/>
    <w:rsid w:val="4D055E23"/>
    <w:rsid w:val="4D1740EA"/>
    <w:rsid w:val="4D222C22"/>
    <w:rsid w:val="4D2249C0"/>
    <w:rsid w:val="4D2433AC"/>
    <w:rsid w:val="4D4070B0"/>
    <w:rsid w:val="4D4A4A28"/>
    <w:rsid w:val="4D4F2FCB"/>
    <w:rsid w:val="4D570A24"/>
    <w:rsid w:val="4D5D7D7F"/>
    <w:rsid w:val="4D615067"/>
    <w:rsid w:val="4D6214C3"/>
    <w:rsid w:val="4D625C01"/>
    <w:rsid w:val="4D752D5C"/>
    <w:rsid w:val="4D817A82"/>
    <w:rsid w:val="4D8817F2"/>
    <w:rsid w:val="4D8F350E"/>
    <w:rsid w:val="4D924E46"/>
    <w:rsid w:val="4D9877E4"/>
    <w:rsid w:val="4DA91767"/>
    <w:rsid w:val="4DBB5A90"/>
    <w:rsid w:val="4DBD22E7"/>
    <w:rsid w:val="4DC73507"/>
    <w:rsid w:val="4DCF1CB4"/>
    <w:rsid w:val="4DDA6A5F"/>
    <w:rsid w:val="4DDB7205"/>
    <w:rsid w:val="4DDF772B"/>
    <w:rsid w:val="4DEB15AD"/>
    <w:rsid w:val="4DF87443"/>
    <w:rsid w:val="4DFC768C"/>
    <w:rsid w:val="4E302009"/>
    <w:rsid w:val="4E325E79"/>
    <w:rsid w:val="4E370600"/>
    <w:rsid w:val="4E435024"/>
    <w:rsid w:val="4E4E7E80"/>
    <w:rsid w:val="4E534A5B"/>
    <w:rsid w:val="4E5C5562"/>
    <w:rsid w:val="4E5F22C6"/>
    <w:rsid w:val="4E5F69A8"/>
    <w:rsid w:val="4E655726"/>
    <w:rsid w:val="4E716700"/>
    <w:rsid w:val="4E753BE4"/>
    <w:rsid w:val="4E754A02"/>
    <w:rsid w:val="4E784630"/>
    <w:rsid w:val="4E7F4257"/>
    <w:rsid w:val="4E825AB6"/>
    <w:rsid w:val="4E8A7107"/>
    <w:rsid w:val="4E95725E"/>
    <w:rsid w:val="4E9A6CF9"/>
    <w:rsid w:val="4EA65FD0"/>
    <w:rsid w:val="4EA96F07"/>
    <w:rsid w:val="4EAD4E5F"/>
    <w:rsid w:val="4ED33DCB"/>
    <w:rsid w:val="4ED908C5"/>
    <w:rsid w:val="4EE34782"/>
    <w:rsid w:val="4EE63F4F"/>
    <w:rsid w:val="4F007E65"/>
    <w:rsid w:val="4F0A1AF8"/>
    <w:rsid w:val="4F203D73"/>
    <w:rsid w:val="4F2072BE"/>
    <w:rsid w:val="4F27252E"/>
    <w:rsid w:val="4F2D457C"/>
    <w:rsid w:val="4F2D5E44"/>
    <w:rsid w:val="4F323E26"/>
    <w:rsid w:val="4F366689"/>
    <w:rsid w:val="4F3913E8"/>
    <w:rsid w:val="4F3B5197"/>
    <w:rsid w:val="4F501419"/>
    <w:rsid w:val="4F594DAC"/>
    <w:rsid w:val="4F5E44D9"/>
    <w:rsid w:val="4F6C3F07"/>
    <w:rsid w:val="4F6E32DD"/>
    <w:rsid w:val="4F830574"/>
    <w:rsid w:val="4F8D5FB6"/>
    <w:rsid w:val="4F9753D7"/>
    <w:rsid w:val="4F9A078D"/>
    <w:rsid w:val="4F9D5157"/>
    <w:rsid w:val="4FA54804"/>
    <w:rsid w:val="4FBF34BA"/>
    <w:rsid w:val="4FC633C3"/>
    <w:rsid w:val="4FCA2B98"/>
    <w:rsid w:val="4FCB218A"/>
    <w:rsid w:val="4FCE7BAE"/>
    <w:rsid w:val="4FDD7B67"/>
    <w:rsid w:val="4FDF25A5"/>
    <w:rsid w:val="4FE42FCB"/>
    <w:rsid w:val="4FFB4FE1"/>
    <w:rsid w:val="500344EA"/>
    <w:rsid w:val="500B7B4C"/>
    <w:rsid w:val="502C2CA4"/>
    <w:rsid w:val="503C3296"/>
    <w:rsid w:val="5041577C"/>
    <w:rsid w:val="50476C20"/>
    <w:rsid w:val="504A5D02"/>
    <w:rsid w:val="504B0F0D"/>
    <w:rsid w:val="5050226F"/>
    <w:rsid w:val="50527689"/>
    <w:rsid w:val="505E6691"/>
    <w:rsid w:val="50640B3B"/>
    <w:rsid w:val="506633AA"/>
    <w:rsid w:val="507237E3"/>
    <w:rsid w:val="50911DB8"/>
    <w:rsid w:val="509336FE"/>
    <w:rsid w:val="50943033"/>
    <w:rsid w:val="509D389C"/>
    <w:rsid w:val="50A642FD"/>
    <w:rsid w:val="50AF647F"/>
    <w:rsid w:val="50BB317D"/>
    <w:rsid w:val="50C76AEB"/>
    <w:rsid w:val="50D06E68"/>
    <w:rsid w:val="50D37C72"/>
    <w:rsid w:val="50E466DC"/>
    <w:rsid w:val="50E75A57"/>
    <w:rsid w:val="50EA1869"/>
    <w:rsid w:val="50F13418"/>
    <w:rsid w:val="50F71D3E"/>
    <w:rsid w:val="50FD00F4"/>
    <w:rsid w:val="50FF056E"/>
    <w:rsid w:val="510F2A7F"/>
    <w:rsid w:val="512746EF"/>
    <w:rsid w:val="51283E4C"/>
    <w:rsid w:val="51291D35"/>
    <w:rsid w:val="512B3A7F"/>
    <w:rsid w:val="51300C4D"/>
    <w:rsid w:val="513049B1"/>
    <w:rsid w:val="5136300E"/>
    <w:rsid w:val="51414399"/>
    <w:rsid w:val="515D5FD6"/>
    <w:rsid w:val="51633834"/>
    <w:rsid w:val="51653405"/>
    <w:rsid w:val="516A7012"/>
    <w:rsid w:val="516B68A8"/>
    <w:rsid w:val="51721A38"/>
    <w:rsid w:val="517D016D"/>
    <w:rsid w:val="51890449"/>
    <w:rsid w:val="518E3CF1"/>
    <w:rsid w:val="519B65FE"/>
    <w:rsid w:val="51A30823"/>
    <w:rsid w:val="51A45867"/>
    <w:rsid w:val="51AD7250"/>
    <w:rsid w:val="51CD43DD"/>
    <w:rsid w:val="51CE7CC8"/>
    <w:rsid w:val="51CF1465"/>
    <w:rsid w:val="51D1247D"/>
    <w:rsid w:val="51DD50DE"/>
    <w:rsid w:val="51E3431D"/>
    <w:rsid w:val="51EC4955"/>
    <w:rsid w:val="51ED2CE3"/>
    <w:rsid w:val="51ED3290"/>
    <w:rsid w:val="51F067B7"/>
    <w:rsid w:val="51F266CE"/>
    <w:rsid w:val="51F76A27"/>
    <w:rsid w:val="52077D46"/>
    <w:rsid w:val="521255C5"/>
    <w:rsid w:val="52187D0D"/>
    <w:rsid w:val="5225687C"/>
    <w:rsid w:val="522E046E"/>
    <w:rsid w:val="523547E0"/>
    <w:rsid w:val="52361B9C"/>
    <w:rsid w:val="52362A26"/>
    <w:rsid w:val="523B0BAD"/>
    <w:rsid w:val="523B7753"/>
    <w:rsid w:val="524B7169"/>
    <w:rsid w:val="524D3789"/>
    <w:rsid w:val="524E301A"/>
    <w:rsid w:val="524F210B"/>
    <w:rsid w:val="5250515D"/>
    <w:rsid w:val="525852F2"/>
    <w:rsid w:val="525D267C"/>
    <w:rsid w:val="526921DD"/>
    <w:rsid w:val="527B1073"/>
    <w:rsid w:val="52915993"/>
    <w:rsid w:val="5297132B"/>
    <w:rsid w:val="529F28D8"/>
    <w:rsid w:val="529F6FBB"/>
    <w:rsid w:val="52B13290"/>
    <w:rsid w:val="52B90DC7"/>
    <w:rsid w:val="52C076EC"/>
    <w:rsid w:val="52C25708"/>
    <w:rsid w:val="52C315CC"/>
    <w:rsid w:val="52CC5ABE"/>
    <w:rsid w:val="52CD10CA"/>
    <w:rsid w:val="52CF6D34"/>
    <w:rsid w:val="52EB6F11"/>
    <w:rsid w:val="52F0249E"/>
    <w:rsid w:val="52FD6A32"/>
    <w:rsid w:val="530D6AAB"/>
    <w:rsid w:val="531973FC"/>
    <w:rsid w:val="53332C9A"/>
    <w:rsid w:val="53387CD2"/>
    <w:rsid w:val="5353575F"/>
    <w:rsid w:val="535B2E70"/>
    <w:rsid w:val="535C4E8B"/>
    <w:rsid w:val="535D5E4C"/>
    <w:rsid w:val="536278AA"/>
    <w:rsid w:val="53673357"/>
    <w:rsid w:val="53676B5F"/>
    <w:rsid w:val="536E21FF"/>
    <w:rsid w:val="53707438"/>
    <w:rsid w:val="5385006E"/>
    <w:rsid w:val="538A4A6D"/>
    <w:rsid w:val="538C18DC"/>
    <w:rsid w:val="53910E70"/>
    <w:rsid w:val="53921BBC"/>
    <w:rsid w:val="53B2707B"/>
    <w:rsid w:val="53B45677"/>
    <w:rsid w:val="53C0579F"/>
    <w:rsid w:val="53D23CC3"/>
    <w:rsid w:val="53DD2466"/>
    <w:rsid w:val="53DE11D6"/>
    <w:rsid w:val="53E34323"/>
    <w:rsid w:val="53EB70D0"/>
    <w:rsid w:val="53F40360"/>
    <w:rsid w:val="5407756C"/>
    <w:rsid w:val="540A5EE2"/>
    <w:rsid w:val="54191438"/>
    <w:rsid w:val="542247A4"/>
    <w:rsid w:val="5427381E"/>
    <w:rsid w:val="543B788E"/>
    <w:rsid w:val="54402F8B"/>
    <w:rsid w:val="5442060B"/>
    <w:rsid w:val="54447CBB"/>
    <w:rsid w:val="545062A7"/>
    <w:rsid w:val="545C3555"/>
    <w:rsid w:val="5461132F"/>
    <w:rsid w:val="54617320"/>
    <w:rsid w:val="547A28DC"/>
    <w:rsid w:val="54827775"/>
    <w:rsid w:val="548C3C7E"/>
    <w:rsid w:val="54A656E0"/>
    <w:rsid w:val="54AC5134"/>
    <w:rsid w:val="54DE502D"/>
    <w:rsid w:val="54DE6078"/>
    <w:rsid w:val="54DF2784"/>
    <w:rsid w:val="54E86EBD"/>
    <w:rsid w:val="54F2526E"/>
    <w:rsid w:val="55075D9B"/>
    <w:rsid w:val="550B3CF8"/>
    <w:rsid w:val="55162F3C"/>
    <w:rsid w:val="55184BBF"/>
    <w:rsid w:val="551874CA"/>
    <w:rsid w:val="551E6A56"/>
    <w:rsid w:val="552006D3"/>
    <w:rsid w:val="552511A0"/>
    <w:rsid w:val="55301CB3"/>
    <w:rsid w:val="55320D2F"/>
    <w:rsid w:val="55327054"/>
    <w:rsid w:val="553A26BA"/>
    <w:rsid w:val="553D4226"/>
    <w:rsid w:val="554B637E"/>
    <w:rsid w:val="554D6204"/>
    <w:rsid w:val="5556054C"/>
    <w:rsid w:val="557B1A25"/>
    <w:rsid w:val="55862A42"/>
    <w:rsid w:val="55990578"/>
    <w:rsid w:val="55A56891"/>
    <w:rsid w:val="55AC66CB"/>
    <w:rsid w:val="55B71F92"/>
    <w:rsid w:val="55C33131"/>
    <w:rsid w:val="55CD41AB"/>
    <w:rsid w:val="55CD7903"/>
    <w:rsid w:val="55E172A0"/>
    <w:rsid w:val="55E24605"/>
    <w:rsid w:val="55F81C60"/>
    <w:rsid w:val="55FA0F14"/>
    <w:rsid w:val="56045286"/>
    <w:rsid w:val="56097F90"/>
    <w:rsid w:val="56107511"/>
    <w:rsid w:val="56133E90"/>
    <w:rsid w:val="561F369F"/>
    <w:rsid w:val="5625126F"/>
    <w:rsid w:val="562C3D93"/>
    <w:rsid w:val="56344B27"/>
    <w:rsid w:val="563F747D"/>
    <w:rsid w:val="56474D43"/>
    <w:rsid w:val="564C1D1D"/>
    <w:rsid w:val="565F1E2E"/>
    <w:rsid w:val="56652F8C"/>
    <w:rsid w:val="56670F45"/>
    <w:rsid w:val="5669554E"/>
    <w:rsid w:val="566F1BE2"/>
    <w:rsid w:val="567B004B"/>
    <w:rsid w:val="56812138"/>
    <w:rsid w:val="56815E63"/>
    <w:rsid w:val="56825178"/>
    <w:rsid w:val="568F784B"/>
    <w:rsid w:val="56A17AE8"/>
    <w:rsid w:val="56B1636C"/>
    <w:rsid w:val="56C62996"/>
    <w:rsid w:val="56C9634D"/>
    <w:rsid w:val="56D41BE8"/>
    <w:rsid w:val="56D54BC7"/>
    <w:rsid w:val="56E41BA7"/>
    <w:rsid w:val="56E768DE"/>
    <w:rsid w:val="56EC7A5D"/>
    <w:rsid w:val="56F424FF"/>
    <w:rsid w:val="56F444EE"/>
    <w:rsid w:val="56F4599D"/>
    <w:rsid w:val="56F57C47"/>
    <w:rsid w:val="570D0322"/>
    <w:rsid w:val="57180ACE"/>
    <w:rsid w:val="5718113B"/>
    <w:rsid w:val="571B61B6"/>
    <w:rsid w:val="57213E7D"/>
    <w:rsid w:val="5723561B"/>
    <w:rsid w:val="572362C9"/>
    <w:rsid w:val="572F37C6"/>
    <w:rsid w:val="573568EF"/>
    <w:rsid w:val="5736629C"/>
    <w:rsid w:val="574511BD"/>
    <w:rsid w:val="57540996"/>
    <w:rsid w:val="57802A35"/>
    <w:rsid w:val="57815555"/>
    <w:rsid w:val="57882730"/>
    <w:rsid w:val="578C3658"/>
    <w:rsid w:val="57AD7E3A"/>
    <w:rsid w:val="57B66918"/>
    <w:rsid w:val="57B67E42"/>
    <w:rsid w:val="57BA5F2B"/>
    <w:rsid w:val="57BB3665"/>
    <w:rsid w:val="57BC796D"/>
    <w:rsid w:val="57BD6FCE"/>
    <w:rsid w:val="57CE5E8C"/>
    <w:rsid w:val="57D214D2"/>
    <w:rsid w:val="57DA1A42"/>
    <w:rsid w:val="57DD425E"/>
    <w:rsid w:val="57FD7EA9"/>
    <w:rsid w:val="58002D08"/>
    <w:rsid w:val="58057728"/>
    <w:rsid w:val="5813707A"/>
    <w:rsid w:val="58142903"/>
    <w:rsid w:val="581D1F94"/>
    <w:rsid w:val="582872BA"/>
    <w:rsid w:val="5829318A"/>
    <w:rsid w:val="582D7EE9"/>
    <w:rsid w:val="58312C61"/>
    <w:rsid w:val="583343BB"/>
    <w:rsid w:val="583439B3"/>
    <w:rsid w:val="583B5787"/>
    <w:rsid w:val="58567936"/>
    <w:rsid w:val="58595511"/>
    <w:rsid w:val="586759C7"/>
    <w:rsid w:val="586D4BE9"/>
    <w:rsid w:val="58905FCC"/>
    <w:rsid w:val="58AD7359"/>
    <w:rsid w:val="58C07CA9"/>
    <w:rsid w:val="58C5235F"/>
    <w:rsid w:val="58CB35D4"/>
    <w:rsid w:val="58DE5A38"/>
    <w:rsid w:val="58ED2719"/>
    <w:rsid w:val="58FA7B16"/>
    <w:rsid w:val="58FB22A6"/>
    <w:rsid w:val="59003437"/>
    <w:rsid w:val="59035499"/>
    <w:rsid w:val="59177A83"/>
    <w:rsid w:val="59182EE7"/>
    <w:rsid w:val="591D7A2A"/>
    <w:rsid w:val="5921212C"/>
    <w:rsid w:val="5935330C"/>
    <w:rsid w:val="59395687"/>
    <w:rsid w:val="59407518"/>
    <w:rsid w:val="594934AD"/>
    <w:rsid w:val="59591E8D"/>
    <w:rsid w:val="59652CA2"/>
    <w:rsid w:val="596F472F"/>
    <w:rsid w:val="5974345D"/>
    <w:rsid w:val="597534AA"/>
    <w:rsid w:val="59763334"/>
    <w:rsid w:val="598334E1"/>
    <w:rsid w:val="59951C91"/>
    <w:rsid w:val="59982867"/>
    <w:rsid w:val="59A0270B"/>
    <w:rsid w:val="59A11ED6"/>
    <w:rsid w:val="59AB0DFC"/>
    <w:rsid w:val="59C1557F"/>
    <w:rsid w:val="59C34F85"/>
    <w:rsid w:val="59C8615E"/>
    <w:rsid w:val="59CC1227"/>
    <w:rsid w:val="59D41CD5"/>
    <w:rsid w:val="59E4715C"/>
    <w:rsid w:val="59E5799E"/>
    <w:rsid w:val="59E57E93"/>
    <w:rsid w:val="59E62F4F"/>
    <w:rsid w:val="59E771C2"/>
    <w:rsid w:val="59E84659"/>
    <w:rsid w:val="59FF2575"/>
    <w:rsid w:val="5A067BD8"/>
    <w:rsid w:val="5A0E45FA"/>
    <w:rsid w:val="5A174419"/>
    <w:rsid w:val="5A1C15DB"/>
    <w:rsid w:val="5A3279A1"/>
    <w:rsid w:val="5A344FB0"/>
    <w:rsid w:val="5A360707"/>
    <w:rsid w:val="5A440589"/>
    <w:rsid w:val="5A482568"/>
    <w:rsid w:val="5A5755C9"/>
    <w:rsid w:val="5A5A13C0"/>
    <w:rsid w:val="5A772EA3"/>
    <w:rsid w:val="5A7D29E6"/>
    <w:rsid w:val="5A7E3C77"/>
    <w:rsid w:val="5A821401"/>
    <w:rsid w:val="5A860D7B"/>
    <w:rsid w:val="5A8649B6"/>
    <w:rsid w:val="5A8A2B4B"/>
    <w:rsid w:val="5A9F5080"/>
    <w:rsid w:val="5AAB6618"/>
    <w:rsid w:val="5AC52E1B"/>
    <w:rsid w:val="5AE91049"/>
    <w:rsid w:val="5AEF582B"/>
    <w:rsid w:val="5B0B5334"/>
    <w:rsid w:val="5B1B7ACD"/>
    <w:rsid w:val="5B247C71"/>
    <w:rsid w:val="5B2A406A"/>
    <w:rsid w:val="5B2A7A78"/>
    <w:rsid w:val="5B392BD6"/>
    <w:rsid w:val="5B561D67"/>
    <w:rsid w:val="5B7416B3"/>
    <w:rsid w:val="5B741939"/>
    <w:rsid w:val="5B774FD6"/>
    <w:rsid w:val="5B814790"/>
    <w:rsid w:val="5B82237F"/>
    <w:rsid w:val="5B824855"/>
    <w:rsid w:val="5B856A19"/>
    <w:rsid w:val="5B88245B"/>
    <w:rsid w:val="5B8A0D7A"/>
    <w:rsid w:val="5B8B0F7C"/>
    <w:rsid w:val="5B9E05AD"/>
    <w:rsid w:val="5BA337D9"/>
    <w:rsid w:val="5BBB1AC4"/>
    <w:rsid w:val="5BE11C63"/>
    <w:rsid w:val="5BF24E07"/>
    <w:rsid w:val="5BFB55EA"/>
    <w:rsid w:val="5C005C87"/>
    <w:rsid w:val="5C15792E"/>
    <w:rsid w:val="5C1A5869"/>
    <w:rsid w:val="5C2404DB"/>
    <w:rsid w:val="5C290BF2"/>
    <w:rsid w:val="5C4E1E1E"/>
    <w:rsid w:val="5C4F343B"/>
    <w:rsid w:val="5C54608B"/>
    <w:rsid w:val="5C6A79EB"/>
    <w:rsid w:val="5C7F6293"/>
    <w:rsid w:val="5C912690"/>
    <w:rsid w:val="5C970365"/>
    <w:rsid w:val="5CA45389"/>
    <w:rsid w:val="5CB30BE8"/>
    <w:rsid w:val="5CCB04A2"/>
    <w:rsid w:val="5CCD7E04"/>
    <w:rsid w:val="5CCE6FEA"/>
    <w:rsid w:val="5CD51F6A"/>
    <w:rsid w:val="5CD54099"/>
    <w:rsid w:val="5CD6026B"/>
    <w:rsid w:val="5CE319F6"/>
    <w:rsid w:val="5CE41E2A"/>
    <w:rsid w:val="5CE42846"/>
    <w:rsid w:val="5CE9406B"/>
    <w:rsid w:val="5CEA2058"/>
    <w:rsid w:val="5CFD9166"/>
    <w:rsid w:val="5D130D14"/>
    <w:rsid w:val="5D2D4870"/>
    <w:rsid w:val="5D3F028D"/>
    <w:rsid w:val="5D464016"/>
    <w:rsid w:val="5D563089"/>
    <w:rsid w:val="5D566DF5"/>
    <w:rsid w:val="5D5736EC"/>
    <w:rsid w:val="5D592213"/>
    <w:rsid w:val="5D7067ED"/>
    <w:rsid w:val="5D77660D"/>
    <w:rsid w:val="5D7A7C97"/>
    <w:rsid w:val="5D8A240A"/>
    <w:rsid w:val="5D8A4019"/>
    <w:rsid w:val="5D9907FA"/>
    <w:rsid w:val="5DC15F6D"/>
    <w:rsid w:val="5DC1666E"/>
    <w:rsid w:val="5DCD2A8F"/>
    <w:rsid w:val="5DCD4FAD"/>
    <w:rsid w:val="5DD45E20"/>
    <w:rsid w:val="5DD77F01"/>
    <w:rsid w:val="5DDB7AE1"/>
    <w:rsid w:val="5DF376B4"/>
    <w:rsid w:val="5DF40AE7"/>
    <w:rsid w:val="5DF974C4"/>
    <w:rsid w:val="5E150E16"/>
    <w:rsid w:val="5E156702"/>
    <w:rsid w:val="5E284971"/>
    <w:rsid w:val="5E2C3CE8"/>
    <w:rsid w:val="5E480DBB"/>
    <w:rsid w:val="5E4B0589"/>
    <w:rsid w:val="5E532C32"/>
    <w:rsid w:val="5E6B78B9"/>
    <w:rsid w:val="5E72530D"/>
    <w:rsid w:val="5E7B3471"/>
    <w:rsid w:val="5E811840"/>
    <w:rsid w:val="5EAC620C"/>
    <w:rsid w:val="5EAF12A6"/>
    <w:rsid w:val="5EB56E43"/>
    <w:rsid w:val="5EBF60CC"/>
    <w:rsid w:val="5EBF6AA7"/>
    <w:rsid w:val="5ECE7D1A"/>
    <w:rsid w:val="5ED82627"/>
    <w:rsid w:val="5EDB6E5E"/>
    <w:rsid w:val="5F050603"/>
    <w:rsid w:val="5F073AC0"/>
    <w:rsid w:val="5F0F5BF5"/>
    <w:rsid w:val="5F1070E5"/>
    <w:rsid w:val="5F137093"/>
    <w:rsid w:val="5F144956"/>
    <w:rsid w:val="5F2E4A29"/>
    <w:rsid w:val="5F3B5980"/>
    <w:rsid w:val="5F475DFB"/>
    <w:rsid w:val="5F4A6912"/>
    <w:rsid w:val="5F5875E4"/>
    <w:rsid w:val="5F5D3310"/>
    <w:rsid w:val="5F792AFF"/>
    <w:rsid w:val="5F7B3F7D"/>
    <w:rsid w:val="5F826595"/>
    <w:rsid w:val="5F901AC8"/>
    <w:rsid w:val="5F993F7A"/>
    <w:rsid w:val="5FA342D5"/>
    <w:rsid w:val="5FA40581"/>
    <w:rsid w:val="5FBF418B"/>
    <w:rsid w:val="5FC03F1C"/>
    <w:rsid w:val="5FC128D4"/>
    <w:rsid w:val="5FC577B3"/>
    <w:rsid w:val="5FD02E83"/>
    <w:rsid w:val="5FD44EBD"/>
    <w:rsid w:val="5FE15D7D"/>
    <w:rsid w:val="5FED681E"/>
    <w:rsid w:val="5FFB751D"/>
    <w:rsid w:val="5FFC1DCE"/>
    <w:rsid w:val="600475A4"/>
    <w:rsid w:val="600B2CBA"/>
    <w:rsid w:val="600F19CA"/>
    <w:rsid w:val="602423C7"/>
    <w:rsid w:val="603F2394"/>
    <w:rsid w:val="604407B5"/>
    <w:rsid w:val="60487E62"/>
    <w:rsid w:val="605A5C34"/>
    <w:rsid w:val="60630B92"/>
    <w:rsid w:val="606E4C0D"/>
    <w:rsid w:val="60734E0E"/>
    <w:rsid w:val="60811477"/>
    <w:rsid w:val="60844109"/>
    <w:rsid w:val="6090580E"/>
    <w:rsid w:val="60935B47"/>
    <w:rsid w:val="60C76F62"/>
    <w:rsid w:val="60CE1254"/>
    <w:rsid w:val="60D321CB"/>
    <w:rsid w:val="60D467A9"/>
    <w:rsid w:val="60D96580"/>
    <w:rsid w:val="60EA12BA"/>
    <w:rsid w:val="60EB3CE8"/>
    <w:rsid w:val="60F05363"/>
    <w:rsid w:val="60F955EF"/>
    <w:rsid w:val="61034470"/>
    <w:rsid w:val="61041400"/>
    <w:rsid w:val="6108421E"/>
    <w:rsid w:val="610C08D6"/>
    <w:rsid w:val="611504BF"/>
    <w:rsid w:val="611758AE"/>
    <w:rsid w:val="61233B56"/>
    <w:rsid w:val="6129287D"/>
    <w:rsid w:val="6132559A"/>
    <w:rsid w:val="614A57AA"/>
    <w:rsid w:val="61535DEE"/>
    <w:rsid w:val="615628BC"/>
    <w:rsid w:val="6166167A"/>
    <w:rsid w:val="616B1A35"/>
    <w:rsid w:val="616D02E8"/>
    <w:rsid w:val="616E1A7D"/>
    <w:rsid w:val="617020C2"/>
    <w:rsid w:val="61755B39"/>
    <w:rsid w:val="617637D1"/>
    <w:rsid w:val="617A0C46"/>
    <w:rsid w:val="618A6F1A"/>
    <w:rsid w:val="619952F0"/>
    <w:rsid w:val="61A33787"/>
    <w:rsid w:val="61A66AB4"/>
    <w:rsid w:val="61B94C34"/>
    <w:rsid w:val="61BC38FA"/>
    <w:rsid w:val="61BE0E4F"/>
    <w:rsid w:val="61C85E7F"/>
    <w:rsid w:val="61CD78CF"/>
    <w:rsid w:val="61DA14FE"/>
    <w:rsid w:val="61E53D34"/>
    <w:rsid w:val="61E73697"/>
    <w:rsid w:val="61EE3162"/>
    <w:rsid w:val="61F62056"/>
    <w:rsid w:val="620208E6"/>
    <w:rsid w:val="62074A2F"/>
    <w:rsid w:val="620E46C5"/>
    <w:rsid w:val="620F37AC"/>
    <w:rsid w:val="621536B2"/>
    <w:rsid w:val="621C707C"/>
    <w:rsid w:val="621E0130"/>
    <w:rsid w:val="62271A32"/>
    <w:rsid w:val="62292F8A"/>
    <w:rsid w:val="622A199E"/>
    <w:rsid w:val="622D74F5"/>
    <w:rsid w:val="62312A9A"/>
    <w:rsid w:val="6245212D"/>
    <w:rsid w:val="6245710A"/>
    <w:rsid w:val="624B2E9D"/>
    <w:rsid w:val="624F2006"/>
    <w:rsid w:val="62504ABA"/>
    <w:rsid w:val="62510C1A"/>
    <w:rsid w:val="62550B75"/>
    <w:rsid w:val="625C5461"/>
    <w:rsid w:val="62607DE0"/>
    <w:rsid w:val="626F13F7"/>
    <w:rsid w:val="62757089"/>
    <w:rsid w:val="62893709"/>
    <w:rsid w:val="628957FD"/>
    <w:rsid w:val="629105C7"/>
    <w:rsid w:val="62A975CA"/>
    <w:rsid w:val="62AB5771"/>
    <w:rsid w:val="62AE05DB"/>
    <w:rsid w:val="62B60A29"/>
    <w:rsid w:val="62BA5EE7"/>
    <w:rsid w:val="62D572CD"/>
    <w:rsid w:val="62DD4B35"/>
    <w:rsid w:val="62F04E93"/>
    <w:rsid w:val="62F14EED"/>
    <w:rsid w:val="62F51D1A"/>
    <w:rsid w:val="62F936F2"/>
    <w:rsid w:val="62FF3767"/>
    <w:rsid w:val="63074094"/>
    <w:rsid w:val="631F1A5C"/>
    <w:rsid w:val="63256E52"/>
    <w:rsid w:val="6337684E"/>
    <w:rsid w:val="63403C73"/>
    <w:rsid w:val="6351410B"/>
    <w:rsid w:val="635D4427"/>
    <w:rsid w:val="635F082F"/>
    <w:rsid w:val="63710CD7"/>
    <w:rsid w:val="637D427E"/>
    <w:rsid w:val="639A0C81"/>
    <w:rsid w:val="639A36B2"/>
    <w:rsid w:val="63A00543"/>
    <w:rsid w:val="63B31BEC"/>
    <w:rsid w:val="63BE2991"/>
    <w:rsid w:val="63D62DC2"/>
    <w:rsid w:val="63D672A4"/>
    <w:rsid w:val="63DD727B"/>
    <w:rsid w:val="63E900E8"/>
    <w:rsid w:val="63F105D2"/>
    <w:rsid w:val="63F4037D"/>
    <w:rsid w:val="63F56D28"/>
    <w:rsid w:val="64003000"/>
    <w:rsid w:val="64020FD8"/>
    <w:rsid w:val="640B49C1"/>
    <w:rsid w:val="64107D36"/>
    <w:rsid w:val="64156CD8"/>
    <w:rsid w:val="641C32D6"/>
    <w:rsid w:val="643917C9"/>
    <w:rsid w:val="64413D22"/>
    <w:rsid w:val="64470699"/>
    <w:rsid w:val="644B6CD5"/>
    <w:rsid w:val="645571E4"/>
    <w:rsid w:val="645F56D4"/>
    <w:rsid w:val="646253D3"/>
    <w:rsid w:val="64627D01"/>
    <w:rsid w:val="646535AC"/>
    <w:rsid w:val="646F1D71"/>
    <w:rsid w:val="647214F9"/>
    <w:rsid w:val="6473435B"/>
    <w:rsid w:val="64864D44"/>
    <w:rsid w:val="64937DBE"/>
    <w:rsid w:val="649C0A5D"/>
    <w:rsid w:val="649E2AD6"/>
    <w:rsid w:val="64A01013"/>
    <w:rsid w:val="64A81CAF"/>
    <w:rsid w:val="64B83FE9"/>
    <w:rsid w:val="64C76164"/>
    <w:rsid w:val="64D3186F"/>
    <w:rsid w:val="64EF2266"/>
    <w:rsid w:val="64F33559"/>
    <w:rsid w:val="64FD2EEA"/>
    <w:rsid w:val="64FF1ABC"/>
    <w:rsid w:val="650B22E3"/>
    <w:rsid w:val="650E3520"/>
    <w:rsid w:val="651D0967"/>
    <w:rsid w:val="654069DE"/>
    <w:rsid w:val="65413B3E"/>
    <w:rsid w:val="654B3E81"/>
    <w:rsid w:val="6551078B"/>
    <w:rsid w:val="65547627"/>
    <w:rsid w:val="655555A6"/>
    <w:rsid w:val="655B28DC"/>
    <w:rsid w:val="655D3488"/>
    <w:rsid w:val="655F14F0"/>
    <w:rsid w:val="65660277"/>
    <w:rsid w:val="656E6D13"/>
    <w:rsid w:val="657C2A83"/>
    <w:rsid w:val="65990AED"/>
    <w:rsid w:val="65A573A0"/>
    <w:rsid w:val="65A63707"/>
    <w:rsid w:val="65A80F59"/>
    <w:rsid w:val="65AA319F"/>
    <w:rsid w:val="65AC5539"/>
    <w:rsid w:val="65BB595A"/>
    <w:rsid w:val="65C858A2"/>
    <w:rsid w:val="65E82859"/>
    <w:rsid w:val="65EA1755"/>
    <w:rsid w:val="65F22562"/>
    <w:rsid w:val="65F65692"/>
    <w:rsid w:val="66024F99"/>
    <w:rsid w:val="6602637E"/>
    <w:rsid w:val="66065E37"/>
    <w:rsid w:val="660A505D"/>
    <w:rsid w:val="660C7338"/>
    <w:rsid w:val="661055F7"/>
    <w:rsid w:val="66372459"/>
    <w:rsid w:val="66407FD5"/>
    <w:rsid w:val="664A1F46"/>
    <w:rsid w:val="665346CA"/>
    <w:rsid w:val="6661498D"/>
    <w:rsid w:val="6667571D"/>
    <w:rsid w:val="666B3926"/>
    <w:rsid w:val="66786477"/>
    <w:rsid w:val="667A19E6"/>
    <w:rsid w:val="667E5965"/>
    <w:rsid w:val="667F58D3"/>
    <w:rsid w:val="668C5B9C"/>
    <w:rsid w:val="66A421AD"/>
    <w:rsid w:val="66B21902"/>
    <w:rsid w:val="66C240B5"/>
    <w:rsid w:val="66C47E13"/>
    <w:rsid w:val="66C77BCC"/>
    <w:rsid w:val="66CF58C8"/>
    <w:rsid w:val="66D00FF0"/>
    <w:rsid w:val="66DF617E"/>
    <w:rsid w:val="66E50A5C"/>
    <w:rsid w:val="66E5305A"/>
    <w:rsid w:val="66FA0A76"/>
    <w:rsid w:val="66FA2904"/>
    <w:rsid w:val="66FE00E5"/>
    <w:rsid w:val="670314C2"/>
    <w:rsid w:val="670A28DD"/>
    <w:rsid w:val="670C12ED"/>
    <w:rsid w:val="671300CD"/>
    <w:rsid w:val="671F2137"/>
    <w:rsid w:val="67256725"/>
    <w:rsid w:val="672C3BD3"/>
    <w:rsid w:val="67441F0C"/>
    <w:rsid w:val="674465E9"/>
    <w:rsid w:val="67456CEF"/>
    <w:rsid w:val="67594618"/>
    <w:rsid w:val="675B3954"/>
    <w:rsid w:val="675F4E37"/>
    <w:rsid w:val="676B6466"/>
    <w:rsid w:val="6776404D"/>
    <w:rsid w:val="679406A3"/>
    <w:rsid w:val="67954429"/>
    <w:rsid w:val="67A2383F"/>
    <w:rsid w:val="67B07AFB"/>
    <w:rsid w:val="67B26E00"/>
    <w:rsid w:val="67BA3B34"/>
    <w:rsid w:val="67C47F84"/>
    <w:rsid w:val="67CC2C5F"/>
    <w:rsid w:val="67D14CFB"/>
    <w:rsid w:val="67D85572"/>
    <w:rsid w:val="67DD10E7"/>
    <w:rsid w:val="67E51A4F"/>
    <w:rsid w:val="67E81C89"/>
    <w:rsid w:val="67EF77E3"/>
    <w:rsid w:val="67F16AAB"/>
    <w:rsid w:val="67FF2225"/>
    <w:rsid w:val="68022928"/>
    <w:rsid w:val="68163291"/>
    <w:rsid w:val="68244FDF"/>
    <w:rsid w:val="682634A6"/>
    <w:rsid w:val="682824F4"/>
    <w:rsid w:val="68335612"/>
    <w:rsid w:val="683C7AA3"/>
    <w:rsid w:val="683D75EE"/>
    <w:rsid w:val="683F6341"/>
    <w:rsid w:val="68413BF7"/>
    <w:rsid w:val="684A3899"/>
    <w:rsid w:val="68516552"/>
    <w:rsid w:val="685819BA"/>
    <w:rsid w:val="685D249D"/>
    <w:rsid w:val="68600066"/>
    <w:rsid w:val="6861776A"/>
    <w:rsid w:val="687222C2"/>
    <w:rsid w:val="6879445C"/>
    <w:rsid w:val="687A5897"/>
    <w:rsid w:val="687D194E"/>
    <w:rsid w:val="68945561"/>
    <w:rsid w:val="689D6C87"/>
    <w:rsid w:val="68A05E34"/>
    <w:rsid w:val="68AD0074"/>
    <w:rsid w:val="68CF78A2"/>
    <w:rsid w:val="68D4182F"/>
    <w:rsid w:val="68DA458B"/>
    <w:rsid w:val="68E565D8"/>
    <w:rsid w:val="68ED4DA7"/>
    <w:rsid w:val="68FC5EBD"/>
    <w:rsid w:val="690D65A1"/>
    <w:rsid w:val="69122538"/>
    <w:rsid w:val="69194FE8"/>
    <w:rsid w:val="691D6C1E"/>
    <w:rsid w:val="691F4315"/>
    <w:rsid w:val="692C2AEA"/>
    <w:rsid w:val="69383028"/>
    <w:rsid w:val="694D0C27"/>
    <w:rsid w:val="69544350"/>
    <w:rsid w:val="696740B2"/>
    <w:rsid w:val="696C0671"/>
    <w:rsid w:val="69703FA0"/>
    <w:rsid w:val="698455B8"/>
    <w:rsid w:val="69997B9C"/>
    <w:rsid w:val="69A53B11"/>
    <w:rsid w:val="69A84304"/>
    <w:rsid w:val="69AC5DA1"/>
    <w:rsid w:val="69B52A42"/>
    <w:rsid w:val="69B67148"/>
    <w:rsid w:val="69BE4DB3"/>
    <w:rsid w:val="69C36A1D"/>
    <w:rsid w:val="69CF0E91"/>
    <w:rsid w:val="69CF0ED8"/>
    <w:rsid w:val="69D02241"/>
    <w:rsid w:val="69D52B56"/>
    <w:rsid w:val="69D54DDD"/>
    <w:rsid w:val="69D96877"/>
    <w:rsid w:val="69DC0162"/>
    <w:rsid w:val="69E028D2"/>
    <w:rsid w:val="69E14758"/>
    <w:rsid w:val="69E47DEF"/>
    <w:rsid w:val="69E874BD"/>
    <w:rsid w:val="69ED52FE"/>
    <w:rsid w:val="69F31D1B"/>
    <w:rsid w:val="69F54308"/>
    <w:rsid w:val="69FC31CB"/>
    <w:rsid w:val="6A0A7A54"/>
    <w:rsid w:val="6A0C706C"/>
    <w:rsid w:val="6A242290"/>
    <w:rsid w:val="6A2622A1"/>
    <w:rsid w:val="6A29523C"/>
    <w:rsid w:val="6A35577F"/>
    <w:rsid w:val="6A3A22EA"/>
    <w:rsid w:val="6A3B76D1"/>
    <w:rsid w:val="6A3F2D1D"/>
    <w:rsid w:val="6A592054"/>
    <w:rsid w:val="6A6F04CF"/>
    <w:rsid w:val="6A777087"/>
    <w:rsid w:val="6A807B72"/>
    <w:rsid w:val="6A820574"/>
    <w:rsid w:val="6A9274CB"/>
    <w:rsid w:val="6A99048F"/>
    <w:rsid w:val="6AA077DB"/>
    <w:rsid w:val="6AA22738"/>
    <w:rsid w:val="6AA47C92"/>
    <w:rsid w:val="6AB909BB"/>
    <w:rsid w:val="6ABA0C51"/>
    <w:rsid w:val="6ABD020C"/>
    <w:rsid w:val="6ABD3E18"/>
    <w:rsid w:val="6ADD6D64"/>
    <w:rsid w:val="6AE032BE"/>
    <w:rsid w:val="6AE24014"/>
    <w:rsid w:val="6AF12E6D"/>
    <w:rsid w:val="6AFA5927"/>
    <w:rsid w:val="6B0F06C2"/>
    <w:rsid w:val="6B2B6878"/>
    <w:rsid w:val="6B313A43"/>
    <w:rsid w:val="6B585A95"/>
    <w:rsid w:val="6B5C172C"/>
    <w:rsid w:val="6B633F4F"/>
    <w:rsid w:val="6B70680D"/>
    <w:rsid w:val="6B816F14"/>
    <w:rsid w:val="6B82736C"/>
    <w:rsid w:val="6B8A779B"/>
    <w:rsid w:val="6B947D7E"/>
    <w:rsid w:val="6BA94B8D"/>
    <w:rsid w:val="6BAD6C20"/>
    <w:rsid w:val="6BAF0432"/>
    <w:rsid w:val="6BB456BB"/>
    <w:rsid w:val="6BB62A44"/>
    <w:rsid w:val="6BC164A3"/>
    <w:rsid w:val="6BD2493B"/>
    <w:rsid w:val="6BD51433"/>
    <w:rsid w:val="6BE052CE"/>
    <w:rsid w:val="6BF2692A"/>
    <w:rsid w:val="6BF358A4"/>
    <w:rsid w:val="6C051F4E"/>
    <w:rsid w:val="6C096C12"/>
    <w:rsid w:val="6C1A5960"/>
    <w:rsid w:val="6C304BD6"/>
    <w:rsid w:val="6C311D32"/>
    <w:rsid w:val="6C377C16"/>
    <w:rsid w:val="6C417EB8"/>
    <w:rsid w:val="6C613F45"/>
    <w:rsid w:val="6C756221"/>
    <w:rsid w:val="6C7B08BB"/>
    <w:rsid w:val="6C816AF9"/>
    <w:rsid w:val="6C846694"/>
    <w:rsid w:val="6C947428"/>
    <w:rsid w:val="6C954D50"/>
    <w:rsid w:val="6CA21112"/>
    <w:rsid w:val="6CA841D2"/>
    <w:rsid w:val="6CB10385"/>
    <w:rsid w:val="6CDF0F3A"/>
    <w:rsid w:val="6CE47854"/>
    <w:rsid w:val="6CE72999"/>
    <w:rsid w:val="6D011AA2"/>
    <w:rsid w:val="6D0D25B8"/>
    <w:rsid w:val="6D1A2893"/>
    <w:rsid w:val="6D2A2544"/>
    <w:rsid w:val="6D490A6B"/>
    <w:rsid w:val="6D4E3368"/>
    <w:rsid w:val="6D5610FF"/>
    <w:rsid w:val="6D582A6D"/>
    <w:rsid w:val="6D604FD1"/>
    <w:rsid w:val="6D635FBA"/>
    <w:rsid w:val="6D6534EB"/>
    <w:rsid w:val="6D6972E3"/>
    <w:rsid w:val="6D6C0EA8"/>
    <w:rsid w:val="6D7025D5"/>
    <w:rsid w:val="6D732F9C"/>
    <w:rsid w:val="6D846F22"/>
    <w:rsid w:val="6D9239A2"/>
    <w:rsid w:val="6DA524EE"/>
    <w:rsid w:val="6DAE5920"/>
    <w:rsid w:val="6DB664EE"/>
    <w:rsid w:val="6DC325DE"/>
    <w:rsid w:val="6DC64BAC"/>
    <w:rsid w:val="6DC91BE5"/>
    <w:rsid w:val="6DDA4BA3"/>
    <w:rsid w:val="6E037AD7"/>
    <w:rsid w:val="6E056523"/>
    <w:rsid w:val="6E074EC9"/>
    <w:rsid w:val="6E0F5F0C"/>
    <w:rsid w:val="6E160E52"/>
    <w:rsid w:val="6E22147B"/>
    <w:rsid w:val="6E2E569B"/>
    <w:rsid w:val="6E4064F1"/>
    <w:rsid w:val="6E4E39FC"/>
    <w:rsid w:val="6E5545BD"/>
    <w:rsid w:val="6E5D1964"/>
    <w:rsid w:val="6E614B19"/>
    <w:rsid w:val="6E616F13"/>
    <w:rsid w:val="6E7203E4"/>
    <w:rsid w:val="6E7369B5"/>
    <w:rsid w:val="6E7375B5"/>
    <w:rsid w:val="6E743900"/>
    <w:rsid w:val="6E7B3BEF"/>
    <w:rsid w:val="6E7B5CAB"/>
    <w:rsid w:val="6E7F3D55"/>
    <w:rsid w:val="6E80227A"/>
    <w:rsid w:val="6E936F9B"/>
    <w:rsid w:val="6EAA56FE"/>
    <w:rsid w:val="6EB37B5B"/>
    <w:rsid w:val="6EC1762C"/>
    <w:rsid w:val="6ED50081"/>
    <w:rsid w:val="6ED70BA2"/>
    <w:rsid w:val="6EDB7671"/>
    <w:rsid w:val="6EF77260"/>
    <w:rsid w:val="6F0B4673"/>
    <w:rsid w:val="6F0B4C6A"/>
    <w:rsid w:val="6F226923"/>
    <w:rsid w:val="6F2302E3"/>
    <w:rsid w:val="6F314C13"/>
    <w:rsid w:val="6F382FA6"/>
    <w:rsid w:val="6F391F60"/>
    <w:rsid w:val="6F694006"/>
    <w:rsid w:val="6F6C5490"/>
    <w:rsid w:val="6F6D23E0"/>
    <w:rsid w:val="6F6D4CE5"/>
    <w:rsid w:val="6F6D6A5C"/>
    <w:rsid w:val="6F75014C"/>
    <w:rsid w:val="6F761900"/>
    <w:rsid w:val="6FA71AD5"/>
    <w:rsid w:val="6FAF2607"/>
    <w:rsid w:val="6FC328B5"/>
    <w:rsid w:val="6FD34CE8"/>
    <w:rsid w:val="6FD47D24"/>
    <w:rsid w:val="6FE17D06"/>
    <w:rsid w:val="6FEA289F"/>
    <w:rsid w:val="6FEC3757"/>
    <w:rsid w:val="6FF320BF"/>
    <w:rsid w:val="6FF536DD"/>
    <w:rsid w:val="6FF7301B"/>
    <w:rsid w:val="6FF96665"/>
    <w:rsid w:val="6FFD71B3"/>
    <w:rsid w:val="70092381"/>
    <w:rsid w:val="70093037"/>
    <w:rsid w:val="700D2412"/>
    <w:rsid w:val="70112883"/>
    <w:rsid w:val="70243856"/>
    <w:rsid w:val="702A055B"/>
    <w:rsid w:val="703F2471"/>
    <w:rsid w:val="704A511A"/>
    <w:rsid w:val="704B4131"/>
    <w:rsid w:val="70531ED5"/>
    <w:rsid w:val="705A528C"/>
    <w:rsid w:val="706270FC"/>
    <w:rsid w:val="7068062C"/>
    <w:rsid w:val="70797E89"/>
    <w:rsid w:val="707F47B3"/>
    <w:rsid w:val="70867905"/>
    <w:rsid w:val="70954F53"/>
    <w:rsid w:val="70971294"/>
    <w:rsid w:val="709F7BD9"/>
    <w:rsid w:val="70A51792"/>
    <w:rsid w:val="70A92DC8"/>
    <w:rsid w:val="70A94A40"/>
    <w:rsid w:val="70B774F6"/>
    <w:rsid w:val="70BB13B4"/>
    <w:rsid w:val="70D80F32"/>
    <w:rsid w:val="70D97C76"/>
    <w:rsid w:val="70F12A55"/>
    <w:rsid w:val="70F76E40"/>
    <w:rsid w:val="710C1219"/>
    <w:rsid w:val="711337D0"/>
    <w:rsid w:val="711D7FAC"/>
    <w:rsid w:val="713173E8"/>
    <w:rsid w:val="71420658"/>
    <w:rsid w:val="7143472C"/>
    <w:rsid w:val="71440341"/>
    <w:rsid w:val="71531561"/>
    <w:rsid w:val="71597148"/>
    <w:rsid w:val="715F4802"/>
    <w:rsid w:val="71693DCF"/>
    <w:rsid w:val="71715206"/>
    <w:rsid w:val="71743A1D"/>
    <w:rsid w:val="71774D56"/>
    <w:rsid w:val="71901CEF"/>
    <w:rsid w:val="719438F4"/>
    <w:rsid w:val="719D7F3F"/>
    <w:rsid w:val="71A843FB"/>
    <w:rsid w:val="71B55DFD"/>
    <w:rsid w:val="71B75A51"/>
    <w:rsid w:val="71B834E8"/>
    <w:rsid w:val="71BF4078"/>
    <w:rsid w:val="71D0750E"/>
    <w:rsid w:val="71D803D1"/>
    <w:rsid w:val="71DF4622"/>
    <w:rsid w:val="71E501C6"/>
    <w:rsid w:val="71F10578"/>
    <w:rsid w:val="71F40A44"/>
    <w:rsid w:val="71F56263"/>
    <w:rsid w:val="71FB6BC8"/>
    <w:rsid w:val="7202163F"/>
    <w:rsid w:val="72341FD3"/>
    <w:rsid w:val="72364FB6"/>
    <w:rsid w:val="723B04C8"/>
    <w:rsid w:val="724266AF"/>
    <w:rsid w:val="724E6817"/>
    <w:rsid w:val="725F40EB"/>
    <w:rsid w:val="72600D68"/>
    <w:rsid w:val="72604620"/>
    <w:rsid w:val="726B02C1"/>
    <w:rsid w:val="726D2C67"/>
    <w:rsid w:val="727C2338"/>
    <w:rsid w:val="72862316"/>
    <w:rsid w:val="729A0F74"/>
    <w:rsid w:val="72A21DB8"/>
    <w:rsid w:val="72A700F5"/>
    <w:rsid w:val="72BD1FAF"/>
    <w:rsid w:val="72BE7DA1"/>
    <w:rsid w:val="72C02A90"/>
    <w:rsid w:val="72CB65F3"/>
    <w:rsid w:val="72EB23D5"/>
    <w:rsid w:val="72F03574"/>
    <w:rsid w:val="72F77CB6"/>
    <w:rsid w:val="72FA423D"/>
    <w:rsid w:val="73025BA4"/>
    <w:rsid w:val="731438BD"/>
    <w:rsid w:val="73216743"/>
    <w:rsid w:val="732D5C49"/>
    <w:rsid w:val="733155C8"/>
    <w:rsid w:val="73403A1F"/>
    <w:rsid w:val="73407A23"/>
    <w:rsid w:val="73422D3C"/>
    <w:rsid w:val="734463A5"/>
    <w:rsid w:val="735171FE"/>
    <w:rsid w:val="73625723"/>
    <w:rsid w:val="737007D9"/>
    <w:rsid w:val="737A5923"/>
    <w:rsid w:val="73861499"/>
    <w:rsid w:val="738B5B50"/>
    <w:rsid w:val="73AA53A0"/>
    <w:rsid w:val="73B04F6B"/>
    <w:rsid w:val="73D20D1A"/>
    <w:rsid w:val="73E168D2"/>
    <w:rsid w:val="73E873C4"/>
    <w:rsid w:val="73EC193B"/>
    <w:rsid w:val="73F07AA4"/>
    <w:rsid w:val="74010DBC"/>
    <w:rsid w:val="74054701"/>
    <w:rsid w:val="740D2C3F"/>
    <w:rsid w:val="74135925"/>
    <w:rsid w:val="74176620"/>
    <w:rsid w:val="741A1B22"/>
    <w:rsid w:val="74262CDB"/>
    <w:rsid w:val="742827DB"/>
    <w:rsid w:val="7429075B"/>
    <w:rsid w:val="742D098E"/>
    <w:rsid w:val="742D6CA9"/>
    <w:rsid w:val="742E58A2"/>
    <w:rsid w:val="742F147C"/>
    <w:rsid w:val="74525628"/>
    <w:rsid w:val="74562CF1"/>
    <w:rsid w:val="745F06BF"/>
    <w:rsid w:val="746C713B"/>
    <w:rsid w:val="748D2368"/>
    <w:rsid w:val="749217E0"/>
    <w:rsid w:val="749D7B3F"/>
    <w:rsid w:val="74B22D8C"/>
    <w:rsid w:val="74C26B38"/>
    <w:rsid w:val="74C55FC1"/>
    <w:rsid w:val="74CC7EC1"/>
    <w:rsid w:val="74D06B63"/>
    <w:rsid w:val="74DA7552"/>
    <w:rsid w:val="74E41FDD"/>
    <w:rsid w:val="74EF6361"/>
    <w:rsid w:val="74F00D7B"/>
    <w:rsid w:val="74F347DF"/>
    <w:rsid w:val="74FA7FE6"/>
    <w:rsid w:val="74FD4A9B"/>
    <w:rsid w:val="75036430"/>
    <w:rsid w:val="750B11C6"/>
    <w:rsid w:val="750C3FF3"/>
    <w:rsid w:val="750E6C81"/>
    <w:rsid w:val="751D43A6"/>
    <w:rsid w:val="75230A9A"/>
    <w:rsid w:val="75367802"/>
    <w:rsid w:val="754163AB"/>
    <w:rsid w:val="75453AE1"/>
    <w:rsid w:val="754F4BAD"/>
    <w:rsid w:val="75533119"/>
    <w:rsid w:val="75573AC9"/>
    <w:rsid w:val="75595449"/>
    <w:rsid w:val="755B307D"/>
    <w:rsid w:val="7572283C"/>
    <w:rsid w:val="758641A3"/>
    <w:rsid w:val="758A08EA"/>
    <w:rsid w:val="758B283A"/>
    <w:rsid w:val="75BD313A"/>
    <w:rsid w:val="75BF09C7"/>
    <w:rsid w:val="75BF6D3D"/>
    <w:rsid w:val="75D0419D"/>
    <w:rsid w:val="75D800EB"/>
    <w:rsid w:val="75DC1EF4"/>
    <w:rsid w:val="75DD7BCA"/>
    <w:rsid w:val="75E50837"/>
    <w:rsid w:val="75ED02CE"/>
    <w:rsid w:val="75EF5520"/>
    <w:rsid w:val="75EF6BD7"/>
    <w:rsid w:val="75F63713"/>
    <w:rsid w:val="75FE4A3C"/>
    <w:rsid w:val="761258D4"/>
    <w:rsid w:val="76134713"/>
    <w:rsid w:val="76143A54"/>
    <w:rsid w:val="76284CE1"/>
    <w:rsid w:val="762D6256"/>
    <w:rsid w:val="7637074A"/>
    <w:rsid w:val="763B63B0"/>
    <w:rsid w:val="764772A3"/>
    <w:rsid w:val="76741EF9"/>
    <w:rsid w:val="767B7960"/>
    <w:rsid w:val="767E0C6B"/>
    <w:rsid w:val="76826888"/>
    <w:rsid w:val="7691181B"/>
    <w:rsid w:val="76956794"/>
    <w:rsid w:val="769A6195"/>
    <w:rsid w:val="769F5EDA"/>
    <w:rsid w:val="76A44430"/>
    <w:rsid w:val="76A71FBB"/>
    <w:rsid w:val="76AA5D81"/>
    <w:rsid w:val="76AB50DC"/>
    <w:rsid w:val="76B50450"/>
    <w:rsid w:val="76BB316D"/>
    <w:rsid w:val="76BB3C83"/>
    <w:rsid w:val="76C80EC7"/>
    <w:rsid w:val="76EC260D"/>
    <w:rsid w:val="76F229DF"/>
    <w:rsid w:val="76F73D47"/>
    <w:rsid w:val="77006E1F"/>
    <w:rsid w:val="77032A24"/>
    <w:rsid w:val="771670C1"/>
    <w:rsid w:val="772C164B"/>
    <w:rsid w:val="772C16E9"/>
    <w:rsid w:val="772E1F8C"/>
    <w:rsid w:val="772E53A2"/>
    <w:rsid w:val="77316A71"/>
    <w:rsid w:val="773736A8"/>
    <w:rsid w:val="773C23A4"/>
    <w:rsid w:val="77536779"/>
    <w:rsid w:val="77683E14"/>
    <w:rsid w:val="77734EA5"/>
    <w:rsid w:val="777E537D"/>
    <w:rsid w:val="778B6351"/>
    <w:rsid w:val="77A06542"/>
    <w:rsid w:val="77A922C9"/>
    <w:rsid w:val="77AC049C"/>
    <w:rsid w:val="77B23714"/>
    <w:rsid w:val="77BB772D"/>
    <w:rsid w:val="77C33F18"/>
    <w:rsid w:val="77D43FD2"/>
    <w:rsid w:val="77E22F48"/>
    <w:rsid w:val="77EA419F"/>
    <w:rsid w:val="77F03E2F"/>
    <w:rsid w:val="77FA155A"/>
    <w:rsid w:val="781137AD"/>
    <w:rsid w:val="781D13FA"/>
    <w:rsid w:val="78242C2B"/>
    <w:rsid w:val="782817E9"/>
    <w:rsid w:val="78360DEC"/>
    <w:rsid w:val="78402148"/>
    <w:rsid w:val="78555C26"/>
    <w:rsid w:val="7857093C"/>
    <w:rsid w:val="785A4EEE"/>
    <w:rsid w:val="78640057"/>
    <w:rsid w:val="786F115C"/>
    <w:rsid w:val="787755B6"/>
    <w:rsid w:val="78810787"/>
    <w:rsid w:val="78826969"/>
    <w:rsid w:val="788E3AAC"/>
    <w:rsid w:val="78AB6B00"/>
    <w:rsid w:val="78B515B5"/>
    <w:rsid w:val="78BC6FFF"/>
    <w:rsid w:val="78C107B1"/>
    <w:rsid w:val="78C21620"/>
    <w:rsid w:val="78CE2D76"/>
    <w:rsid w:val="78EE2375"/>
    <w:rsid w:val="78FA244C"/>
    <w:rsid w:val="78FE1B78"/>
    <w:rsid w:val="79024116"/>
    <w:rsid w:val="790B5E4F"/>
    <w:rsid w:val="790D572F"/>
    <w:rsid w:val="7911339B"/>
    <w:rsid w:val="79233654"/>
    <w:rsid w:val="793E4F07"/>
    <w:rsid w:val="79455569"/>
    <w:rsid w:val="79470AE2"/>
    <w:rsid w:val="795123A8"/>
    <w:rsid w:val="79524E02"/>
    <w:rsid w:val="79535AC3"/>
    <w:rsid w:val="79620961"/>
    <w:rsid w:val="79987ED2"/>
    <w:rsid w:val="79A61220"/>
    <w:rsid w:val="79AE1AE3"/>
    <w:rsid w:val="79AE77FB"/>
    <w:rsid w:val="79AF50E3"/>
    <w:rsid w:val="79B85AA8"/>
    <w:rsid w:val="79C342A8"/>
    <w:rsid w:val="79C34F9F"/>
    <w:rsid w:val="79C81B6A"/>
    <w:rsid w:val="79D46A29"/>
    <w:rsid w:val="79E83652"/>
    <w:rsid w:val="79EF6059"/>
    <w:rsid w:val="79FA50C7"/>
    <w:rsid w:val="7A074D7D"/>
    <w:rsid w:val="7A1053E1"/>
    <w:rsid w:val="7A17618B"/>
    <w:rsid w:val="7A177139"/>
    <w:rsid w:val="7A1E05C7"/>
    <w:rsid w:val="7A205516"/>
    <w:rsid w:val="7A3F1ABF"/>
    <w:rsid w:val="7A413A99"/>
    <w:rsid w:val="7A4609B6"/>
    <w:rsid w:val="7A4642A9"/>
    <w:rsid w:val="7A4972A5"/>
    <w:rsid w:val="7A4B4246"/>
    <w:rsid w:val="7A4B6B30"/>
    <w:rsid w:val="7A544A7B"/>
    <w:rsid w:val="7A5C009B"/>
    <w:rsid w:val="7A5D3D51"/>
    <w:rsid w:val="7A5F0CF7"/>
    <w:rsid w:val="7A6510DB"/>
    <w:rsid w:val="7A6737D5"/>
    <w:rsid w:val="7A675EA5"/>
    <w:rsid w:val="7A6B3865"/>
    <w:rsid w:val="7A7041ED"/>
    <w:rsid w:val="7A832390"/>
    <w:rsid w:val="7A92679C"/>
    <w:rsid w:val="7A955810"/>
    <w:rsid w:val="7A985E92"/>
    <w:rsid w:val="7A9A1D5D"/>
    <w:rsid w:val="7A9C2E47"/>
    <w:rsid w:val="7AC019FF"/>
    <w:rsid w:val="7ACA6FB9"/>
    <w:rsid w:val="7AF03942"/>
    <w:rsid w:val="7AF46C5F"/>
    <w:rsid w:val="7AF528AE"/>
    <w:rsid w:val="7AF91BCC"/>
    <w:rsid w:val="7B0C5BAE"/>
    <w:rsid w:val="7B230651"/>
    <w:rsid w:val="7B2374FE"/>
    <w:rsid w:val="7B24476E"/>
    <w:rsid w:val="7B34342A"/>
    <w:rsid w:val="7B3873CB"/>
    <w:rsid w:val="7B412669"/>
    <w:rsid w:val="7B472446"/>
    <w:rsid w:val="7B496993"/>
    <w:rsid w:val="7B6B35F1"/>
    <w:rsid w:val="7B763C81"/>
    <w:rsid w:val="7B783675"/>
    <w:rsid w:val="7B796807"/>
    <w:rsid w:val="7B8352C9"/>
    <w:rsid w:val="7BAA07E8"/>
    <w:rsid w:val="7BAB6832"/>
    <w:rsid w:val="7BAC2D3A"/>
    <w:rsid w:val="7BAE3C97"/>
    <w:rsid w:val="7BB16076"/>
    <w:rsid w:val="7BB46DB9"/>
    <w:rsid w:val="7BC12C72"/>
    <w:rsid w:val="7BD53F1A"/>
    <w:rsid w:val="7BD74454"/>
    <w:rsid w:val="7BE96DEC"/>
    <w:rsid w:val="7C0148DF"/>
    <w:rsid w:val="7C021A51"/>
    <w:rsid w:val="7C033C13"/>
    <w:rsid w:val="7C041A0F"/>
    <w:rsid w:val="7C110306"/>
    <w:rsid w:val="7C1A1B2C"/>
    <w:rsid w:val="7C1A63E7"/>
    <w:rsid w:val="7C212B8A"/>
    <w:rsid w:val="7C246D74"/>
    <w:rsid w:val="7C3C3809"/>
    <w:rsid w:val="7C3D66BC"/>
    <w:rsid w:val="7C6212C4"/>
    <w:rsid w:val="7C8464A1"/>
    <w:rsid w:val="7C9D2D7B"/>
    <w:rsid w:val="7CA26867"/>
    <w:rsid w:val="7CB43A8E"/>
    <w:rsid w:val="7CC106AB"/>
    <w:rsid w:val="7CDF4250"/>
    <w:rsid w:val="7D09113D"/>
    <w:rsid w:val="7D0B1257"/>
    <w:rsid w:val="7D157A0E"/>
    <w:rsid w:val="7D1658AD"/>
    <w:rsid w:val="7D1B2E27"/>
    <w:rsid w:val="7D1D4159"/>
    <w:rsid w:val="7D243099"/>
    <w:rsid w:val="7D4B3993"/>
    <w:rsid w:val="7D5F5E30"/>
    <w:rsid w:val="7D656BAD"/>
    <w:rsid w:val="7D680D06"/>
    <w:rsid w:val="7D6B45FB"/>
    <w:rsid w:val="7D6C208F"/>
    <w:rsid w:val="7D897D56"/>
    <w:rsid w:val="7D8F519C"/>
    <w:rsid w:val="7D9B14E5"/>
    <w:rsid w:val="7DA753B2"/>
    <w:rsid w:val="7DAA42B2"/>
    <w:rsid w:val="7DAA569A"/>
    <w:rsid w:val="7DB025C3"/>
    <w:rsid w:val="7DB1501E"/>
    <w:rsid w:val="7DB31B42"/>
    <w:rsid w:val="7DB676D9"/>
    <w:rsid w:val="7DBE16CF"/>
    <w:rsid w:val="7DC37DE3"/>
    <w:rsid w:val="7DD45912"/>
    <w:rsid w:val="7DD93D26"/>
    <w:rsid w:val="7DF51E1E"/>
    <w:rsid w:val="7E0D4E8F"/>
    <w:rsid w:val="7E107D04"/>
    <w:rsid w:val="7E202441"/>
    <w:rsid w:val="7E214E29"/>
    <w:rsid w:val="7E257192"/>
    <w:rsid w:val="7E2E0E57"/>
    <w:rsid w:val="7E304C9A"/>
    <w:rsid w:val="7E5341B1"/>
    <w:rsid w:val="7E613E8F"/>
    <w:rsid w:val="7E616C7B"/>
    <w:rsid w:val="7E733A70"/>
    <w:rsid w:val="7E7B6F02"/>
    <w:rsid w:val="7E7C322C"/>
    <w:rsid w:val="7E892220"/>
    <w:rsid w:val="7E8A0780"/>
    <w:rsid w:val="7E974F26"/>
    <w:rsid w:val="7EA574A2"/>
    <w:rsid w:val="7EAF5D14"/>
    <w:rsid w:val="7EBB0DC0"/>
    <w:rsid w:val="7EC42E15"/>
    <w:rsid w:val="7EC50C54"/>
    <w:rsid w:val="7ED11A3C"/>
    <w:rsid w:val="7ED91C72"/>
    <w:rsid w:val="7EEB5BB3"/>
    <w:rsid w:val="7EF05AD7"/>
    <w:rsid w:val="7EFA2ADA"/>
    <w:rsid w:val="7F1568D7"/>
    <w:rsid w:val="7F2E0D24"/>
    <w:rsid w:val="7F312E91"/>
    <w:rsid w:val="7F33645C"/>
    <w:rsid w:val="7F370B28"/>
    <w:rsid w:val="7F4E4DC2"/>
    <w:rsid w:val="7F5A577A"/>
    <w:rsid w:val="7F66205C"/>
    <w:rsid w:val="7F6A2CF0"/>
    <w:rsid w:val="7F704CA4"/>
    <w:rsid w:val="7F8A0815"/>
    <w:rsid w:val="7F915ABD"/>
    <w:rsid w:val="7FA41496"/>
    <w:rsid w:val="7FA8327A"/>
    <w:rsid w:val="7FB12AEF"/>
    <w:rsid w:val="7FB32EED"/>
    <w:rsid w:val="7FB6358D"/>
    <w:rsid w:val="7FBF394E"/>
    <w:rsid w:val="7FD82F39"/>
    <w:rsid w:val="7FDF723A"/>
    <w:rsid w:val="7FE076F1"/>
    <w:rsid w:val="7FF56F47"/>
    <w:rsid w:val="D7D65B9E"/>
    <w:rsid w:val="EBF78395"/>
    <w:rsid w:val="EFB350A0"/>
    <w:rsid w:val="F5D2B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3">
    <w:name w:val="toa heading"/>
    <w:next w:val="1"/>
    <w:qFormat/>
    <w:uiPriority w:val="99"/>
    <w:pPr>
      <w:widowControl w:val="0"/>
      <w:spacing w:before="120" w:after="200" w:line="276" w:lineRule="auto"/>
      <w:jc w:val="both"/>
    </w:pPr>
    <w:rPr>
      <w:rFonts w:ascii="Arial" w:hAnsi="Arial" w:eastAsia="宋体" w:cs="Times New Roman"/>
      <w:kern w:val="2"/>
      <w:sz w:val="24"/>
      <w:szCs w:val="21"/>
      <w:lang w:val="en-US" w:eastAsia="zh-CN" w:bidi="ar-SA"/>
    </w:rPr>
  </w:style>
  <w:style w:type="paragraph" w:styleId="4">
    <w:name w:val="Body Text"/>
    <w:basedOn w:val="1"/>
    <w:semiHidden/>
    <w:qFormat/>
    <w:uiPriority w:val="0"/>
    <w:rPr>
      <w:rFonts w:ascii="仿宋" w:hAnsi="仿宋" w:eastAsia="仿宋" w:cs="仿宋"/>
      <w:sz w:val="35"/>
      <w:szCs w:val="35"/>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table" w:customStyle="1" w:styleId="8">
    <w:name w:val="Table Normal"/>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Arial" w:hAnsi="Arial" w:eastAsia="Arial" w:cs="Arial"/>
      <w:sz w:val="21"/>
      <w:szCs w:val="21"/>
      <w:lang w:val="en-US" w:eastAsia="en-US" w:bidi="ar-SA"/>
    </w:rPr>
  </w:style>
  <w:style w:type="character" w:customStyle="1" w:styleId="10">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6428</Words>
  <Characters>7096</Characters>
  <Lines>0</Lines>
  <Paragraphs>0</Paragraphs>
  <TotalTime>0</TotalTime>
  <ScaleCrop>false</ScaleCrop>
  <LinksUpToDate>false</LinksUpToDate>
  <CharactersWithSpaces>7214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2024-04-21T00:44:00Z</dcterms:created>
  <dc:creator>新一天</dc:creator>
  <cp:lastModifiedBy>阿朵</cp:lastModifiedBy>
  <dcterms:modified xsi:type="dcterms:W3CDTF">2025-10-22T07:10:07Z</dcterms:modified>
  <dc:title>附件1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26EA791A61B343A3B5B6B561FEAAFDD4_13</vt:lpwstr>
  </property>
  <property fmtid="{D5CDD505-2E9C-101B-9397-08002B2CF9AE}" pid="4" name="KSOTemplateDocerSaveRecord">
    <vt:lpwstr>eyJoZGlkIjoiZTQ2Yjk5NzBlNjIxNDhmODM4OGU0YzM5ZWM3YTY4OTAiLCJ1c2VySWQiOiI2MDE2NTg1ODEifQ==</vt:lpwstr>
  </property>
</Properties>
</file>