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A48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6A414C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BD1D17A">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4323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DC2857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5F5F8C1C">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岳阳市岳阳楼区病媒生物防制工作站</w:t>
            </w:r>
          </w:p>
        </w:tc>
      </w:tr>
      <w:tr w14:paraId="6219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77394DE6">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1540A641">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6AA2C9F3">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6F101F98">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7EE2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31361494">
            <w:pPr>
              <w:jc w:val="left"/>
              <w:rPr>
                <w:rFonts w:hint="eastAsia" w:ascii="宋体" w:hAnsi="宋体" w:eastAsia="宋体" w:cs="宋体"/>
                <w:color w:val="000000"/>
                <w:sz w:val="24"/>
                <w:szCs w:val="24"/>
              </w:rPr>
            </w:pPr>
          </w:p>
        </w:tc>
        <w:tc>
          <w:tcPr>
            <w:tcW w:w="1815" w:type="dxa"/>
            <w:gridSpan w:val="2"/>
            <w:vAlign w:val="top"/>
          </w:tcPr>
          <w:p w14:paraId="6A020BB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325" w:type="dxa"/>
            <w:gridSpan w:val="2"/>
            <w:vAlign w:val="top"/>
          </w:tcPr>
          <w:p w14:paraId="3688FB3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vAlign w:val="top"/>
          </w:tcPr>
          <w:p w14:paraId="30FFD207">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83.33%</w:t>
            </w:r>
          </w:p>
        </w:tc>
      </w:tr>
      <w:tr w14:paraId="47B6F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5DFD511F">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5EDED2C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1D05F20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44B92577">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10C5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9B1757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4FEF62B5">
            <w:pPr>
              <w:rPr>
                <w:rFonts w:hint="eastAsia" w:ascii="宋体" w:hAnsi="宋体" w:eastAsia="宋体" w:cs="宋体"/>
                <w:color w:val="000000"/>
                <w:sz w:val="24"/>
                <w:szCs w:val="24"/>
              </w:rPr>
            </w:pPr>
          </w:p>
        </w:tc>
        <w:tc>
          <w:tcPr>
            <w:tcW w:w="2325" w:type="dxa"/>
            <w:gridSpan w:val="2"/>
            <w:vAlign w:val="top"/>
          </w:tcPr>
          <w:p w14:paraId="44F3B149">
            <w:pPr>
              <w:rPr>
                <w:rFonts w:hint="eastAsia" w:ascii="宋体" w:hAnsi="宋体" w:eastAsia="宋体" w:cs="宋体"/>
                <w:color w:val="000000"/>
                <w:sz w:val="24"/>
                <w:szCs w:val="24"/>
              </w:rPr>
            </w:pPr>
          </w:p>
        </w:tc>
        <w:tc>
          <w:tcPr>
            <w:tcW w:w="1679" w:type="dxa"/>
            <w:gridSpan w:val="2"/>
            <w:vAlign w:val="top"/>
          </w:tcPr>
          <w:p w14:paraId="25ACAF69">
            <w:pPr>
              <w:rPr>
                <w:rFonts w:hint="eastAsia" w:ascii="宋体" w:hAnsi="宋体" w:eastAsia="宋体" w:cs="宋体"/>
                <w:color w:val="000000"/>
                <w:sz w:val="24"/>
                <w:szCs w:val="24"/>
              </w:rPr>
            </w:pPr>
          </w:p>
        </w:tc>
      </w:tr>
      <w:tr w14:paraId="56584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3AD1EB0">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702F075D">
            <w:pPr>
              <w:rPr>
                <w:rFonts w:hint="eastAsia" w:ascii="宋体" w:hAnsi="宋体" w:eastAsia="宋体" w:cs="宋体"/>
                <w:color w:val="000000"/>
                <w:sz w:val="21"/>
              </w:rPr>
            </w:pPr>
          </w:p>
        </w:tc>
        <w:tc>
          <w:tcPr>
            <w:tcW w:w="2325" w:type="dxa"/>
            <w:gridSpan w:val="2"/>
            <w:vAlign w:val="top"/>
          </w:tcPr>
          <w:p w14:paraId="23D38DBD">
            <w:pPr>
              <w:rPr>
                <w:rFonts w:hint="eastAsia" w:ascii="宋体" w:hAnsi="宋体" w:eastAsia="宋体" w:cs="宋体"/>
                <w:color w:val="000000"/>
                <w:sz w:val="21"/>
              </w:rPr>
            </w:pPr>
          </w:p>
        </w:tc>
        <w:tc>
          <w:tcPr>
            <w:tcW w:w="1679" w:type="dxa"/>
            <w:gridSpan w:val="2"/>
            <w:vAlign w:val="top"/>
          </w:tcPr>
          <w:p w14:paraId="1CF820AC">
            <w:pPr>
              <w:rPr>
                <w:rFonts w:hint="eastAsia" w:ascii="宋体" w:hAnsi="宋体" w:eastAsia="宋体" w:cs="宋体"/>
                <w:color w:val="000000"/>
                <w:sz w:val="21"/>
              </w:rPr>
            </w:pPr>
          </w:p>
        </w:tc>
      </w:tr>
      <w:tr w14:paraId="4A24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1185EF8">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52691B42">
            <w:pPr>
              <w:rPr>
                <w:rFonts w:hint="eastAsia" w:ascii="宋体" w:hAnsi="宋体" w:eastAsia="宋体" w:cs="宋体"/>
                <w:color w:val="000000"/>
                <w:sz w:val="21"/>
              </w:rPr>
            </w:pPr>
          </w:p>
        </w:tc>
        <w:tc>
          <w:tcPr>
            <w:tcW w:w="2325" w:type="dxa"/>
            <w:gridSpan w:val="2"/>
            <w:vAlign w:val="top"/>
          </w:tcPr>
          <w:p w14:paraId="048E3510">
            <w:pPr>
              <w:rPr>
                <w:rFonts w:hint="eastAsia" w:ascii="宋体" w:hAnsi="宋体" w:eastAsia="宋体" w:cs="宋体"/>
                <w:color w:val="000000"/>
                <w:sz w:val="21"/>
              </w:rPr>
            </w:pPr>
          </w:p>
        </w:tc>
        <w:tc>
          <w:tcPr>
            <w:tcW w:w="1679" w:type="dxa"/>
            <w:gridSpan w:val="2"/>
            <w:vAlign w:val="top"/>
          </w:tcPr>
          <w:p w14:paraId="549A414B">
            <w:pPr>
              <w:rPr>
                <w:rFonts w:hint="eastAsia" w:ascii="宋体" w:hAnsi="宋体" w:eastAsia="宋体" w:cs="宋体"/>
                <w:color w:val="000000"/>
                <w:sz w:val="21"/>
              </w:rPr>
            </w:pPr>
          </w:p>
        </w:tc>
      </w:tr>
      <w:tr w14:paraId="5AB71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71DECF0E">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60F17F8E">
            <w:pPr>
              <w:rPr>
                <w:rFonts w:hint="eastAsia" w:ascii="宋体" w:hAnsi="宋体" w:eastAsia="宋体" w:cs="宋体"/>
                <w:color w:val="000000"/>
                <w:sz w:val="21"/>
              </w:rPr>
            </w:pPr>
          </w:p>
        </w:tc>
        <w:tc>
          <w:tcPr>
            <w:tcW w:w="2325" w:type="dxa"/>
            <w:gridSpan w:val="2"/>
            <w:vAlign w:val="top"/>
          </w:tcPr>
          <w:p w14:paraId="004A1127">
            <w:pPr>
              <w:rPr>
                <w:rFonts w:hint="eastAsia" w:ascii="宋体" w:hAnsi="宋体" w:eastAsia="宋体" w:cs="宋体"/>
                <w:color w:val="000000"/>
                <w:sz w:val="21"/>
              </w:rPr>
            </w:pPr>
          </w:p>
        </w:tc>
        <w:tc>
          <w:tcPr>
            <w:tcW w:w="1679" w:type="dxa"/>
            <w:gridSpan w:val="2"/>
            <w:vAlign w:val="top"/>
          </w:tcPr>
          <w:p w14:paraId="64996F87">
            <w:pPr>
              <w:rPr>
                <w:rFonts w:hint="eastAsia" w:ascii="宋体" w:hAnsi="宋体" w:eastAsia="宋体" w:cs="宋体"/>
                <w:color w:val="000000"/>
                <w:sz w:val="21"/>
              </w:rPr>
            </w:pPr>
          </w:p>
        </w:tc>
      </w:tr>
      <w:tr w14:paraId="717B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663A2912">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0DE22096">
            <w:pPr>
              <w:rPr>
                <w:rFonts w:hint="eastAsia" w:ascii="宋体" w:hAnsi="宋体" w:eastAsia="宋体" w:cs="宋体"/>
                <w:color w:val="000000"/>
                <w:sz w:val="21"/>
              </w:rPr>
            </w:pPr>
          </w:p>
        </w:tc>
        <w:tc>
          <w:tcPr>
            <w:tcW w:w="2325" w:type="dxa"/>
            <w:gridSpan w:val="2"/>
            <w:vAlign w:val="top"/>
          </w:tcPr>
          <w:p w14:paraId="3230D01E">
            <w:pPr>
              <w:rPr>
                <w:rFonts w:hint="eastAsia" w:ascii="宋体" w:hAnsi="宋体" w:eastAsia="宋体" w:cs="宋体"/>
                <w:color w:val="000000"/>
                <w:sz w:val="21"/>
              </w:rPr>
            </w:pPr>
          </w:p>
        </w:tc>
        <w:tc>
          <w:tcPr>
            <w:tcW w:w="1679" w:type="dxa"/>
            <w:gridSpan w:val="2"/>
            <w:vAlign w:val="top"/>
          </w:tcPr>
          <w:p w14:paraId="34C8D652">
            <w:pPr>
              <w:rPr>
                <w:rFonts w:hint="eastAsia" w:ascii="宋体" w:hAnsi="宋体" w:eastAsia="宋体" w:cs="宋体"/>
                <w:color w:val="000000"/>
                <w:sz w:val="21"/>
              </w:rPr>
            </w:pPr>
          </w:p>
        </w:tc>
      </w:tr>
      <w:tr w14:paraId="7F5F8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754BF2F">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09B04FF6">
            <w:pPr>
              <w:rPr>
                <w:rFonts w:hint="eastAsia" w:ascii="宋体" w:hAnsi="宋体" w:eastAsia="宋体" w:cs="宋体"/>
                <w:color w:val="000000"/>
                <w:sz w:val="21"/>
              </w:rPr>
            </w:pPr>
          </w:p>
        </w:tc>
        <w:tc>
          <w:tcPr>
            <w:tcW w:w="2325" w:type="dxa"/>
            <w:gridSpan w:val="2"/>
            <w:vAlign w:val="top"/>
          </w:tcPr>
          <w:p w14:paraId="72FA72C1">
            <w:pPr>
              <w:rPr>
                <w:rFonts w:hint="eastAsia" w:ascii="宋体" w:hAnsi="宋体" w:eastAsia="宋体" w:cs="宋体"/>
                <w:color w:val="000000"/>
                <w:sz w:val="21"/>
              </w:rPr>
            </w:pPr>
          </w:p>
        </w:tc>
        <w:tc>
          <w:tcPr>
            <w:tcW w:w="1679" w:type="dxa"/>
            <w:gridSpan w:val="2"/>
            <w:vAlign w:val="top"/>
          </w:tcPr>
          <w:p w14:paraId="58493365">
            <w:pPr>
              <w:rPr>
                <w:rFonts w:hint="eastAsia" w:ascii="宋体" w:hAnsi="宋体" w:eastAsia="宋体" w:cs="宋体"/>
                <w:color w:val="000000"/>
                <w:sz w:val="21"/>
              </w:rPr>
            </w:pPr>
          </w:p>
        </w:tc>
      </w:tr>
      <w:tr w14:paraId="14BFF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A9DE20D">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3735D851">
            <w:pPr>
              <w:rPr>
                <w:rFonts w:hint="eastAsia" w:ascii="宋体" w:hAnsi="宋体" w:eastAsia="宋体" w:cs="宋体"/>
                <w:color w:val="000000"/>
                <w:sz w:val="21"/>
              </w:rPr>
            </w:pPr>
          </w:p>
        </w:tc>
        <w:tc>
          <w:tcPr>
            <w:tcW w:w="2325" w:type="dxa"/>
            <w:gridSpan w:val="2"/>
            <w:vAlign w:val="top"/>
          </w:tcPr>
          <w:p w14:paraId="05CC975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49.00</w:t>
            </w:r>
          </w:p>
        </w:tc>
        <w:tc>
          <w:tcPr>
            <w:tcW w:w="1679" w:type="dxa"/>
            <w:gridSpan w:val="2"/>
            <w:vAlign w:val="top"/>
          </w:tcPr>
          <w:p w14:paraId="4D6C4EB1">
            <w:pPr>
              <w:rPr>
                <w:rFonts w:hint="eastAsia" w:ascii="宋体" w:hAnsi="宋体" w:eastAsia="宋体" w:cs="宋体"/>
                <w:color w:val="000000"/>
                <w:sz w:val="21"/>
              </w:rPr>
            </w:pPr>
          </w:p>
        </w:tc>
      </w:tr>
      <w:tr w14:paraId="084E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A76DD3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772792E0">
            <w:pPr>
              <w:rPr>
                <w:rFonts w:hint="eastAsia" w:ascii="宋体" w:hAnsi="宋体" w:eastAsia="宋体" w:cs="宋体"/>
                <w:color w:val="000000"/>
                <w:sz w:val="21"/>
              </w:rPr>
            </w:pPr>
          </w:p>
        </w:tc>
        <w:tc>
          <w:tcPr>
            <w:tcW w:w="2325" w:type="dxa"/>
            <w:gridSpan w:val="2"/>
            <w:vAlign w:val="top"/>
          </w:tcPr>
          <w:p w14:paraId="7414B15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49.00</w:t>
            </w:r>
          </w:p>
        </w:tc>
        <w:tc>
          <w:tcPr>
            <w:tcW w:w="1679" w:type="dxa"/>
            <w:gridSpan w:val="2"/>
            <w:vAlign w:val="top"/>
          </w:tcPr>
          <w:p w14:paraId="71B2AED4">
            <w:pPr>
              <w:rPr>
                <w:rFonts w:hint="eastAsia" w:ascii="宋体" w:hAnsi="宋体" w:eastAsia="宋体" w:cs="宋体"/>
                <w:color w:val="000000"/>
                <w:sz w:val="21"/>
              </w:rPr>
            </w:pPr>
          </w:p>
        </w:tc>
      </w:tr>
      <w:tr w14:paraId="63E2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6DF724C9">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A5BEBED">
            <w:pPr>
              <w:rPr>
                <w:rFonts w:hint="eastAsia" w:ascii="宋体" w:hAnsi="宋体" w:eastAsia="宋体" w:cs="宋体"/>
                <w:color w:val="000000"/>
                <w:sz w:val="21"/>
              </w:rPr>
            </w:pPr>
          </w:p>
        </w:tc>
        <w:tc>
          <w:tcPr>
            <w:tcW w:w="2325" w:type="dxa"/>
            <w:gridSpan w:val="2"/>
            <w:vAlign w:val="top"/>
          </w:tcPr>
          <w:p w14:paraId="001821A9">
            <w:pPr>
              <w:rPr>
                <w:rFonts w:hint="eastAsia" w:ascii="宋体" w:hAnsi="宋体" w:eastAsia="宋体" w:cs="宋体"/>
                <w:color w:val="000000"/>
                <w:sz w:val="21"/>
              </w:rPr>
            </w:pPr>
          </w:p>
        </w:tc>
        <w:tc>
          <w:tcPr>
            <w:tcW w:w="1679" w:type="dxa"/>
            <w:gridSpan w:val="2"/>
            <w:vAlign w:val="top"/>
          </w:tcPr>
          <w:p w14:paraId="0D7F23E0">
            <w:pPr>
              <w:rPr>
                <w:rFonts w:hint="eastAsia" w:ascii="宋体" w:hAnsi="宋体" w:eastAsia="宋体" w:cs="宋体"/>
                <w:color w:val="000000"/>
                <w:sz w:val="21"/>
              </w:rPr>
            </w:pPr>
          </w:p>
        </w:tc>
      </w:tr>
      <w:tr w14:paraId="2382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24F8A60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6FDD69D4">
            <w:pPr>
              <w:rPr>
                <w:rFonts w:hint="eastAsia" w:ascii="宋体" w:hAnsi="宋体" w:eastAsia="宋体" w:cs="宋体"/>
                <w:color w:val="000000"/>
                <w:sz w:val="21"/>
              </w:rPr>
            </w:pPr>
          </w:p>
        </w:tc>
        <w:tc>
          <w:tcPr>
            <w:tcW w:w="2325" w:type="dxa"/>
            <w:gridSpan w:val="2"/>
            <w:vAlign w:val="top"/>
          </w:tcPr>
          <w:p w14:paraId="2C60BA43">
            <w:pPr>
              <w:rPr>
                <w:rFonts w:hint="eastAsia" w:ascii="宋体" w:hAnsi="宋体" w:eastAsia="宋体" w:cs="宋体"/>
                <w:color w:val="000000"/>
                <w:sz w:val="21"/>
              </w:rPr>
            </w:pPr>
          </w:p>
        </w:tc>
        <w:tc>
          <w:tcPr>
            <w:tcW w:w="1679" w:type="dxa"/>
            <w:gridSpan w:val="2"/>
            <w:vAlign w:val="top"/>
          </w:tcPr>
          <w:p w14:paraId="6D081D36">
            <w:pPr>
              <w:rPr>
                <w:rFonts w:hint="eastAsia" w:ascii="宋体" w:hAnsi="宋体" w:eastAsia="宋体" w:cs="宋体"/>
                <w:color w:val="000000"/>
                <w:sz w:val="21"/>
              </w:rPr>
            </w:pPr>
          </w:p>
        </w:tc>
      </w:tr>
      <w:tr w14:paraId="4D22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15ED656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3E08178D">
            <w:pPr>
              <w:rPr>
                <w:rFonts w:hint="eastAsia" w:ascii="宋体" w:hAnsi="宋体" w:eastAsia="宋体" w:cs="宋体"/>
                <w:color w:val="000000"/>
                <w:sz w:val="21"/>
              </w:rPr>
            </w:pPr>
          </w:p>
        </w:tc>
        <w:tc>
          <w:tcPr>
            <w:tcW w:w="2325" w:type="dxa"/>
            <w:gridSpan w:val="2"/>
            <w:vAlign w:val="top"/>
          </w:tcPr>
          <w:p w14:paraId="3666B243">
            <w:pPr>
              <w:rPr>
                <w:rFonts w:hint="eastAsia" w:ascii="宋体" w:hAnsi="宋体" w:eastAsia="宋体" w:cs="宋体"/>
                <w:color w:val="000000"/>
                <w:sz w:val="21"/>
              </w:rPr>
            </w:pPr>
          </w:p>
        </w:tc>
        <w:tc>
          <w:tcPr>
            <w:tcW w:w="1679" w:type="dxa"/>
            <w:gridSpan w:val="2"/>
            <w:vAlign w:val="top"/>
          </w:tcPr>
          <w:p w14:paraId="28DF0257">
            <w:pPr>
              <w:rPr>
                <w:rFonts w:hint="eastAsia" w:ascii="宋体" w:hAnsi="宋体" w:eastAsia="宋体" w:cs="宋体"/>
                <w:color w:val="000000"/>
                <w:sz w:val="21"/>
              </w:rPr>
            </w:pPr>
          </w:p>
        </w:tc>
      </w:tr>
      <w:tr w14:paraId="29D0C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58D689F">
            <w:pPr>
              <w:jc w:val="left"/>
              <w:rPr>
                <w:rFonts w:hint="eastAsia" w:ascii="宋体" w:hAnsi="宋体" w:eastAsia="宋体" w:cs="宋体"/>
                <w:color w:val="000000"/>
                <w:sz w:val="24"/>
                <w:szCs w:val="24"/>
              </w:rPr>
            </w:pPr>
          </w:p>
        </w:tc>
        <w:tc>
          <w:tcPr>
            <w:tcW w:w="1815" w:type="dxa"/>
            <w:gridSpan w:val="2"/>
            <w:vAlign w:val="top"/>
          </w:tcPr>
          <w:p w14:paraId="07232828">
            <w:pPr>
              <w:rPr>
                <w:rFonts w:hint="eastAsia" w:ascii="宋体" w:hAnsi="宋体" w:eastAsia="宋体" w:cs="宋体"/>
                <w:color w:val="000000"/>
                <w:sz w:val="21"/>
              </w:rPr>
            </w:pPr>
          </w:p>
        </w:tc>
        <w:tc>
          <w:tcPr>
            <w:tcW w:w="2325" w:type="dxa"/>
            <w:gridSpan w:val="2"/>
            <w:vAlign w:val="top"/>
          </w:tcPr>
          <w:p w14:paraId="6CEDB181">
            <w:pPr>
              <w:rPr>
                <w:rFonts w:hint="eastAsia" w:ascii="宋体" w:hAnsi="宋体" w:eastAsia="宋体" w:cs="宋体"/>
                <w:color w:val="000000"/>
                <w:sz w:val="21"/>
              </w:rPr>
            </w:pPr>
          </w:p>
        </w:tc>
        <w:tc>
          <w:tcPr>
            <w:tcW w:w="1679" w:type="dxa"/>
            <w:gridSpan w:val="2"/>
            <w:vAlign w:val="top"/>
          </w:tcPr>
          <w:p w14:paraId="729E468F">
            <w:pPr>
              <w:rPr>
                <w:rFonts w:hint="eastAsia" w:ascii="宋体" w:hAnsi="宋体" w:eastAsia="宋体" w:cs="宋体"/>
                <w:color w:val="000000"/>
                <w:sz w:val="21"/>
              </w:rPr>
            </w:pPr>
          </w:p>
        </w:tc>
      </w:tr>
      <w:tr w14:paraId="1687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AD8BDE4">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204B04A2">
            <w:pPr>
              <w:rPr>
                <w:rFonts w:hint="eastAsia" w:ascii="宋体" w:hAnsi="宋体" w:eastAsia="宋体" w:cs="宋体"/>
                <w:color w:val="000000"/>
                <w:sz w:val="21"/>
              </w:rPr>
            </w:pPr>
          </w:p>
        </w:tc>
        <w:tc>
          <w:tcPr>
            <w:tcW w:w="2325" w:type="dxa"/>
            <w:gridSpan w:val="2"/>
            <w:vAlign w:val="top"/>
          </w:tcPr>
          <w:p w14:paraId="4AC05A08">
            <w:pPr>
              <w:rPr>
                <w:rFonts w:hint="eastAsia" w:ascii="宋体" w:hAnsi="宋体" w:eastAsia="宋体" w:cs="宋体"/>
                <w:color w:val="000000"/>
                <w:sz w:val="21"/>
              </w:rPr>
            </w:pPr>
          </w:p>
        </w:tc>
        <w:tc>
          <w:tcPr>
            <w:tcW w:w="1679" w:type="dxa"/>
            <w:gridSpan w:val="2"/>
            <w:vAlign w:val="top"/>
          </w:tcPr>
          <w:p w14:paraId="3F34F739">
            <w:pPr>
              <w:rPr>
                <w:rFonts w:hint="eastAsia" w:ascii="宋体" w:hAnsi="宋体" w:eastAsia="宋体" w:cs="宋体"/>
                <w:color w:val="000000"/>
                <w:sz w:val="21"/>
              </w:rPr>
            </w:pPr>
          </w:p>
        </w:tc>
      </w:tr>
      <w:tr w14:paraId="710C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635FF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02F61A9B">
            <w:pPr>
              <w:rPr>
                <w:rFonts w:hint="eastAsia" w:ascii="宋体" w:hAnsi="宋体" w:eastAsia="宋体" w:cs="宋体"/>
                <w:color w:val="000000"/>
                <w:sz w:val="21"/>
              </w:rPr>
            </w:pPr>
          </w:p>
        </w:tc>
        <w:tc>
          <w:tcPr>
            <w:tcW w:w="2325" w:type="dxa"/>
            <w:gridSpan w:val="2"/>
            <w:vAlign w:val="top"/>
          </w:tcPr>
          <w:p w14:paraId="05DC0B7A">
            <w:pPr>
              <w:rPr>
                <w:rFonts w:hint="eastAsia" w:ascii="宋体" w:hAnsi="宋体" w:eastAsia="宋体" w:cs="宋体"/>
                <w:color w:val="000000"/>
                <w:sz w:val="21"/>
              </w:rPr>
            </w:pPr>
          </w:p>
        </w:tc>
        <w:tc>
          <w:tcPr>
            <w:tcW w:w="1679" w:type="dxa"/>
            <w:gridSpan w:val="2"/>
            <w:vAlign w:val="top"/>
          </w:tcPr>
          <w:p w14:paraId="4DA9ACEA">
            <w:pPr>
              <w:rPr>
                <w:rFonts w:hint="eastAsia" w:ascii="宋体" w:hAnsi="宋体" w:eastAsia="宋体" w:cs="宋体"/>
                <w:color w:val="000000"/>
                <w:sz w:val="21"/>
              </w:rPr>
            </w:pPr>
          </w:p>
        </w:tc>
      </w:tr>
      <w:tr w14:paraId="3546D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53BF3A3">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52DD8E4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1.49</w:t>
            </w:r>
          </w:p>
        </w:tc>
        <w:tc>
          <w:tcPr>
            <w:tcW w:w="2325" w:type="dxa"/>
            <w:gridSpan w:val="2"/>
            <w:vAlign w:val="top"/>
          </w:tcPr>
          <w:p w14:paraId="01EC69C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vAlign w:val="top"/>
          </w:tcPr>
          <w:p w14:paraId="2E2F675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1.75</w:t>
            </w:r>
          </w:p>
        </w:tc>
      </w:tr>
      <w:tr w14:paraId="615C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1A62056A">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213DDC3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1.49</w:t>
            </w:r>
          </w:p>
        </w:tc>
        <w:tc>
          <w:tcPr>
            <w:tcW w:w="2325" w:type="dxa"/>
            <w:gridSpan w:val="2"/>
            <w:vAlign w:val="top"/>
          </w:tcPr>
          <w:p w14:paraId="6E6F9F7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1.10</w:t>
            </w:r>
          </w:p>
        </w:tc>
        <w:tc>
          <w:tcPr>
            <w:tcW w:w="1679" w:type="dxa"/>
            <w:gridSpan w:val="2"/>
            <w:vAlign w:val="top"/>
          </w:tcPr>
          <w:p w14:paraId="7BBB110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2.06</w:t>
            </w:r>
          </w:p>
        </w:tc>
      </w:tr>
      <w:tr w14:paraId="6FE27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0E8C966">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095FBCC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0.15</w:t>
            </w:r>
          </w:p>
        </w:tc>
        <w:tc>
          <w:tcPr>
            <w:tcW w:w="2325" w:type="dxa"/>
            <w:gridSpan w:val="2"/>
            <w:vAlign w:val="top"/>
          </w:tcPr>
          <w:p w14:paraId="27D808C4">
            <w:pPr>
              <w:rPr>
                <w:rFonts w:hint="eastAsia" w:ascii="宋体" w:hAnsi="宋体" w:eastAsia="宋体" w:cs="宋体"/>
                <w:color w:val="000000"/>
                <w:sz w:val="21"/>
              </w:rPr>
            </w:pPr>
          </w:p>
        </w:tc>
        <w:tc>
          <w:tcPr>
            <w:tcW w:w="1679" w:type="dxa"/>
            <w:gridSpan w:val="2"/>
            <w:vAlign w:val="top"/>
          </w:tcPr>
          <w:p w14:paraId="4A595B7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r>
      <w:tr w14:paraId="0293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FA49551">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1F79407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19.77</w:t>
            </w:r>
          </w:p>
        </w:tc>
        <w:tc>
          <w:tcPr>
            <w:tcW w:w="2325" w:type="dxa"/>
            <w:gridSpan w:val="2"/>
            <w:vAlign w:val="top"/>
          </w:tcPr>
          <w:p w14:paraId="4134F2F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5.57</w:t>
            </w:r>
          </w:p>
        </w:tc>
        <w:tc>
          <w:tcPr>
            <w:tcW w:w="1679" w:type="dxa"/>
            <w:gridSpan w:val="2"/>
            <w:vAlign w:val="top"/>
          </w:tcPr>
          <w:p w14:paraId="43BE2B4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5.57</w:t>
            </w:r>
          </w:p>
        </w:tc>
      </w:tr>
      <w:tr w14:paraId="5AA5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15BC37C">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2506926D">
            <w:pPr>
              <w:rPr>
                <w:rFonts w:hint="eastAsia" w:ascii="宋体" w:hAnsi="宋体" w:eastAsia="宋体" w:cs="宋体"/>
                <w:color w:val="000000"/>
                <w:sz w:val="21"/>
              </w:rPr>
            </w:pPr>
          </w:p>
        </w:tc>
        <w:tc>
          <w:tcPr>
            <w:tcW w:w="2325" w:type="dxa"/>
            <w:gridSpan w:val="2"/>
            <w:vAlign w:val="top"/>
          </w:tcPr>
          <w:p w14:paraId="46F6B4A5">
            <w:pPr>
              <w:rPr>
                <w:rFonts w:hint="eastAsia" w:ascii="宋体" w:hAnsi="宋体" w:eastAsia="宋体" w:cs="宋体"/>
                <w:color w:val="000000"/>
                <w:sz w:val="21"/>
              </w:rPr>
            </w:pPr>
          </w:p>
        </w:tc>
        <w:tc>
          <w:tcPr>
            <w:tcW w:w="1679" w:type="dxa"/>
            <w:gridSpan w:val="2"/>
            <w:vAlign w:val="top"/>
          </w:tcPr>
          <w:p w14:paraId="78CC5CC4">
            <w:pPr>
              <w:rPr>
                <w:rFonts w:hint="eastAsia" w:ascii="宋体" w:hAnsi="宋体" w:eastAsia="宋体" w:cs="宋体"/>
                <w:color w:val="000000"/>
                <w:sz w:val="21"/>
              </w:rPr>
            </w:pPr>
          </w:p>
        </w:tc>
      </w:tr>
      <w:tr w14:paraId="16D4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7F08D732">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A88C54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63A07A7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8E009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7E1933A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47B803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121C8A5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25807B8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CEE11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5F6CFF2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C4860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84BFD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53B9DE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70C7F4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47307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BFA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1E71C515">
            <w:pPr>
              <w:jc w:val="left"/>
              <w:rPr>
                <w:rFonts w:hint="eastAsia" w:ascii="宋体" w:hAnsi="宋体" w:eastAsia="宋体" w:cs="宋体"/>
                <w:color w:val="000000"/>
                <w:sz w:val="24"/>
                <w:szCs w:val="24"/>
              </w:rPr>
            </w:pPr>
          </w:p>
        </w:tc>
        <w:tc>
          <w:tcPr>
            <w:tcW w:w="825" w:type="dxa"/>
            <w:vAlign w:val="top"/>
          </w:tcPr>
          <w:p w14:paraId="72353B3D">
            <w:pPr>
              <w:rPr>
                <w:rFonts w:hint="eastAsia" w:ascii="宋体" w:hAnsi="宋体" w:eastAsia="宋体" w:cs="宋体"/>
                <w:color w:val="000000"/>
                <w:sz w:val="21"/>
              </w:rPr>
            </w:pPr>
          </w:p>
        </w:tc>
        <w:tc>
          <w:tcPr>
            <w:tcW w:w="990" w:type="dxa"/>
            <w:vAlign w:val="top"/>
          </w:tcPr>
          <w:p w14:paraId="5A204FD2">
            <w:pPr>
              <w:rPr>
                <w:rFonts w:hint="eastAsia" w:ascii="宋体" w:hAnsi="宋体" w:eastAsia="宋体" w:cs="宋体"/>
                <w:color w:val="000000"/>
                <w:sz w:val="21"/>
              </w:rPr>
            </w:pPr>
          </w:p>
        </w:tc>
        <w:tc>
          <w:tcPr>
            <w:tcW w:w="1140" w:type="dxa"/>
            <w:vAlign w:val="top"/>
          </w:tcPr>
          <w:p w14:paraId="5219B2F7">
            <w:pPr>
              <w:rPr>
                <w:rFonts w:hint="eastAsia" w:ascii="宋体" w:hAnsi="宋体" w:eastAsia="宋体" w:cs="宋体"/>
                <w:color w:val="000000"/>
                <w:sz w:val="21"/>
              </w:rPr>
            </w:pPr>
          </w:p>
        </w:tc>
        <w:tc>
          <w:tcPr>
            <w:tcW w:w="1185" w:type="dxa"/>
            <w:vAlign w:val="top"/>
          </w:tcPr>
          <w:p w14:paraId="62720828">
            <w:pPr>
              <w:rPr>
                <w:rFonts w:hint="eastAsia" w:ascii="宋体" w:hAnsi="宋体" w:eastAsia="宋体" w:cs="宋体"/>
                <w:color w:val="000000"/>
                <w:sz w:val="21"/>
              </w:rPr>
            </w:pPr>
          </w:p>
        </w:tc>
        <w:tc>
          <w:tcPr>
            <w:tcW w:w="810" w:type="dxa"/>
            <w:vAlign w:val="top"/>
          </w:tcPr>
          <w:p w14:paraId="39B60C1F">
            <w:pPr>
              <w:rPr>
                <w:rFonts w:hint="eastAsia" w:ascii="宋体" w:hAnsi="宋体" w:eastAsia="宋体" w:cs="宋体"/>
                <w:color w:val="000000"/>
                <w:sz w:val="21"/>
              </w:rPr>
            </w:pPr>
          </w:p>
        </w:tc>
        <w:tc>
          <w:tcPr>
            <w:tcW w:w="869" w:type="dxa"/>
            <w:vAlign w:val="top"/>
          </w:tcPr>
          <w:p w14:paraId="7772898C">
            <w:pPr>
              <w:rPr>
                <w:rFonts w:hint="eastAsia" w:ascii="宋体" w:hAnsi="宋体" w:eastAsia="宋体" w:cs="宋体"/>
                <w:color w:val="000000"/>
                <w:sz w:val="21"/>
              </w:rPr>
            </w:pPr>
          </w:p>
        </w:tc>
      </w:tr>
      <w:tr w14:paraId="66D9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2684052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41133C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AC124F5">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05CCE4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E71EB41">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填表人：陈阳书    联系电话：18973057300   填报日期：</w:t>
      </w:r>
    </w:p>
    <w:p w14:paraId="204F14F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64632B3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849B1C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5A32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0DB44D73">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6C0139F8">
            <w:pPr>
              <w:pStyle w:val="9"/>
              <w:spacing w:line="239" w:lineRule="exact"/>
              <w:rPr>
                <w:rFonts w:hint="eastAsia" w:ascii="宋体" w:hAnsi="宋体" w:eastAsia="宋体" w:cs="宋体"/>
                <w:sz w:val="20"/>
              </w:rPr>
            </w:pPr>
            <w:r>
              <w:rPr>
                <w:rFonts w:hint="eastAsia" w:ascii="宋体" w:hAnsi="宋体" w:eastAsia="宋体" w:cs="宋体"/>
                <w:sz w:val="20"/>
              </w:rPr>
              <w:t>岳阳市岳阳楼区病媒生物防制工作站</w:t>
            </w:r>
          </w:p>
        </w:tc>
      </w:tr>
      <w:tr w14:paraId="23DB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09BB8AC3">
            <w:pPr>
              <w:pStyle w:val="9"/>
              <w:spacing w:line="467" w:lineRule="auto"/>
              <w:rPr>
                <w:rFonts w:hint="eastAsia" w:ascii="宋体" w:hAnsi="宋体" w:eastAsia="宋体" w:cs="宋体"/>
              </w:rPr>
            </w:pPr>
          </w:p>
          <w:p w14:paraId="09AB6F3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6CFE2C53">
            <w:pPr>
              <w:pStyle w:val="9"/>
              <w:spacing w:line="235" w:lineRule="exact"/>
              <w:rPr>
                <w:rFonts w:hint="eastAsia" w:ascii="宋体" w:hAnsi="宋体" w:eastAsia="宋体" w:cs="宋体"/>
                <w:sz w:val="20"/>
              </w:rPr>
            </w:pPr>
          </w:p>
        </w:tc>
        <w:tc>
          <w:tcPr>
            <w:tcW w:w="1269" w:type="dxa"/>
            <w:vAlign w:val="top"/>
          </w:tcPr>
          <w:p w14:paraId="1D5E7396">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28732E37">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58A82BFA">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6D6B7D6F">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4A7C06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5C08050A">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7ED5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EEA4A4D">
            <w:pPr>
              <w:pStyle w:val="9"/>
              <w:rPr>
                <w:rFonts w:hint="eastAsia" w:ascii="宋体" w:hAnsi="宋体" w:eastAsia="宋体" w:cs="宋体"/>
              </w:rPr>
            </w:pPr>
          </w:p>
        </w:tc>
        <w:tc>
          <w:tcPr>
            <w:tcW w:w="2113" w:type="dxa"/>
            <w:gridSpan w:val="2"/>
            <w:vAlign w:val="top"/>
          </w:tcPr>
          <w:p w14:paraId="6496CA94">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401CBFF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121.49</w:t>
            </w:r>
          </w:p>
        </w:tc>
        <w:tc>
          <w:tcPr>
            <w:tcW w:w="1310" w:type="dxa"/>
            <w:vAlign w:val="top"/>
          </w:tcPr>
          <w:p w14:paraId="4F94AF9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128.76</w:t>
            </w:r>
          </w:p>
        </w:tc>
        <w:tc>
          <w:tcPr>
            <w:tcW w:w="1268" w:type="dxa"/>
            <w:vAlign w:val="top"/>
          </w:tcPr>
          <w:p w14:paraId="6A7BC9DF">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128.76</w:t>
            </w:r>
          </w:p>
        </w:tc>
        <w:tc>
          <w:tcPr>
            <w:tcW w:w="716" w:type="dxa"/>
            <w:vAlign w:val="top"/>
          </w:tcPr>
          <w:p w14:paraId="4F05BF1C">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303C938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vAlign w:val="top"/>
          </w:tcPr>
          <w:p w14:paraId="21DD517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596F1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9B62DD4">
            <w:pPr>
              <w:pStyle w:val="9"/>
              <w:rPr>
                <w:rFonts w:hint="eastAsia" w:ascii="宋体" w:hAnsi="宋体" w:eastAsia="宋体" w:cs="宋体"/>
              </w:rPr>
            </w:pPr>
          </w:p>
        </w:tc>
        <w:tc>
          <w:tcPr>
            <w:tcW w:w="4692" w:type="dxa"/>
            <w:gridSpan w:val="4"/>
            <w:vAlign w:val="top"/>
          </w:tcPr>
          <w:p w14:paraId="221472C7">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318FD334">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41A6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ADD553A">
            <w:pPr>
              <w:pStyle w:val="9"/>
              <w:rPr>
                <w:rFonts w:hint="eastAsia" w:ascii="宋体" w:hAnsi="宋体" w:eastAsia="宋体" w:cs="宋体"/>
              </w:rPr>
            </w:pPr>
          </w:p>
        </w:tc>
        <w:tc>
          <w:tcPr>
            <w:tcW w:w="4692" w:type="dxa"/>
            <w:gridSpan w:val="4"/>
            <w:vAlign w:val="top"/>
          </w:tcPr>
          <w:p w14:paraId="5743647A">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128.76</w:t>
            </w:r>
          </w:p>
        </w:tc>
        <w:tc>
          <w:tcPr>
            <w:tcW w:w="4307" w:type="dxa"/>
            <w:gridSpan w:val="4"/>
            <w:vAlign w:val="top"/>
          </w:tcPr>
          <w:p w14:paraId="05CAA9E2">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w:t>
            </w:r>
            <w:r>
              <w:rPr>
                <w:rFonts w:hint="eastAsia" w:ascii="宋体" w:hAnsi="宋体" w:eastAsia="宋体" w:cs="宋体"/>
                <w:sz w:val="20"/>
                <w:lang w:val="en-US" w:eastAsia="zh-CN"/>
              </w:rPr>
              <w:t>128.76</w:t>
            </w:r>
          </w:p>
        </w:tc>
      </w:tr>
      <w:tr w14:paraId="3340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5044AA4E">
            <w:pPr>
              <w:pStyle w:val="9"/>
              <w:rPr>
                <w:rFonts w:hint="eastAsia" w:ascii="宋体" w:hAnsi="宋体" w:eastAsia="宋体" w:cs="宋体"/>
              </w:rPr>
            </w:pPr>
          </w:p>
        </w:tc>
        <w:tc>
          <w:tcPr>
            <w:tcW w:w="4692" w:type="dxa"/>
            <w:gridSpan w:val="4"/>
            <w:vAlign w:val="top"/>
          </w:tcPr>
          <w:p w14:paraId="3FAB194A">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vAlign w:val="top"/>
          </w:tcPr>
          <w:p w14:paraId="1D6FE77A">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1FDC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1DB59E9">
            <w:pPr>
              <w:pStyle w:val="9"/>
              <w:rPr>
                <w:rFonts w:hint="eastAsia" w:ascii="宋体" w:hAnsi="宋体" w:eastAsia="宋体" w:cs="宋体"/>
              </w:rPr>
            </w:pPr>
          </w:p>
        </w:tc>
        <w:tc>
          <w:tcPr>
            <w:tcW w:w="4692" w:type="dxa"/>
            <w:gridSpan w:val="4"/>
            <w:vAlign w:val="top"/>
          </w:tcPr>
          <w:p w14:paraId="52768433">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52B5B921">
            <w:pPr>
              <w:pStyle w:val="9"/>
              <w:spacing w:line="235" w:lineRule="exact"/>
              <w:rPr>
                <w:rFonts w:hint="eastAsia" w:ascii="宋体" w:hAnsi="宋体" w:eastAsia="宋体" w:cs="宋体"/>
                <w:sz w:val="20"/>
              </w:rPr>
            </w:pPr>
          </w:p>
        </w:tc>
      </w:tr>
      <w:tr w14:paraId="4D5FE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4819A182">
            <w:pPr>
              <w:pStyle w:val="9"/>
              <w:rPr>
                <w:rFonts w:hint="eastAsia" w:ascii="宋体" w:hAnsi="宋体" w:eastAsia="宋体" w:cs="宋体"/>
              </w:rPr>
            </w:pPr>
          </w:p>
        </w:tc>
        <w:tc>
          <w:tcPr>
            <w:tcW w:w="4692" w:type="dxa"/>
            <w:gridSpan w:val="4"/>
            <w:vAlign w:val="top"/>
          </w:tcPr>
          <w:p w14:paraId="4672B8B6">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vAlign w:val="top"/>
          </w:tcPr>
          <w:p w14:paraId="5E7D9EC3">
            <w:pPr>
              <w:pStyle w:val="9"/>
              <w:spacing w:line="235" w:lineRule="exact"/>
              <w:rPr>
                <w:rFonts w:hint="eastAsia" w:ascii="宋体" w:hAnsi="宋体" w:eastAsia="宋体" w:cs="宋体"/>
                <w:sz w:val="20"/>
              </w:rPr>
            </w:pPr>
          </w:p>
        </w:tc>
      </w:tr>
      <w:tr w14:paraId="358B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64B16F4C">
            <w:pPr>
              <w:pStyle w:val="9"/>
              <w:spacing w:line="242" w:lineRule="auto"/>
              <w:rPr>
                <w:rFonts w:hint="eastAsia" w:ascii="宋体" w:hAnsi="宋体" w:eastAsia="宋体" w:cs="宋体"/>
              </w:rPr>
            </w:pPr>
          </w:p>
          <w:p w14:paraId="543BAB87">
            <w:pPr>
              <w:pStyle w:val="9"/>
              <w:spacing w:line="243" w:lineRule="auto"/>
              <w:rPr>
                <w:rFonts w:hint="eastAsia" w:ascii="宋体" w:hAnsi="宋体" w:eastAsia="宋体" w:cs="宋体"/>
              </w:rPr>
            </w:pPr>
          </w:p>
          <w:p w14:paraId="26BFCEED">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0A4EA711">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4C186DB2">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F080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74C72FDA">
            <w:pPr>
              <w:pStyle w:val="9"/>
              <w:rPr>
                <w:rFonts w:hint="eastAsia" w:ascii="宋体" w:hAnsi="宋体" w:eastAsia="宋体" w:cs="宋体"/>
              </w:rPr>
            </w:pPr>
          </w:p>
        </w:tc>
        <w:tc>
          <w:tcPr>
            <w:tcW w:w="4692" w:type="dxa"/>
            <w:gridSpan w:val="4"/>
            <w:tcBorders>
              <w:bottom w:val="single" w:color="auto" w:sz="4" w:space="0"/>
            </w:tcBorders>
            <w:vAlign w:val="top"/>
          </w:tcPr>
          <w:p w14:paraId="5E3C773D">
            <w:pPr>
              <w:pStyle w:val="9"/>
              <w:numPr>
                <w:ilvl w:val="0"/>
                <w:numId w:val="1"/>
              </w:numPr>
              <w:rPr>
                <w:rFonts w:hint="eastAsia" w:ascii="宋体" w:hAnsi="宋体" w:eastAsia="宋体" w:cs="宋体"/>
                <w:lang w:val="en-US" w:eastAsia="zh-CN"/>
              </w:rPr>
            </w:pPr>
            <w:r>
              <w:rPr>
                <w:rFonts w:hint="eastAsia" w:ascii="宋体" w:hAnsi="宋体" w:eastAsia="宋体" w:cs="宋体"/>
                <w:lang w:val="en-US" w:eastAsia="zh-CN"/>
              </w:rPr>
              <w:t>和30家单位签订除“四害”合同；</w:t>
            </w:r>
          </w:p>
          <w:p w14:paraId="07D093DC">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财政非说收入28万元；</w:t>
            </w:r>
          </w:p>
          <w:p w14:paraId="7895F769">
            <w:pPr>
              <w:pStyle w:val="9"/>
              <w:numPr>
                <w:ilvl w:val="0"/>
                <w:numId w:val="1"/>
              </w:numPr>
              <w:rPr>
                <w:rFonts w:hint="default" w:ascii="宋体" w:hAnsi="宋体" w:eastAsia="宋体" w:cs="宋体"/>
                <w:lang w:val="en-US" w:eastAsia="zh-CN"/>
              </w:rPr>
            </w:pPr>
            <w:r>
              <w:rPr>
                <w:rFonts w:hint="eastAsia" w:ascii="宋体" w:hAnsi="宋体" w:eastAsia="宋体" w:cs="宋体"/>
                <w:lang w:val="en-US" w:eastAsia="zh-CN"/>
              </w:rPr>
              <w:t>全区设置灭鼠站11000个；</w:t>
            </w:r>
          </w:p>
          <w:p w14:paraId="749A122D">
            <w:pPr>
              <w:pStyle w:val="9"/>
              <w:numPr>
                <w:ilvl w:val="0"/>
                <w:numId w:val="1"/>
              </w:numPr>
              <w:rPr>
                <w:rFonts w:hint="default" w:ascii="宋体" w:hAnsi="宋体" w:eastAsia="宋体" w:cs="宋体"/>
                <w:lang w:val="en-US" w:eastAsia="zh-CN"/>
              </w:rPr>
            </w:pPr>
            <w:r>
              <w:rPr>
                <w:rFonts w:hint="eastAsia" w:asciiTheme="minorEastAsia" w:hAnsiTheme="minorEastAsia" w:eastAsiaTheme="minorEastAsia" w:cstheme="minorEastAsia"/>
                <w:sz w:val="21"/>
                <w:szCs w:val="21"/>
              </w:rPr>
              <w:t>在4月和12月，集中开展春、秋冬季突击灭鼠活动</w:t>
            </w:r>
            <w:r>
              <w:rPr>
                <w:rFonts w:hint="eastAsia" w:asciiTheme="minorEastAsia" w:hAnsiTheme="minorEastAsia" w:eastAsiaTheme="minorEastAsia" w:cstheme="minorEastAsia"/>
                <w:sz w:val="21"/>
                <w:szCs w:val="21"/>
                <w:lang w:eastAsia="zh-CN"/>
              </w:rPr>
              <w:t>。</w:t>
            </w:r>
          </w:p>
        </w:tc>
        <w:tc>
          <w:tcPr>
            <w:tcW w:w="4307" w:type="dxa"/>
            <w:gridSpan w:val="4"/>
            <w:tcBorders>
              <w:bottom w:val="single" w:color="auto" w:sz="4" w:space="0"/>
            </w:tcBorders>
            <w:vAlign w:val="top"/>
          </w:tcPr>
          <w:p w14:paraId="02F52D41">
            <w:pPr>
              <w:pStyle w:val="9"/>
              <w:rPr>
                <w:rFonts w:hint="default" w:ascii="宋体" w:hAnsi="宋体" w:eastAsia="宋体" w:cs="宋体"/>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pacing w:val="6"/>
                <w:kern w:val="2"/>
                <w:sz w:val="21"/>
                <w:szCs w:val="21"/>
                <w:lang w:val="en-US" w:eastAsia="zh-CN" w:bidi="ar-SA"/>
              </w:rPr>
              <w:t>、组建了专业消杀队伍，分别和34家单位签订了除“四害”合同，并对全区2564个环卫设施定期开展消杀；2、今年区财政非税收入任务28万元，我站完成379266元，超额99266元；3、全区1059个小区的灭鼠站进行了摸底调查并设置投放鼠药，全区共有灭鼠站11512个；4、</w:t>
            </w:r>
            <w:r>
              <w:rPr>
                <w:rFonts w:hint="eastAsia" w:asciiTheme="minorEastAsia" w:hAnsiTheme="minorEastAsia" w:eastAsiaTheme="minorEastAsia" w:cstheme="minorEastAsia"/>
                <w:sz w:val="21"/>
                <w:szCs w:val="21"/>
              </w:rPr>
              <w:t>在4月和12月，集中开展了春、秋冬季突击灭鼠活动，对重点单位的重点部位如门窗、储藏室、下水道、空调过墙孔等，按照统一的要求建立了防“四害”设施。</w:t>
            </w:r>
          </w:p>
        </w:tc>
      </w:tr>
      <w:tr w14:paraId="6262A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2548B9BA">
            <w:pPr>
              <w:pStyle w:val="9"/>
              <w:spacing w:line="364" w:lineRule="auto"/>
              <w:rPr>
                <w:rFonts w:hint="eastAsia" w:ascii="宋体" w:hAnsi="宋体" w:eastAsia="宋体" w:cs="宋体"/>
              </w:rPr>
            </w:pPr>
          </w:p>
          <w:p w14:paraId="15E10BE8">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19C8AB42">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0C9C98E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391E520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245C6CA7">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22ECFACB">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4FF4BB5F">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06B51E84">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44A3B2AB">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66D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35B3770">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4C7BBB86">
            <w:pPr>
              <w:pStyle w:val="9"/>
              <w:spacing w:line="272" w:lineRule="auto"/>
              <w:rPr>
                <w:rFonts w:hint="eastAsia" w:ascii="宋体" w:hAnsi="宋体" w:eastAsia="宋体" w:cs="宋体"/>
              </w:rPr>
            </w:pPr>
          </w:p>
          <w:p w14:paraId="513F7A72">
            <w:pPr>
              <w:pStyle w:val="9"/>
              <w:spacing w:line="272" w:lineRule="auto"/>
              <w:rPr>
                <w:rFonts w:hint="eastAsia" w:ascii="宋体" w:hAnsi="宋体" w:eastAsia="宋体" w:cs="宋体"/>
              </w:rPr>
            </w:pPr>
          </w:p>
          <w:p w14:paraId="53708C06">
            <w:pPr>
              <w:pStyle w:val="9"/>
              <w:spacing w:line="272" w:lineRule="auto"/>
              <w:rPr>
                <w:rFonts w:hint="eastAsia" w:ascii="宋体" w:hAnsi="宋体" w:eastAsia="宋体" w:cs="宋体"/>
              </w:rPr>
            </w:pPr>
          </w:p>
          <w:p w14:paraId="66D6A724">
            <w:pPr>
              <w:pStyle w:val="9"/>
              <w:spacing w:line="273" w:lineRule="auto"/>
              <w:rPr>
                <w:rFonts w:hint="eastAsia" w:ascii="宋体" w:hAnsi="宋体" w:eastAsia="宋体" w:cs="宋体"/>
              </w:rPr>
            </w:pPr>
          </w:p>
          <w:p w14:paraId="6C87EC84">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72DE4C7">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1CB2741">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2D499C99">
            <w:pPr>
              <w:pStyle w:val="9"/>
              <w:rPr>
                <w:rFonts w:hint="default" w:ascii="宋体" w:hAnsi="宋体" w:eastAsia="宋体" w:cs="宋体"/>
                <w:lang w:val="en-US" w:eastAsia="zh-CN"/>
              </w:rPr>
            </w:pPr>
            <w:r>
              <w:rPr>
                <w:rFonts w:hint="eastAsia" w:ascii="宋体" w:hAnsi="宋体" w:eastAsia="宋体" w:cs="宋体"/>
                <w:lang w:val="en-US" w:eastAsia="zh-CN"/>
              </w:rPr>
              <w:t>签订除“四害”合同数</w:t>
            </w:r>
          </w:p>
        </w:tc>
        <w:tc>
          <w:tcPr>
            <w:tcW w:w="1310" w:type="dxa"/>
            <w:tcBorders>
              <w:top w:val="single" w:color="auto" w:sz="4" w:space="0"/>
              <w:left w:val="single" w:color="auto" w:sz="4" w:space="0"/>
              <w:bottom w:val="single" w:color="auto" w:sz="4" w:space="0"/>
              <w:right w:val="single" w:color="auto" w:sz="4" w:space="0"/>
            </w:tcBorders>
            <w:vAlign w:val="top"/>
          </w:tcPr>
          <w:p w14:paraId="0F484F65">
            <w:pPr>
              <w:pStyle w:val="9"/>
              <w:rPr>
                <w:rFonts w:hint="default" w:ascii="宋体" w:hAnsi="宋体" w:eastAsia="宋体" w:cs="宋体"/>
                <w:lang w:val="en-US" w:eastAsia="zh-CN"/>
              </w:rPr>
            </w:pPr>
            <w:r>
              <w:rPr>
                <w:rFonts w:hint="eastAsia" w:ascii="宋体" w:hAnsi="宋体" w:eastAsia="宋体" w:cs="宋体"/>
                <w:lang w:val="en-US" w:eastAsia="zh-CN"/>
              </w:rPr>
              <w:t>30家</w:t>
            </w:r>
          </w:p>
        </w:tc>
        <w:tc>
          <w:tcPr>
            <w:tcW w:w="1268" w:type="dxa"/>
            <w:tcBorders>
              <w:top w:val="single" w:color="auto" w:sz="4" w:space="0"/>
              <w:left w:val="single" w:color="auto" w:sz="4" w:space="0"/>
              <w:bottom w:val="single" w:color="auto" w:sz="4" w:space="0"/>
              <w:right w:val="single" w:color="auto" w:sz="4" w:space="0"/>
            </w:tcBorders>
            <w:vAlign w:val="top"/>
          </w:tcPr>
          <w:p w14:paraId="025F5EBA">
            <w:pPr>
              <w:pStyle w:val="9"/>
              <w:rPr>
                <w:rFonts w:hint="default" w:ascii="宋体" w:hAnsi="宋体" w:eastAsia="宋体" w:cs="宋体"/>
                <w:lang w:val="en-US" w:eastAsia="zh-CN"/>
              </w:rPr>
            </w:pPr>
            <w:r>
              <w:rPr>
                <w:rFonts w:hint="eastAsia" w:ascii="宋体" w:hAnsi="宋体" w:eastAsia="宋体" w:cs="宋体"/>
                <w:lang w:val="en-US" w:eastAsia="zh-CN"/>
              </w:rPr>
              <w:t>34家</w:t>
            </w:r>
          </w:p>
        </w:tc>
        <w:tc>
          <w:tcPr>
            <w:tcW w:w="716" w:type="dxa"/>
            <w:tcBorders>
              <w:top w:val="single" w:color="auto" w:sz="4" w:space="0"/>
              <w:left w:val="single" w:color="auto" w:sz="4" w:space="0"/>
              <w:bottom w:val="single" w:color="auto" w:sz="4" w:space="0"/>
              <w:right w:val="single" w:color="auto" w:sz="4" w:space="0"/>
            </w:tcBorders>
            <w:vAlign w:val="top"/>
          </w:tcPr>
          <w:p w14:paraId="3E020BAF">
            <w:pPr>
              <w:pStyle w:val="9"/>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07DB8DD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4502B830">
            <w:pPr>
              <w:pStyle w:val="9"/>
              <w:spacing w:line="235" w:lineRule="exact"/>
              <w:rPr>
                <w:rFonts w:hint="eastAsia" w:ascii="宋体" w:hAnsi="宋体" w:eastAsia="宋体" w:cs="宋体"/>
                <w:sz w:val="20"/>
              </w:rPr>
            </w:pPr>
          </w:p>
        </w:tc>
      </w:tr>
      <w:tr w14:paraId="0432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FC417E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B16922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34E0C4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1FF63042">
            <w:pPr>
              <w:pStyle w:val="9"/>
              <w:rPr>
                <w:rFonts w:hint="default" w:ascii="宋体" w:hAnsi="宋体" w:eastAsia="宋体" w:cs="宋体"/>
                <w:lang w:val="en-US" w:eastAsia="zh-CN"/>
              </w:rPr>
            </w:pPr>
            <w:r>
              <w:rPr>
                <w:rFonts w:hint="eastAsia" w:ascii="宋体" w:hAnsi="宋体" w:eastAsia="宋体" w:cs="宋体"/>
                <w:lang w:val="en-US" w:eastAsia="zh-CN"/>
              </w:rPr>
              <w:t>全区共有灭鼠站个数</w:t>
            </w:r>
          </w:p>
        </w:tc>
        <w:tc>
          <w:tcPr>
            <w:tcW w:w="1310" w:type="dxa"/>
            <w:tcBorders>
              <w:top w:val="single" w:color="auto" w:sz="4" w:space="0"/>
              <w:left w:val="single" w:color="auto" w:sz="4" w:space="0"/>
              <w:bottom w:val="single" w:color="auto" w:sz="4" w:space="0"/>
              <w:right w:val="single" w:color="auto" w:sz="4" w:space="0"/>
            </w:tcBorders>
            <w:vAlign w:val="top"/>
          </w:tcPr>
          <w:p w14:paraId="5997642C">
            <w:pPr>
              <w:pStyle w:val="9"/>
              <w:rPr>
                <w:rFonts w:hint="default" w:ascii="宋体" w:hAnsi="宋体" w:eastAsia="宋体" w:cs="宋体"/>
                <w:lang w:val="en-US" w:eastAsia="zh-CN"/>
              </w:rPr>
            </w:pPr>
            <w:r>
              <w:rPr>
                <w:rFonts w:hint="eastAsia" w:ascii="宋体" w:hAnsi="宋体" w:eastAsia="宋体" w:cs="宋体"/>
                <w:lang w:val="en-US" w:eastAsia="zh-CN"/>
              </w:rPr>
              <w:t>11000个</w:t>
            </w:r>
          </w:p>
        </w:tc>
        <w:tc>
          <w:tcPr>
            <w:tcW w:w="1268" w:type="dxa"/>
            <w:tcBorders>
              <w:top w:val="single" w:color="auto" w:sz="4" w:space="0"/>
              <w:left w:val="single" w:color="auto" w:sz="4" w:space="0"/>
              <w:bottom w:val="single" w:color="auto" w:sz="4" w:space="0"/>
              <w:right w:val="single" w:color="auto" w:sz="4" w:space="0"/>
            </w:tcBorders>
            <w:vAlign w:val="top"/>
          </w:tcPr>
          <w:p w14:paraId="1CCB695B">
            <w:pPr>
              <w:pStyle w:val="9"/>
              <w:rPr>
                <w:rFonts w:hint="eastAsia" w:ascii="宋体" w:hAnsi="宋体" w:eastAsia="宋体" w:cs="宋体"/>
                <w:lang w:val="en-US" w:eastAsia="zh-CN"/>
              </w:rPr>
            </w:pPr>
            <w:r>
              <w:rPr>
                <w:rFonts w:hint="eastAsia" w:ascii="宋体" w:hAnsi="宋体" w:eastAsia="宋体" w:cs="宋体"/>
                <w:lang w:val="en-US" w:eastAsia="zh-CN"/>
              </w:rPr>
              <w:t>11512个</w:t>
            </w:r>
          </w:p>
        </w:tc>
        <w:tc>
          <w:tcPr>
            <w:tcW w:w="716" w:type="dxa"/>
            <w:tcBorders>
              <w:top w:val="single" w:color="auto" w:sz="4" w:space="0"/>
              <w:left w:val="single" w:color="auto" w:sz="4" w:space="0"/>
              <w:bottom w:val="single" w:color="auto" w:sz="4" w:space="0"/>
              <w:right w:val="single" w:color="auto" w:sz="4" w:space="0"/>
            </w:tcBorders>
            <w:vAlign w:val="top"/>
          </w:tcPr>
          <w:p w14:paraId="3CD489D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1A05DE5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37377953">
            <w:pPr>
              <w:pStyle w:val="9"/>
              <w:spacing w:line="235" w:lineRule="exact"/>
              <w:rPr>
                <w:rFonts w:hint="eastAsia" w:ascii="宋体" w:hAnsi="宋体" w:eastAsia="宋体" w:cs="宋体"/>
                <w:sz w:val="20"/>
              </w:rPr>
            </w:pPr>
          </w:p>
        </w:tc>
      </w:tr>
      <w:tr w14:paraId="5FAD4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E606FA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F4D6831">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732EAE66">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5CADCEAB">
            <w:pPr>
              <w:pStyle w:val="9"/>
              <w:spacing w:line="235"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全区灭鼠站覆盖率</w:t>
            </w:r>
          </w:p>
        </w:tc>
        <w:tc>
          <w:tcPr>
            <w:tcW w:w="1310" w:type="dxa"/>
            <w:tcBorders>
              <w:top w:val="single" w:color="auto" w:sz="4" w:space="0"/>
              <w:left w:val="single" w:color="auto" w:sz="4" w:space="0"/>
              <w:bottom w:val="single" w:color="auto" w:sz="4" w:space="0"/>
              <w:right w:val="single" w:color="auto" w:sz="4" w:space="0"/>
            </w:tcBorders>
            <w:vAlign w:val="top"/>
          </w:tcPr>
          <w:p w14:paraId="14340E4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≥90%</w:t>
            </w:r>
          </w:p>
        </w:tc>
        <w:tc>
          <w:tcPr>
            <w:tcW w:w="1268" w:type="dxa"/>
            <w:tcBorders>
              <w:top w:val="single" w:color="auto" w:sz="4" w:space="0"/>
              <w:left w:val="single" w:color="auto" w:sz="4" w:space="0"/>
              <w:bottom w:val="single" w:color="auto" w:sz="4" w:space="0"/>
              <w:right w:val="single" w:color="auto" w:sz="4" w:space="0"/>
            </w:tcBorders>
            <w:vAlign w:val="top"/>
          </w:tcPr>
          <w:p w14:paraId="6358231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w:t>
            </w:r>
          </w:p>
        </w:tc>
        <w:tc>
          <w:tcPr>
            <w:tcW w:w="716" w:type="dxa"/>
            <w:tcBorders>
              <w:top w:val="single" w:color="auto" w:sz="4" w:space="0"/>
              <w:left w:val="single" w:color="auto" w:sz="4" w:space="0"/>
              <w:bottom w:val="single" w:color="auto" w:sz="4" w:space="0"/>
              <w:right w:val="single" w:color="auto" w:sz="4" w:space="0"/>
            </w:tcBorders>
            <w:vAlign w:val="top"/>
          </w:tcPr>
          <w:p w14:paraId="69953EF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023098C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323D1337">
            <w:pPr>
              <w:pStyle w:val="9"/>
              <w:spacing w:line="235" w:lineRule="exact"/>
              <w:rPr>
                <w:rFonts w:hint="eastAsia" w:ascii="宋体" w:hAnsi="宋体" w:eastAsia="宋体" w:cs="宋体"/>
                <w:sz w:val="20"/>
              </w:rPr>
            </w:pPr>
          </w:p>
        </w:tc>
      </w:tr>
      <w:tr w14:paraId="2172D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E5BA3F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A5A363C">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49427F30">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1D00A0D8">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灭鼠、灭蚊蝇等活动</w:t>
            </w:r>
          </w:p>
        </w:tc>
        <w:tc>
          <w:tcPr>
            <w:tcW w:w="1310" w:type="dxa"/>
            <w:tcBorders>
              <w:top w:val="single" w:color="auto" w:sz="4" w:space="0"/>
              <w:left w:val="single" w:color="auto" w:sz="4" w:space="0"/>
              <w:bottom w:val="single" w:color="auto" w:sz="4" w:space="0"/>
              <w:right w:val="single" w:color="auto" w:sz="4" w:space="0"/>
            </w:tcBorders>
            <w:vAlign w:val="top"/>
          </w:tcPr>
          <w:p w14:paraId="0E6F5564">
            <w:pPr>
              <w:pStyle w:val="9"/>
              <w:rPr>
                <w:rFonts w:hint="default" w:ascii="宋体" w:hAnsi="宋体" w:eastAsia="宋体" w:cs="宋体"/>
                <w:lang w:val="en-US" w:eastAsia="zh-CN"/>
              </w:rPr>
            </w:pPr>
            <w:r>
              <w:rPr>
                <w:rFonts w:hint="eastAsia" w:ascii="宋体" w:hAnsi="宋体" w:eastAsia="宋体" w:cs="宋体"/>
                <w:lang w:val="en-US" w:eastAsia="zh-CN"/>
              </w:rPr>
              <w:t>每年的春、秋冬季</w:t>
            </w:r>
          </w:p>
        </w:tc>
        <w:tc>
          <w:tcPr>
            <w:tcW w:w="1268" w:type="dxa"/>
            <w:tcBorders>
              <w:top w:val="single" w:color="auto" w:sz="4" w:space="0"/>
              <w:left w:val="single" w:color="auto" w:sz="4" w:space="0"/>
              <w:bottom w:val="single" w:color="auto" w:sz="4" w:space="0"/>
              <w:right w:val="single" w:color="auto" w:sz="4" w:space="0"/>
            </w:tcBorders>
            <w:vAlign w:val="top"/>
          </w:tcPr>
          <w:p w14:paraId="092D4910">
            <w:pPr>
              <w:pStyle w:val="9"/>
              <w:rPr>
                <w:rFonts w:hint="default" w:ascii="宋体" w:hAnsi="宋体" w:eastAsia="宋体" w:cs="宋体"/>
                <w:lang w:val="en-US" w:eastAsia="zh-CN"/>
              </w:rPr>
            </w:pPr>
            <w:r>
              <w:rPr>
                <w:rFonts w:hint="eastAsia" w:ascii="宋体" w:hAnsi="宋体" w:eastAsia="宋体" w:cs="宋体"/>
                <w:lang w:val="en-US" w:eastAsia="zh-CN"/>
              </w:rPr>
              <w:t>按时完成</w:t>
            </w:r>
          </w:p>
        </w:tc>
        <w:tc>
          <w:tcPr>
            <w:tcW w:w="716" w:type="dxa"/>
            <w:tcBorders>
              <w:top w:val="single" w:color="auto" w:sz="4" w:space="0"/>
              <w:left w:val="single" w:color="auto" w:sz="4" w:space="0"/>
              <w:bottom w:val="single" w:color="auto" w:sz="4" w:space="0"/>
              <w:right w:val="single" w:color="auto" w:sz="4" w:space="0"/>
            </w:tcBorders>
            <w:vAlign w:val="top"/>
          </w:tcPr>
          <w:p w14:paraId="5AB55031">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00940FB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4764B0B2">
            <w:pPr>
              <w:pStyle w:val="9"/>
              <w:spacing w:line="235" w:lineRule="exact"/>
              <w:rPr>
                <w:rFonts w:hint="eastAsia" w:ascii="宋体" w:hAnsi="宋体" w:eastAsia="宋体" w:cs="宋体"/>
                <w:sz w:val="20"/>
              </w:rPr>
            </w:pPr>
          </w:p>
        </w:tc>
      </w:tr>
      <w:tr w14:paraId="2161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EFB947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78640B4">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28C4183E">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center"/>
          </w:tcPr>
          <w:p w14:paraId="1E0B108C">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总成本控制</w:t>
            </w:r>
          </w:p>
        </w:tc>
        <w:tc>
          <w:tcPr>
            <w:tcW w:w="1310" w:type="dxa"/>
            <w:tcBorders>
              <w:top w:val="single" w:color="auto" w:sz="4" w:space="0"/>
              <w:left w:val="single" w:color="auto" w:sz="4" w:space="0"/>
              <w:bottom w:val="single" w:color="auto" w:sz="4" w:space="0"/>
              <w:right w:val="single" w:color="auto" w:sz="4" w:space="0"/>
            </w:tcBorders>
            <w:vAlign w:val="center"/>
          </w:tcPr>
          <w:p w14:paraId="050BF058">
            <w:pPr>
              <w:pStyle w:val="9"/>
              <w:rPr>
                <w:rFonts w:hint="eastAsia" w:ascii="宋体" w:hAnsi="宋体" w:eastAsia="宋体" w:cs="宋体"/>
                <w:lang w:val="en-US" w:eastAsia="zh-CN"/>
              </w:rPr>
            </w:pPr>
            <w:r>
              <w:rPr>
                <w:rFonts w:hint="eastAsia" w:ascii="宋体" w:hAnsi="宋体" w:eastAsia="宋体" w:cs="宋体"/>
                <w:lang w:val="en-US" w:eastAsia="zh-CN"/>
              </w:rPr>
              <w:t>不超过预算投入</w:t>
            </w:r>
          </w:p>
        </w:tc>
        <w:tc>
          <w:tcPr>
            <w:tcW w:w="1268" w:type="dxa"/>
            <w:tcBorders>
              <w:top w:val="single" w:color="auto" w:sz="4" w:space="0"/>
              <w:left w:val="single" w:color="auto" w:sz="4" w:space="0"/>
              <w:bottom w:val="single" w:color="auto" w:sz="4" w:space="0"/>
              <w:right w:val="single" w:color="auto" w:sz="4" w:space="0"/>
            </w:tcBorders>
            <w:vAlign w:val="center"/>
          </w:tcPr>
          <w:p w14:paraId="20C71408">
            <w:pPr>
              <w:pStyle w:val="9"/>
              <w:rPr>
                <w:rFonts w:hint="eastAsia" w:ascii="宋体" w:hAnsi="宋体" w:eastAsia="宋体" w:cs="宋体"/>
                <w:lang w:val="en-US" w:eastAsia="zh-CN"/>
              </w:rPr>
            </w:pPr>
            <w:r>
              <w:rPr>
                <w:rFonts w:hint="eastAsia" w:ascii="宋体" w:hAnsi="宋体" w:eastAsia="宋体" w:cs="宋体"/>
                <w:lang w:val="en-US" w:eastAsia="zh-CN"/>
              </w:rPr>
              <w:t>128.76万元</w:t>
            </w:r>
          </w:p>
        </w:tc>
        <w:tc>
          <w:tcPr>
            <w:tcW w:w="716" w:type="dxa"/>
            <w:tcBorders>
              <w:top w:val="single" w:color="auto" w:sz="4" w:space="0"/>
              <w:left w:val="single" w:color="auto" w:sz="4" w:space="0"/>
              <w:bottom w:val="single" w:color="auto" w:sz="4" w:space="0"/>
              <w:right w:val="single" w:color="auto" w:sz="4" w:space="0"/>
            </w:tcBorders>
            <w:vAlign w:val="top"/>
          </w:tcPr>
          <w:p w14:paraId="3AA492E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vAlign w:val="top"/>
          </w:tcPr>
          <w:p w14:paraId="54E7F2A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7619880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年初预算没有包含临聘人员经费。</w:t>
            </w:r>
          </w:p>
        </w:tc>
      </w:tr>
      <w:tr w14:paraId="1AE2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569B052">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549C41A3">
            <w:pPr>
              <w:pStyle w:val="9"/>
              <w:spacing w:line="256" w:lineRule="auto"/>
              <w:rPr>
                <w:rFonts w:hint="eastAsia" w:ascii="宋体" w:hAnsi="宋体" w:eastAsia="宋体" w:cs="宋体"/>
              </w:rPr>
            </w:pPr>
          </w:p>
          <w:p w14:paraId="0CE1A97A">
            <w:pPr>
              <w:pStyle w:val="9"/>
              <w:spacing w:line="256" w:lineRule="auto"/>
              <w:rPr>
                <w:rFonts w:hint="eastAsia" w:ascii="宋体" w:hAnsi="宋体" w:eastAsia="宋体" w:cs="宋体"/>
              </w:rPr>
            </w:pPr>
          </w:p>
          <w:p w14:paraId="00372A0A">
            <w:pPr>
              <w:pStyle w:val="9"/>
              <w:spacing w:line="256" w:lineRule="auto"/>
              <w:rPr>
                <w:rFonts w:hint="eastAsia" w:ascii="宋体" w:hAnsi="宋体" w:eastAsia="宋体" w:cs="宋体"/>
              </w:rPr>
            </w:pPr>
          </w:p>
          <w:p w14:paraId="770CC02D">
            <w:pPr>
              <w:pStyle w:val="9"/>
              <w:spacing w:line="256" w:lineRule="auto"/>
              <w:rPr>
                <w:rFonts w:hint="eastAsia" w:ascii="宋体" w:hAnsi="宋体" w:eastAsia="宋体" w:cs="宋体"/>
              </w:rPr>
            </w:pPr>
          </w:p>
          <w:p w14:paraId="1A44B230">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4AF952E">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3F7863E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45E270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3E10A187">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财政非税收入</w:t>
            </w:r>
          </w:p>
        </w:tc>
        <w:tc>
          <w:tcPr>
            <w:tcW w:w="1310" w:type="dxa"/>
            <w:tcBorders>
              <w:top w:val="single" w:color="auto" w:sz="4" w:space="0"/>
              <w:left w:val="single" w:color="auto" w:sz="4" w:space="0"/>
              <w:right w:val="single" w:color="auto" w:sz="4" w:space="0"/>
            </w:tcBorders>
            <w:vAlign w:val="top"/>
          </w:tcPr>
          <w:p w14:paraId="720186E2">
            <w:pPr>
              <w:pStyle w:val="9"/>
              <w:rPr>
                <w:rFonts w:hint="default" w:ascii="宋体" w:hAnsi="宋体" w:eastAsia="宋体" w:cs="宋体"/>
                <w:lang w:val="en-US" w:eastAsia="zh-CN"/>
              </w:rPr>
            </w:pPr>
            <w:r>
              <w:rPr>
                <w:rFonts w:hint="eastAsia" w:ascii="宋体" w:hAnsi="宋体" w:eastAsia="宋体" w:cs="宋体"/>
                <w:lang w:val="en-US" w:eastAsia="zh-CN"/>
              </w:rPr>
              <w:t>28.00万元</w:t>
            </w:r>
          </w:p>
        </w:tc>
        <w:tc>
          <w:tcPr>
            <w:tcW w:w="1268" w:type="dxa"/>
            <w:tcBorders>
              <w:top w:val="single" w:color="auto" w:sz="4" w:space="0"/>
              <w:left w:val="single" w:color="auto" w:sz="4" w:space="0"/>
              <w:right w:val="single" w:color="auto" w:sz="4" w:space="0"/>
            </w:tcBorders>
            <w:vAlign w:val="top"/>
          </w:tcPr>
          <w:p w14:paraId="1F10247E">
            <w:pPr>
              <w:pStyle w:val="9"/>
              <w:rPr>
                <w:rFonts w:hint="default" w:ascii="宋体" w:hAnsi="宋体" w:eastAsia="宋体" w:cs="宋体"/>
                <w:lang w:val="en-US" w:eastAsia="zh-CN"/>
              </w:rPr>
            </w:pPr>
            <w:r>
              <w:rPr>
                <w:rFonts w:hint="eastAsia" w:ascii="宋体" w:hAnsi="宋体" w:eastAsia="宋体" w:cs="宋体"/>
                <w:lang w:val="en-US" w:eastAsia="zh-CN"/>
              </w:rPr>
              <w:t>37.93万元</w:t>
            </w:r>
          </w:p>
        </w:tc>
        <w:tc>
          <w:tcPr>
            <w:tcW w:w="716" w:type="dxa"/>
            <w:tcBorders>
              <w:top w:val="single" w:color="auto" w:sz="4" w:space="0"/>
              <w:left w:val="single" w:color="auto" w:sz="4" w:space="0"/>
              <w:right w:val="single" w:color="auto" w:sz="4" w:space="0"/>
            </w:tcBorders>
            <w:vAlign w:val="top"/>
          </w:tcPr>
          <w:p w14:paraId="5BBF9658">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vAlign w:val="top"/>
          </w:tcPr>
          <w:p w14:paraId="5895BE0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15B5A0B1">
            <w:pPr>
              <w:pStyle w:val="9"/>
              <w:spacing w:line="235" w:lineRule="exact"/>
              <w:rPr>
                <w:rFonts w:hint="eastAsia" w:ascii="宋体" w:hAnsi="宋体" w:eastAsia="宋体" w:cs="宋体"/>
                <w:sz w:val="20"/>
              </w:rPr>
            </w:pPr>
          </w:p>
        </w:tc>
      </w:tr>
      <w:tr w14:paraId="2A69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D3F5E3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D67DB81">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DFEAC8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7F9653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170F7BAF">
            <w:pPr>
              <w:keepNext w:val="0"/>
              <w:keepLines w:val="0"/>
              <w:widowControl/>
              <w:suppressLineNumbers w:val="0"/>
              <w:jc w:val="both"/>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控制传染病发生，保障人民生命健康</w:t>
            </w:r>
          </w:p>
        </w:tc>
        <w:tc>
          <w:tcPr>
            <w:tcW w:w="1310" w:type="dxa"/>
            <w:tcBorders>
              <w:top w:val="single" w:color="auto" w:sz="4" w:space="0"/>
              <w:left w:val="single" w:color="auto" w:sz="4" w:space="0"/>
              <w:right w:val="single" w:color="auto" w:sz="4" w:space="0"/>
            </w:tcBorders>
            <w:vAlign w:val="top"/>
          </w:tcPr>
          <w:p w14:paraId="485C4E34">
            <w:pPr>
              <w:keepNext w:val="0"/>
              <w:keepLines w:val="0"/>
              <w:widowControl/>
              <w:suppressLineNumbers w:val="0"/>
              <w:jc w:val="both"/>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全面控制</w:t>
            </w:r>
          </w:p>
        </w:tc>
        <w:tc>
          <w:tcPr>
            <w:tcW w:w="1268" w:type="dxa"/>
            <w:tcBorders>
              <w:top w:val="single" w:color="auto" w:sz="4" w:space="0"/>
              <w:left w:val="single" w:color="auto" w:sz="4" w:space="0"/>
              <w:right w:val="single" w:color="auto" w:sz="4" w:space="0"/>
            </w:tcBorders>
            <w:vAlign w:val="top"/>
          </w:tcPr>
          <w:p w14:paraId="78D862FB">
            <w:pPr>
              <w:keepNext w:val="0"/>
              <w:keepLines w:val="0"/>
              <w:widowControl/>
              <w:suppressLineNumbers w:val="0"/>
              <w:jc w:val="both"/>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已控制</w:t>
            </w:r>
          </w:p>
        </w:tc>
        <w:tc>
          <w:tcPr>
            <w:tcW w:w="716" w:type="dxa"/>
            <w:tcBorders>
              <w:top w:val="single" w:color="auto" w:sz="4" w:space="0"/>
              <w:left w:val="single" w:color="auto" w:sz="4" w:space="0"/>
              <w:right w:val="single" w:color="auto" w:sz="4" w:space="0"/>
            </w:tcBorders>
            <w:vAlign w:val="top"/>
          </w:tcPr>
          <w:p w14:paraId="4615D00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vAlign w:val="top"/>
          </w:tcPr>
          <w:p w14:paraId="3FCF45C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15F05ED">
            <w:pPr>
              <w:pStyle w:val="9"/>
              <w:spacing w:line="235" w:lineRule="exact"/>
              <w:rPr>
                <w:rFonts w:hint="eastAsia" w:ascii="宋体" w:hAnsi="宋体" w:eastAsia="宋体" w:cs="宋体"/>
                <w:sz w:val="20"/>
              </w:rPr>
            </w:pPr>
          </w:p>
        </w:tc>
      </w:tr>
      <w:tr w14:paraId="44CA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6C280C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14BFC9B">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8A487FD">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53A3FA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22A51E87">
            <w:pPr>
              <w:keepNext w:val="0"/>
              <w:keepLines w:val="0"/>
              <w:widowControl/>
              <w:suppressLineNumbers w:val="0"/>
              <w:jc w:val="center"/>
              <w:textAlignment w:val="center"/>
              <w:rPr>
                <w:rFonts w:hint="eastAsia" w:ascii="宋体" w:hAnsi="宋体" w:eastAsia="宋体" w:cs="宋体"/>
                <w:spacing w:val="6"/>
                <w:kern w:val="2"/>
                <w:sz w:val="21"/>
                <w:szCs w:val="21"/>
                <w:lang w:val="en-US" w:eastAsia="zh-CN" w:bidi="ar-SA"/>
              </w:rPr>
            </w:pPr>
            <w:r>
              <w:rPr>
                <w:rFonts w:hint="eastAsia" w:ascii="宋体" w:hAnsi="宋体" w:eastAsia="宋体" w:cs="宋体"/>
                <w:spacing w:val="6"/>
                <w:kern w:val="2"/>
                <w:sz w:val="21"/>
                <w:szCs w:val="21"/>
                <w:lang w:val="en-US" w:eastAsia="zh-CN" w:bidi="ar-SA"/>
              </w:rPr>
              <w:t>有效防止病媒疾病的传播</w:t>
            </w:r>
          </w:p>
        </w:tc>
        <w:tc>
          <w:tcPr>
            <w:tcW w:w="1310" w:type="dxa"/>
            <w:tcBorders>
              <w:top w:val="single" w:color="auto" w:sz="4" w:space="0"/>
              <w:left w:val="single" w:color="auto" w:sz="4" w:space="0"/>
              <w:bottom w:val="single" w:color="auto" w:sz="4" w:space="0"/>
              <w:right w:val="single" w:color="auto" w:sz="4" w:space="0"/>
            </w:tcBorders>
            <w:vAlign w:val="top"/>
          </w:tcPr>
          <w:p w14:paraId="00E728CD">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显著有效</w:t>
            </w:r>
          </w:p>
        </w:tc>
        <w:tc>
          <w:tcPr>
            <w:tcW w:w="1268" w:type="dxa"/>
            <w:tcBorders>
              <w:top w:val="single" w:color="auto" w:sz="4" w:space="0"/>
              <w:left w:val="single" w:color="auto" w:sz="4" w:space="0"/>
              <w:bottom w:val="single" w:color="auto" w:sz="4" w:space="0"/>
              <w:right w:val="single" w:color="auto" w:sz="4" w:space="0"/>
            </w:tcBorders>
            <w:vAlign w:val="top"/>
          </w:tcPr>
          <w:p w14:paraId="249599F9">
            <w:pPr>
              <w:pStyle w:val="9"/>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显著有效</w:t>
            </w:r>
          </w:p>
        </w:tc>
        <w:tc>
          <w:tcPr>
            <w:tcW w:w="716" w:type="dxa"/>
            <w:tcBorders>
              <w:top w:val="single" w:color="auto" w:sz="4" w:space="0"/>
              <w:left w:val="single" w:color="auto" w:sz="4" w:space="0"/>
              <w:bottom w:val="single" w:color="auto" w:sz="4" w:space="0"/>
              <w:right w:val="single" w:color="auto" w:sz="4" w:space="0"/>
            </w:tcBorders>
            <w:vAlign w:val="top"/>
          </w:tcPr>
          <w:p w14:paraId="57D3830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03F85BB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4120E7DE">
            <w:pPr>
              <w:pStyle w:val="9"/>
              <w:spacing w:line="235" w:lineRule="exact"/>
              <w:rPr>
                <w:rFonts w:hint="eastAsia" w:ascii="宋体" w:hAnsi="宋体" w:eastAsia="宋体" w:cs="宋体"/>
                <w:sz w:val="20"/>
              </w:rPr>
            </w:pPr>
          </w:p>
        </w:tc>
      </w:tr>
      <w:tr w14:paraId="6DEB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7423B7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094790F">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000B47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top"/>
          </w:tcPr>
          <w:p w14:paraId="5EBFC3B4">
            <w:pPr>
              <w:pStyle w:val="9"/>
              <w:rPr>
                <w:rFonts w:hint="default" w:ascii="宋体" w:hAnsi="宋体" w:eastAsia="宋体" w:cs="宋体"/>
                <w:sz w:val="21"/>
                <w:szCs w:val="21"/>
                <w:lang w:val="en-US"/>
              </w:rPr>
            </w:pPr>
            <w:r>
              <w:rPr>
                <w:rFonts w:hint="eastAsia" w:ascii="宋体" w:hAnsi="宋体" w:eastAsia="宋体" w:cs="宋体"/>
                <w:spacing w:val="6"/>
                <w:kern w:val="2"/>
                <w:sz w:val="21"/>
                <w:szCs w:val="21"/>
                <w:lang w:val="en-US" w:eastAsia="zh-CN" w:bidi="ar-SA"/>
              </w:rPr>
              <w:t>有效控制四害密度</w:t>
            </w:r>
          </w:p>
        </w:tc>
        <w:tc>
          <w:tcPr>
            <w:tcW w:w="1310" w:type="dxa"/>
            <w:tcBorders>
              <w:top w:val="single" w:color="auto" w:sz="4" w:space="0"/>
              <w:left w:val="single" w:color="auto" w:sz="4" w:space="0"/>
              <w:bottom w:val="single" w:color="auto" w:sz="4" w:space="0"/>
              <w:right w:val="single" w:color="auto" w:sz="4" w:space="0"/>
            </w:tcBorders>
            <w:vAlign w:val="top"/>
          </w:tcPr>
          <w:p w14:paraId="0F9418F9">
            <w:pPr>
              <w:pStyle w:val="9"/>
              <w:rPr>
                <w:rFonts w:hint="eastAsia" w:ascii="宋体" w:hAnsi="宋体" w:eastAsia="宋体" w:cs="宋体"/>
                <w:lang w:val="en-US" w:eastAsia="zh-CN"/>
              </w:rPr>
            </w:pPr>
            <w:r>
              <w:rPr>
                <w:rFonts w:hint="eastAsia" w:ascii="宋体" w:hAnsi="宋体" w:eastAsia="宋体" w:cs="宋体"/>
                <w:lang w:val="en-US" w:eastAsia="zh-CN"/>
              </w:rPr>
              <w:t>显著有效</w:t>
            </w:r>
          </w:p>
        </w:tc>
        <w:tc>
          <w:tcPr>
            <w:tcW w:w="1268" w:type="dxa"/>
            <w:tcBorders>
              <w:top w:val="single" w:color="auto" w:sz="4" w:space="0"/>
              <w:left w:val="single" w:color="auto" w:sz="4" w:space="0"/>
              <w:bottom w:val="single" w:color="auto" w:sz="4" w:space="0"/>
              <w:right w:val="single" w:color="auto" w:sz="4" w:space="0"/>
            </w:tcBorders>
            <w:vAlign w:val="top"/>
          </w:tcPr>
          <w:p w14:paraId="1CA096E2">
            <w:pPr>
              <w:pStyle w:val="9"/>
              <w:rPr>
                <w:rFonts w:hint="default" w:ascii="宋体" w:hAnsi="宋体" w:eastAsia="宋体" w:cs="宋体"/>
                <w:lang w:val="en-US" w:eastAsia="zh-CN"/>
              </w:rPr>
            </w:pPr>
            <w:r>
              <w:rPr>
                <w:rFonts w:hint="eastAsia" w:ascii="宋体" w:hAnsi="宋体" w:eastAsia="宋体" w:cs="宋体"/>
                <w:lang w:val="en-US" w:eastAsia="zh-CN"/>
              </w:rPr>
              <w:t>显著有效</w:t>
            </w:r>
          </w:p>
        </w:tc>
        <w:tc>
          <w:tcPr>
            <w:tcW w:w="716" w:type="dxa"/>
            <w:tcBorders>
              <w:top w:val="single" w:color="auto" w:sz="4" w:space="0"/>
              <w:left w:val="single" w:color="auto" w:sz="4" w:space="0"/>
              <w:bottom w:val="single" w:color="auto" w:sz="4" w:space="0"/>
              <w:right w:val="single" w:color="auto" w:sz="4" w:space="0"/>
            </w:tcBorders>
            <w:vAlign w:val="top"/>
          </w:tcPr>
          <w:p w14:paraId="57C1FD60">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051C250E">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16CAB894">
            <w:pPr>
              <w:pStyle w:val="9"/>
              <w:rPr>
                <w:rFonts w:hint="eastAsia" w:ascii="宋体" w:hAnsi="宋体" w:eastAsia="宋体" w:cs="宋体"/>
              </w:rPr>
            </w:pPr>
          </w:p>
        </w:tc>
      </w:tr>
      <w:tr w14:paraId="7D81F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87070B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FDCECD9">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8FF0309">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414A9870">
            <w:pPr>
              <w:pStyle w:val="9"/>
              <w:rPr>
                <w:rFonts w:hint="default" w:ascii="宋体" w:hAnsi="宋体" w:eastAsia="宋体" w:cs="宋体"/>
                <w:sz w:val="21"/>
                <w:szCs w:val="21"/>
                <w:lang w:val="en-US" w:eastAsia="zh-CN"/>
              </w:rPr>
            </w:pPr>
            <w:r>
              <w:rPr>
                <w:rFonts w:hint="eastAsia" w:ascii="宋体" w:hAnsi="宋体" w:eastAsia="宋体" w:cs="宋体"/>
                <w:spacing w:val="6"/>
                <w:kern w:val="2"/>
                <w:sz w:val="21"/>
                <w:szCs w:val="21"/>
                <w:lang w:val="en-US" w:eastAsia="zh-CN" w:bidi="ar-SA"/>
              </w:rPr>
              <w:t>定期业务培训，提高“除四害”消杀队伍的技术水平</w:t>
            </w:r>
          </w:p>
        </w:tc>
        <w:tc>
          <w:tcPr>
            <w:tcW w:w="1310" w:type="dxa"/>
            <w:tcBorders>
              <w:top w:val="single" w:color="auto" w:sz="4" w:space="0"/>
              <w:left w:val="single" w:color="auto" w:sz="4" w:space="0"/>
              <w:bottom w:val="single" w:color="auto" w:sz="4" w:space="0"/>
              <w:right w:val="single" w:color="auto" w:sz="4" w:space="0"/>
            </w:tcBorders>
            <w:vAlign w:val="top"/>
          </w:tcPr>
          <w:p w14:paraId="6C7008F1">
            <w:pPr>
              <w:pStyle w:val="9"/>
              <w:rPr>
                <w:rFonts w:hint="default" w:ascii="宋体" w:hAnsi="宋体" w:eastAsia="宋体" w:cs="宋体"/>
                <w:lang w:val="en-US" w:eastAsia="zh-CN"/>
              </w:rPr>
            </w:pPr>
            <w:r>
              <w:rPr>
                <w:rFonts w:hint="eastAsia" w:ascii="宋体" w:hAnsi="宋体" w:eastAsia="宋体" w:cs="宋体"/>
                <w:lang w:val="en-US" w:eastAsia="zh-CN"/>
              </w:rPr>
              <w:t>显著提高</w:t>
            </w:r>
          </w:p>
        </w:tc>
        <w:tc>
          <w:tcPr>
            <w:tcW w:w="1268" w:type="dxa"/>
            <w:tcBorders>
              <w:top w:val="single" w:color="auto" w:sz="4" w:space="0"/>
              <w:left w:val="single" w:color="auto" w:sz="4" w:space="0"/>
              <w:bottom w:val="single" w:color="auto" w:sz="4" w:space="0"/>
              <w:right w:val="single" w:color="auto" w:sz="4" w:space="0"/>
            </w:tcBorders>
            <w:vAlign w:val="top"/>
          </w:tcPr>
          <w:p w14:paraId="7D479EF0">
            <w:pPr>
              <w:pStyle w:val="9"/>
              <w:rPr>
                <w:rFonts w:hint="eastAsia" w:ascii="宋体" w:hAnsi="宋体" w:eastAsia="宋体" w:cs="宋体"/>
              </w:rPr>
            </w:pPr>
            <w:r>
              <w:rPr>
                <w:rFonts w:hint="eastAsia" w:ascii="宋体" w:hAnsi="宋体" w:eastAsia="宋体" w:cs="宋体"/>
                <w:lang w:val="en-US" w:eastAsia="zh-CN"/>
              </w:rPr>
              <w:t>显著提高</w:t>
            </w:r>
          </w:p>
        </w:tc>
        <w:tc>
          <w:tcPr>
            <w:tcW w:w="716" w:type="dxa"/>
            <w:tcBorders>
              <w:top w:val="single" w:color="auto" w:sz="4" w:space="0"/>
              <w:left w:val="single" w:color="auto" w:sz="4" w:space="0"/>
              <w:bottom w:val="single" w:color="auto" w:sz="4" w:space="0"/>
              <w:right w:val="single" w:color="auto" w:sz="4" w:space="0"/>
            </w:tcBorders>
            <w:vAlign w:val="top"/>
          </w:tcPr>
          <w:p w14:paraId="6553F01C">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vAlign w:val="top"/>
          </w:tcPr>
          <w:p w14:paraId="72E9AA42">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top"/>
          </w:tcPr>
          <w:p w14:paraId="727BA933">
            <w:pPr>
              <w:pStyle w:val="9"/>
              <w:rPr>
                <w:rFonts w:hint="eastAsia" w:ascii="宋体" w:hAnsi="宋体" w:eastAsia="宋体" w:cs="宋体"/>
              </w:rPr>
            </w:pPr>
          </w:p>
        </w:tc>
      </w:tr>
      <w:tr w14:paraId="11F2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42557E0">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33056E14">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E46A3A1">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FEA79A8">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5FA96CBA">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2F5435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9A09A00">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vAlign w:val="center"/>
          </w:tcPr>
          <w:p w14:paraId="5DC65ABB">
            <w:pPr>
              <w:pStyle w:val="9"/>
              <w:rPr>
                <w:rFonts w:hint="eastAsia" w:ascii="宋体" w:hAnsi="宋体" w:eastAsia="宋体" w:cs="宋体"/>
                <w:lang w:val="en-US" w:eastAsia="zh-CN"/>
              </w:rPr>
            </w:pPr>
            <w:r>
              <w:rPr>
                <w:rFonts w:hint="eastAsia" w:ascii="宋体" w:hAnsi="宋体" w:eastAsia="宋体" w:cs="宋体"/>
                <w:lang w:val="en-US" w:eastAsia="zh-CN"/>
              </w:rPr>
              <w:t>被监管单位满意度</w:t>
            </w:r>
          </w:p>
        </w:tc>
        <w:tc>
          <w:tcPr>
            <w:tcW w:w="1310" w:type="dxa"/>
            <w:tcBorders>
              <w:top w:val="single" w:color="auto" w:sz="4" w:space="0"/>
              <w:left w:val="single" w:color="auto" w:sz="4" w:space="0"/>
              <w:bottom w:val="single" w:color="auto" w:sz="4" w:space="0"/>
              <w:right w:val="single" w:color="auto" w:sz="4" w:space="0"/>
            </w:tcBorders>
            <w:vAlign w:val="center"/>
          </w:tcPr>
          <w:p w14:paraId="3BC08365">
            <w:pPr>
              <w:pStyle w:val="9"/>
              <w:rPr>
                <w:rFonts w:hint="eastAsia" w:ascii="宋体" w:hAnsi="宋体" w:eastAsia="宋体" w:cs="宋体"/>
                <w:lang w:val="en-US" w:eastAsia="zh-CN"/>
              </w:rPr>
            </w:pPr>
            <w:r>
              <w:rPr>
                <w:rFonts w:hint="eastAsia" w:ascii="宋体" w:hAnsi="宋体" w:eastAsia="宋体" w:cs="宋体"/>
                <w:lang w:val="en-US" w:eastAsia="zh-CN"/>
              </w:rPr>
              <w:t>大于等于95%</w:t>
            </w:r>
          </w:p>
        </w:tc>
        <w:tc>
          <w:tcPr>
            <w:tcW w:w="1268" w:type="dxa"/>
            <w:tcBorders>
              <w:top w:val="single" w:color="auto" w:sz="4" w:space="0"/>
              <w:left w:val="single" w:color="auto" w:sz="4" w:space="0"/>
              <w:bottom w:val="single" w:color="auto" w:sz="4" w:space="0"/>
              <w:right w:val="single" w:color="auto" w:sz="4" w:space="0"/>
            </w:tcBorders>
            <w:vAlign w:val="center"/>
          </w:tcPr>
          <w:p w14:paraId="520791C2">
            <w:pPr>
              <w:pStyle w:val="9"/>
              <w:rPr>
                <w:rFonts w:hint="eastAsia" w:ascii="宋体" w:hAnsi="宋体" w:eastAsia="宋体" w:cs="宋体"/>
                <w:lang w:val="en-US" w:eastAsia="zh-CN"/>
              </w:rPr>
            </w:pPr>
            <w:r>
              <w:rPr>
                <w:rFonts w:hint="eastAsia" w:ascii="宋体" w:hAnsi="宋体" w:eastAsia="宋体" w:cs="宋体"/>
                <w:lang w:val="en-US" w:eastAsia="zh-CN"/>
              </w:rPr>
              <w:t>98%</w:t>
            </w:r>
          </w:p>
        </w:tc>
        <w:tc>
          <w:tcPr>
            <w:tcW w:w="716" w:type="dxa"/>
            <w:tcBorders>
              <w:top w:val="single" w:color="auto" w:sz="4" w:space="0"/>
              <w:left w:val="single" w:color="auto" w:sz="4" w:space="0"/>
              <w:bottom w:val="single" w:color="auto" w:sz="4" w:space="0"/>
              <w:right w:val="single" w:color="auto" w:sz="4" w:space="0"/>
            </w:tcBorders>
            <w:vAlign w:val="top"/>
          </w:tcPr>
          <w:p w14:paraId="40BE6431">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17355987">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55480DC2">
            <w:pPr>
              <w:pStyle w:val="9"/>
              <w:rPr>
                <w:rFonts w:hint="eastAsia" w:ascii="宋体" w:hAnsi="宋体" w:eastAsia="宋体" w:cs="宋体"/>
              </w:rPr>
            </w:pPr>
          </w:p>
        </w:tc>
      </w:tr>
      <w:tr w14:paraId="2717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5A85C6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94DE65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E46C011">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center"/>
          </w:tcPr>
          <w:p w14:paraId="4FF74868">
            <w:pPr>
              <w:pStyle w:val="9"/>
              <w:rPr>
                <w:rFonts w:hint="eastAsia" w:ascii="宋体" w:hAnsi="宋体" w:eastAsia="宋体" w:cs="宋体"/>
                <w:lang w:val="en-US" w:eastAsia="zh-CN"/>
              </w:rPr>
            </w:pPr>
            <w:r>
              <w:rPr>
                <w:rFonts w:hint="eastAsia" w:ascii="宋体" w:hAnsi="宋体" w:eastAsia="宋体" w:cs="宋体"/>
                <w:lang w:val="en-US" w:eastAsia="zh-CN"/>
              </w:rPr>
              <w:t>人民群众满意度</w:t>
            </w:r>
          </w:p>
        </w:tc>
        <w:tc>
          <w:tcPr>
            <w:tcW w:w="1310" w:type="dxa"/>
            <w:tcBorders>
              <w:top w:val="single" w:color="auto" w:sz="4" w:space="0"/>
              <w:left w:val="single" w:color="auto" w:sz="4" w:space="0"/>
              <w:bottom w:val="single" w:color="auto" w:sz="4" w:space="0"/>
              <w:right w:val="single" w:color="auto" w:sz="4" w:space="0"/>
            </w:tcBorders>
            <w:vAlign w:val="center"/>
          </w:tcPr>
          <w:p w14:paraId="229CF99E">
            <w:pPr>
              <w:pStyle w:val="9"/>
              <w:rPr>
                <w:rFonts w:hint="eastAsia" w:ascii="宋体" w:hAnsi="宋体" w:eastAsia="宋体" w:cs="宋体"/>
                <w:lang w:val="en-US" w:eastAsia="zh-CN"/>
              </w:rPr>
            </w:pPr>
            <w:r>
              <w:rPr>
                <w:rFonts w:hint="eastAsia" w:ascii="宋体" w:hAnsi="宋体" w:eastAsia="宋体" w:cs="宋体"/>
                <w:lang w:val="en-US" w:eastAsia="zh-CN"/>
              </w:rPr>
              <w:t>大于等于95%</w:t>
            </w:r>
          </w:p>
        </w:tc>
        <w:tc>
          <w:tcPr>
            <w:tcW w:w="1268" w:type="dxa"/>
            <w:tcBorders>
              <w:top w:val="single" w:color="auto" w:sz="4" w:space="0"/>
              <w:left w:val="single" w:color="auto" w:sz="4" w:space="0"/>
              <w:bottom w:val="single" w:color="auto" w:sz="4" w:space="0"/>
              <w:right w:val="single" w:color="auto" w:sz="4" w:space="0"/>
            </w:tcBorders>
            <w:vAlign w:val="center"/>
          </w:tcPr>
          <w:p w14:paraId="195C3CC9">
            <w:pPr>
              <w:pStyle w:val="9"/>
              <w:rPr>
                <w:rFonts w:hint="eastAsia" w:ascii="宋体" w:hAnsi="宋体" w:eastAsia="宋体" w:cs="宋体"/>
                <w:lang w:val="en-US" w:eastAsia="zh-CN"/>
              </w:rPr>
            </w:pPr>
            <w:r>
              <w:rPr>
                <w:rFonts w:hint="eastAsia" w:ascii="宋体" w:hAnsi="宋体" w:eastAsia="宋体" w:cs="宋体"/>
                <w:lang w:val="en-US" w:eastAsia="zh-CN"/>
              </w:rPr>
              <w:t>98%</w:t>
            </w:r>
          </w:p>
        </w:tc>
        <w:tc>
          <w:tcPr>
            <w:tcW w:w="716" w:type="dxa"/>
            <w:tcBorders>
              <w:top w:val="single" w:color="auto" w:sz="4" w:space="0"/>
              <w:left w:val="single" w:color="auto" w:sz="4" w:space="0"/>
              <w:bottom w:val="single" w:color="auto" w:sz="4" w:space="0"/>
              <w:right w:val="single" w:color="auto" w:sz="4" w:space="0"/>
            </w:tcBorders>
            <w:vAlign w:val="top"/>
          </w:tcPr>
          <w:p w14:paraId="48FB1375">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561C4B15">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4F8EF08A">
            <w:pPr>
              <w:pStyle w:val="9"/>
              <w:rPr>
                <w:rFonts w:hint="eastAsia" w:ascii="宋体" w:hAnsi="宋体" w:eastAsia="宋体" w:cs="宋体"/>
              </w:rPr>
            </w:pPr>
          </w:p>
        </w:tc>
      </w:tr>
      <w:tr w14:paraId="1C46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5041D5F4">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16D1061A">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4E2B1457">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1ECC4813">
            <w:pPr>
              <w:pStyle w:val="9"/>
              <w:rPr>
                <w:rFonts w:hint="eastAsia" w:ascii="宋体" w:hAnsi="宋体" w:eastAsia="宋体" w:cs="宋体"/>
              </w:rPr>
            </w:pPr>
          </w:p>
        </w:tc>
      </w:tr>
    </w:tbl>
    <w:p w14:paraId="79B4172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841339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6B6961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填表人：陈阳书    联系电话：18973057300   填报日期：</w:t>
      </w:r>
    </w:p>
    <w:p w14:paraId="5CD184C7">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C6E3D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7993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3597EBEA">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3E0C5C43">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B3E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7ABCC190">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4B7A3FE1">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4D73B7DF">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044D7677">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173F5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163F4C5C">
            <w:pPr>
              <w:spacing w:before="61" w:line="241" w:lineRule="auto"/>
              <w:ind w:right="141"/>
              <w:jc w:val="both"/>
              <w:rPr>
                <w:rFonts w:hint="eastAsia" w:ascii="宋体" w:hAnsi="宋体" w:cs="宋体"/>
                <w:sz w:val="19"/>
                <w:szCs w:val="19"/>
                <w:lang w:eastAsia="zh-CN"/>
              </w:rPr>
            </w:pPr>
          </w:p>
          <w:p w14:paraId="74EBDE5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3AAE0175">
            <w:pPr>
              <w:pStyle w:val="9"/>
              <w:rPr>
                <w:rFonts w:hint="eastAsia" w:ascii="宋体" w:hAnsi="宋体" w:eastAsia="宋体" w:cs="宋体"/>
              </w:rPr>
            </w:pPr>
          </w:p>
        </w:tc>
        <w:tc>
          <w:tcPr>
            <w:tcW w:w="1244" w:type="dxa"/>
            <w:vAlign w:val="top"/>
          </w:tcPr>
          <w:p w14:paraId="47302C32">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67DB0B8D">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0A524B15">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7AFBA638">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D703169">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7734AC46">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6073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3F1A88FE">
            <w:pPr>
              <w:pStyle w:val="9"/>
              <w:rPr>
                <w:rFonts w:hint="eastAsia" w:ascii="宋体" w:hAnsi="宋体" w:eastAsia="宋体" w:cs="宋体"/>
              </w:rPr>
            </w:pPr>
          </w:p>
        </w:tc>
        <w:tc>
          <w:tcPr>
            <w:tcW w:w="2034" w:type="dxa"/>
            <w:gridSpan w:val="2"/>
            <w:vAlign w:val="top"/>
          </w:tcPr>
          <w:p w14:paraId="1F00C13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2CCAEF7D">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322E6303">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040EDF4A">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0D8980CA">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22268280">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2954D0EB">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40457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496700E2">
            <w:pPr>
              <w:pStyle w:val="9"/>
              <w:rPr>
                <w:rFonts w:hint="eastAsia" w:ascii="宋体" w:hAnsi="宋体" w:eastAsia="宋体" w:cs="宋体"/>
              </w:rPr>
            </w:pPr>
          </w:p>
        </w:tc>
        <w:tc>
          <w:tcPr>
            <w:tcW w:w="2034" w:type="dxa"/>
            <w:gridSpan w:val="2"/>
            <w:vAlign w:val="top"/>
          </w:tcPr>
          <w:p w14:paraId="79474D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5F0107C5">
            <w:pPr>
              <w:pStyle w:val="9"/>
              <w:rPr>
                <w:rFonts w:hint="eastAsia" w:ascii="宋体" w:hAnsi="宋体" w:eastAsia="宋体" w:cs="宋体"/>
              </w:rPr>
            </w:pPr>
          </w:p>
        </w:tc>
        <w:tc>
          <w:tcPr>
            <w:tcW w:w="1244" w:type="dxa"/>
            <w:vAlign w:val="top"/>
          </w:tcPr>
          <w:p w14:paraId="0F98C21A">
            <w:pPr>
              <w:pStyle w:val="9"/>
              <w:rPr>
                <w:rFonts w:hint="eastAsia" w:ascii="宋体" w:hAnsi="宋体" w:eastAsia="宋体" w:cs="宋体"/>
              </w:rPr>
            </w:pPr>
          </w:p>
        </w:tc>
        <w:tc>
          <w:tcPr>
            <w:tcW w:w="1281" w:type="dxa"/>
            <w:vAlign w:val="top"/>
          </w:tcPr>
          <w:p w14:paraId="602F9953">
            <w:pPr>
              <w:pStyle w:val="9"/>
              <w:rPr>
                <w:rFonts w:hint="eastAsia" w:ascii="宋体" w:hAnsi="宋体" w:eastAsia="宋体" w:cs="宋体"/>
              </w:rPr>
            </w:pPr>
          </w:p>
        </w:tc>
        <w:tc>
          <w:tcPr>
            <w:tcW w:w="673" w:type="dxa"/>
            <w:vAlign w:val="top"/>
          </w:tcPr>
          <w:p w14:paraId="14D85749">
            <w:pPr>
              <w:pStyle w:val="9"/>
              <w:rPr>
                <w:rFonts w:hint="eastAsia" w:ascii="宋体" w:hAnsi="宋体" w:eastAsia="宋体" w:cs="宋体"/>
              </w:rPr>
            </w:pPr>
          </w:p>
        </w:tc>
        <w:tc>
          <w:tcPr>
            <w:tcW w:w="873" w:type="dxa"/>
            <w:vAlign w:val="top"/>
          </w:tcPr>
          <w:p w14:paraId="0A76DEBE">
            <w:pPr>
              <w:pStyle w:val="9"/>
              <w:rPr>
                <w:rFonts w:hint="eastAsia" w:ascii="宋体" w:hAnsi="宋体" w:eastAsia="宋体" w:cs="宋体"/>
              </w:rPr>
            </w:pPr>
          </w:p>
        </w:tc>
        <w:tc>
          <w:tcPr>
            <w:tcW w:w="1422" w:type="dxa"/>
            <w:vAlign w:val="top"/>
          </w:tcPr>
          <w:p w14:paraId="59E0CEFB">
            <w:pPr>
              <w:pStyle w:val="9"/>
              <w:rPr>
                <w:rFonts w:hint="eastAsia" w:ascii="宋体" w:hAnsi="宋体" w:eastAsia="宋体" w:cs="宋体"/>
              </w:rPr>
            </w:pPr>
          </w:p>
        </w:tc>
      </w:tr>
      <w:tr w14:paraId="7085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51AEAAE">
            <w:pPr>
              <w:pStyle w:val="9"/>
              <w:rPr>
                <w:rFonts w:hint="eastAsia" w:ascii="宋体" w:hAnsi="宋体" w:eastAsia="宋体" w:cs="宋体"/>
              </w:rPr>
            </w:pPr>
          </w:p>
        </w:tc>
        <w:tc>
          <w:tcPr>
            <w:tcW w:w="2034" w:type="dxa"/>
            <w:gridSpan w:val="2"/>
            <w:vAlign w:val="top"/>
          </w:tcPr>
          <w:p w14:paraId="5AF15C84">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4FA21F10">
            <w:pPr>
              <w:pStyle w:val="9"/>
              <w:rPr>
                <w:rFonts w:hint="eastAsia" w:ascii="宋体" w:hAnsi="宋体" w:eastAsia="宋体" w:cs="宋体"/>
              </w:rPr>
            </w:pPr>
          </w:p>
        </w:tc>
        <w:tc>
          <w:tcPr>
            <w:tcW w:w="1244" w:type="dxa"/>
            <w:vAlign w:val="top"/>
          </w:tcPr>
          <w:p w14:paraId="766E3EF6">
            <w:pPr>
              <w:pStyle w:val="9"/>
              <w:rPr>
                <w:rFonts w:hint="eastAsia" w:ascii="宋体" w:hAnsi="宋体" w:eastAsia="宋体" w:cs="宋体"/>
              </w:rPr>
            </w:pPr>
          </w:p>
        </w:tc>
        <w:tc>
          <w:tcPr>
            <w:tcW w:w="1281" w:type="dxa"/>
            <w:vAlign w:val="top"/>
          </w:tcPr>
          <w:p w14:paraId="5F1740B9">
            <w:pPr>
              <w:pStyle w:val="9"/>
              <w:rPr>
                <w:rFonts w:hint="eastAsia" w:ascii="宋体" w:hAnsi="宋体" w:eastAsia="宋体" w:cs="宋体"/>
              </w:rPr>
            </w:pPr>
          </w:p>
        </w:tc>
        <w:tc>
          <w:tcPr>
            <w:tcW w:w="673" w:type="dxa"/>
            <w:vAlign w:val="top"/>
          </w:tcPr>
          <w:p w14:paraId="40E65B1A">
            <w:pPr>
              <w:pStyle w:val="9"/>
              <w:rPr>
                <w:rFonts w:hint="eastAsia" w:ascii="宋体" w:hAnsi="宋体" w:eastAsia="宋体" w:cs="宋体"/>
              </w:rPr>
            </w:pPr>
          </w:p>
        </w:tc>
        <w:tc>
          <w:tcPr>
            <w:tcW w:w="873" w:type="dxa"/>
            <w:vAlign w:val="top"/>
          </w:tcPr>
          <w:p w14:paraId="1D53BB09">
            <w:pPr>
              <w:pStyle w:val="9"/>
              <w:rPr>
                <w:rFonts w:hint="eastAsia" w:ascii="宋体" w:hAnsi="宋体" w:eastAsia="宋体" w:cs="宋体"/>
              </w:rPr>
            </w:pPr>
          </w:p>
        </w:tc>
        <w:tc>
          <w:tcPr>
            <w:tcW w:w="1422" w:type="dxa"/>
            <w:vAlign w:val="top"/>
          </w:tcPr>
          <w:p w14:paraId="30213050">
            <w:pPr>
              <w:pStyle w:val="9"/>
              <w:rPr>
                <w:rFonts w:hint="eastAsia" w:ascii="宋体" w:hAnsi="宋体" w:eastAsia="宋体" w:cs="宋体"/>
              </w:rPr>
            </w:pPr>
          </w:p>
        </w:tc>
      </w:tr>
      <w:tr w14:paraId="11CB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2E2195D5">
            <w:pPr>
              <w:pStyle w:val="9"/>
              <w:rPr>
                <w:rFonts w:hint="eastAsia" w:ascii="宋体" w:hAnsi="宋体" w:eastAsia="宋体" w:cs="宋体"/>
              </w:rPr>
            </w:pPr>
          </w:p>
        </w:tc>
        <w:tc>
          <w:tcPr>
            <w:tcW w:w="2034" w:type="dxa"/>
            <w:gridSpan w:val="2"/>
            <w:vAlign w:val="top"/>
          </w:tcPr>
          <w:p w14:paraId="20F0D108">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75B3796E">
            <w:pPr>
              <w:pStyle w:val="9"/>
              <w:rPr>
                <w:rFonts w:hint="eastAsia" w:ascii="宋体" w:hAnsi="宋体" w:eastAsia="宋体" w:cs="宋体"/>
              </w:rPr>
            </w:pPr>
          </w:p>
        </w:tc>
        <w:tc>
          <w:tcPr>
            <w:tcW w:w="1244" w:type="dxa"/>
            <w:vAlign w:val="top"/>
          </w:tcPr>
          <w:p w14:paraId="0A92BE4A">
            <w:pPr>
              <w:pStyle w:val="9"/>
              <w:rPr>
                <w:rFonts w:hint="eastAsia" w:ascii="宋体" w:hAnsi="宋体" w:eastAsia="宋体" w:cs="宋体"/>
              </w:rPr>
            </w:pPr>
          </w:p>
        </w:tc>
        <w:tc>
          <w:tcPr>
            <w:tcW w:w="1281" w:type="dxa"/>
            <w:vAlign w:val="top"/>
          </w:tcPr>
          <w:p w14:paraId="35C5E1B4">
            <w:pPr>
              <w:pStyle w:val="9"/>
              <w:rPr>
                <w:rFonts w:hint="eastAsia" w:ascii="宋体" w:hAnsi="宋体" w:eastAsia="宋体" w:cs="宋体"/>
              </w:rPr>
            </w:pPr>
          </w:p>
        </w:tc>
        <w:tc>
          <w:tcPr>
            <w:tcW w:w="673" w:type="dxa"/>
            <w:vAlign w:val="top"/>
          </w:tcPr>
          <w:p w14:paraId="1D4366B3">
            <w:pPr>
              <w:pStyle w:val="9"/>
              <w:rPr>
                <w:rFonts w:hint="eastAsia" w:ascii="宋体" w:hAnsi="宋体" w:eastAsia="宋体" w:cs="宋体"/>
              </w:rPr>
            </w:pPr>
          </w:p>
        </w:tc>
        <w:tc>
          <w:tcPr>
            <w:tcW w:w="873" w:type="dxa"/>
            <w:vAlign w:val="top"/>
          </w:tcPr>
          <w:p w14:paraId="224BB495">
            <w:pPr>
              <w:pStyle w:val="9"/>
              <w:rPr>
                <w:rFonts w:hint="eastAsia" w:ascii="宋体" w:hAnsi="宋体" w:eastAsia="宋体" w:cs="宋体"/>
              </w:rPr>
            </w:pPr>
          </w:p>
        </w:tc>
        <w:tc>
          <w:tcPr>
            <w:tcW w:w="1422" w:type="dxa"/>
            <w:vAlign w:val="top"/>
          </w:tcPr>
          <w:p w14:paraId="11F3D29A">
            <w:pPr>
              <w:pStyle w:val="9"/>
              <w:rPr>
                <w:rFonts w:hint="eastAsia" w:ascii="宋体" w:hAnsi="宋体" w:eastAsia="宋体" w:cs="宋体"/>
              </w:rPr>
            </w:pPr>
          </w:p>
        </w:tc>
      </w:tr>
      <w:tr w14:paraId="2891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1CFE70F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0E74203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98F847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30AEC9D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10B6A74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DC0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62A128F">
            <w:pPr>
              <w:pStyle w:val="9"/>
              <w:rPr>
                <w:rFonts w:hint="eastAsia" w:ascii="宋体" w:hAnsi="宋体" w:eastAsia="宋体" w:cs="宋体"/>
              </w:rPr>
            </w:pPr>
          </w:p>
        </w:tc>
        <w:tc>
          <w:tcPr>
            <w:tcW w:w="4522" w:type="dxa"/>
            <w:gridSpan w:val="4"/>
            <w:vAlign w:val="top"/>
          </w:tcPr>
          <w:p w14:paraId="37AD9919">
            <w:pPr>
              <w:pStyle w:val="9"/>
              <w:rPr>
                <w:rFonts w:hint="eastAsia" w:ascii="宋体" w:hAnsi="宋体" w:eastAsia="宋体" w:cs="宋体"/>
              </w:rPr>
            </w:pPr>
          </w:p>
        </w:tc>
        <w:tc>
          <w:tcPr>
            <w:tcW w:w="4249" w:type="dxa"/>
            <w:gridSpan w:val="4"/>
            <w:vAlign w:val="top"/>
          </w:tcPr>
          <w:p w14:paraId="40A1C68C">
            <w:pPr>
              <w:pStyle w:val="9"/>
              <w:rPr>
                <w:rFonts w:hint="eastAsia" w:ascii="宋体" w:hAnsi="宋体" w:eastAsia="宋体" w:cs="宋体"/>
              </w:rPr>
            </w:pPr>
          </w:p>
        </w:tc>
      </w:tr>
      <w:tr w14:paraId="214AC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05A0BBF3">
            <w:pPr>
              <w:pStyle w:val="9"/>
              <w:spacing w:line="366" w:lineRule="auto"/>
              <w:rPr>
                <w:rFonts w:hint="eastAsia" w:ascii="宋体" w:hAnsi="宋体" w:eastAsia="宋体" w:cs="宋体"/>
              </w:rPr>
            </w:pPr>
          </w:p>
          <w:p w14:paraId="7C64A5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5E95584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15A9B7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74C516FC">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0E4DF8C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68874B1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53C5EBBD">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000C30F">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447E19E6">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F4393F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5A2FEC2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C8D7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22E8092">
            <w:pPr>
              <w:pStyle w:val="9"/>
              <w:rPr>
                <w:rFonts w:hint="eastAsia" w:ascii="宋体" w:hAnsi="宋体" w:eastAsia="宋体" w:cs="宋体"/>
              </w:rPr>
            </w:pPr>
          </w:p>
        </w:tc>
        <w:tc>
          <w:tcPr>
            <w:tcW w:w="1079" w:type="dxa"/>
            <w:vMerge w:val="restart"/>
            <w:tcBorders>
              <w:bottom w:val="nil"/>
            </w:tcBorders>
            <w:vAlign w:val="top"/>
          </w:tcPr>
          <w:p w14:paraId="040492AC">
            <w:pPr>
              <w:pStyle w:val="9"/>
              <w:spacing w:line="256" w:lineRule="auto"/>
              <w:rPr>
                <w:rFonts w:hint="eastAsia" w:ascii="宋体" w:hAnsi="宋体" w:eastAsia="宋体" w:cs="宋体"/>
              </w:rPr>
            </w:pPr>
          </w:p>
          <w:p w14:paraId="7563147A">
            <w:pPr>
              <w:pStyle w:val="9"/>
              <w:spacing w:line="256" w:lineRule="auto"/>
              <w:rPr>
                <w:rFonts w:hint="eastAsia" w:ascii="宋体" w:hAnsi="宋体" w:eastAsia="宋体" w:cs="宋体"/>
              </w:rPr>
            </w:pPr>
          </w:p>
          <w:p w14:paraId="6E3C55D8">
            <w:pPr>
              <w:pStyle w:val="9"/>
              <w:spacing w:line="256" w:lineRule="auto"/>
              <w:rPr>
                <w:rFonts w:hint="eastAsia" w:ascii="宋体" w:hAnsi="宋体" w:eastAsia="宋体" w:cs="宋体"/>
              </w:rPr>
            </w:pPr>
          </w:p>
          <w:p w14:paraId="1CCACC38">
            <w:pPr>
              <w:pStyle w:val="9"/>
              <w:spacing w:line="257" w:lineRule="auto"/>
              <w:rPr>
                <w:rFonts w:hint="eastAsia" w:ascii="宋体" w:hAnsi="宋体" w:eastAsia="宋体" w:cs="宋体"/>
              </w:rPr>
            </w:pPr>
          </w:p>
          <w:p w14:paraId="0AAE8413">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AD65722">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3A200FC5">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F82AA1E">
            <w:pPr>
              <w:spacing w:before="126" w:line="239" w:lineRule="auto"/>
              <w:ind w:left="379" w:right="175" w:hanging="192"/>
              <w:rPr>
                <w:rFonts w:hint="eastAsia" w:ascii="宋体" w:hAnsi="宋体" w:eastAsia="宋体" w:cs="宋体"/>
                <w:sz w:val="19"/>
                <w:szCs w:val="19"/>
              </w:rPr>
            </w:pPr>
          </w:p>
        </w:tc>
        <w:tc>
          <w:tcPr>
            <w:tcW w:w="1244" w:type="dxa"/>
            <w:vAlign w:val="top"/>
          </w:tcPr>
          <w:p w14:paraId="2159EB61">
            <w:pPr>
              <w:pStyle w:val="9"/>
              <w:spacing w:line="225" w:lineRule="exact"/>
              <w:rPr>
                <w:rFonts w:hint="eastAsia" w:ascii="宋体" w:hAnsi="宋体" w:eastAsia="宋体" w:cs="宋体"/>
                <w:sz w:val="19"/>
              </w:rPr>
            </w:pPr>
          </w:p>
        </w:tc>
        <w:tc>
          <w:tcPr>
            <w:tcW w:w="1244" w:type="dxa"/>
            <w:vAlign w:val="top"/>
          </w:tcPr>
          <w:p w14:paraId="7B4EC627">
            <w:pPr>
              <w:pStyle w:val="9"/>
              <w:spacing w:line="225" w:lineRule="exact"/>
              <w:rPr>
                <w:rFonts w:hint="eastAsia" w:ascii="宋体" w:hAnsi="宋体" w:eastAsia="宋体" w:cs="宋体"/>
                <w:sz w:val="19"/>
              </w:rPr>
            </w:pPr>
          </w:p>
        </w:tc>
        <w:tc>
          <w:tcPr>
            <w:tcW w:w="1281" w:type="dxa"/>
            <w:vAlign w:val="top"/>
          </w:tcPr>
          <w:p w14:paraId="02CF040B">
            <w:pPr>
              <w:pStyle w:val="9"/>
              <w:spacing w:line="225" w:lineRule="exact"/>
              <w:rPr>
                <w:rFonts w:hint="eastAsia" w:ascii="宋体" w:hAnsi="宋体" w:eastAsia="宋体" w:cs="宋体"/>
                <w:sz w:val="19"/>
              </w:rPr>
            </w:pPr>
          </w:p>
        </w:tc>
        <w:tc>
          <w:tcPr>
            <w:tcW w:w="673" w:type="dxa"/>
            <w:vAlign w:val="top"/>
          </w:tcPr>
          <w:p w14:paraId="03A77B32">
            <w:pPr>
              <w:pStyle w:val="9"/>
              <w:spacing w:line="225" w:lineRule="exact"/>
              <w:rPr>
                <w:rFonts w:hint="eastAsia" w:ascii="宋体" w:hAnsi="宋体" w:eastAsia="宋体" w:cs="宋体"/>
                <w:sz w:val="19"/>
              </w:rPr>
            </w:pPr>
          </w:p>
        </w:tc>
        <w:tc>
          <w:tcPr>
            <w:tcW w:w="873" w:type="dxa"/>
            <w:vAlign w:val="top"/>
          </w:tcPr>
          <w:p w14:paraId="070E3C37">
            <w:pPr>
              <w:pStyle w:val="9"/>
              <w:spacing w:line="225" w:lineRule="exact"/>
              <w:rPr>
                <w:rFonts w:hint="eastAsia" w:ascii="宋体" w:hAnsi="宋体" w:eastAsia="宋体" w:cs="宋体"/>
                <w:sz w:val="19"/>
              </w:rPr>
            </w:pPr>
          </w:p>
        </w:tc>
        <w:tc>
          <w:tcPr>
            <w:tcW w:w="1422" w:type="dxa"/>
            <w:vAlign w:val="top"/>
          </w:tcPr>
          <w:p w14:paraId="058C0294">
            <w:pPr>
              <w:pStyle w:val="9"/>
              <w:spacing w:line="225" w:lineRule="exact"/>
              <w:rPr>
                <w:rFonts w:hint="eastAsia" w:ascii="宋体" w:hAnsi="宋体" w:eastAsia="宋体" w:cs="宋体"/>
                <w:sz w:val="19"/>
              </w:rPr>
            </w:pPr>
          </w:p>
        </w:tc>
      </w:tr>
      <w:tr w14:paraId="03FC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0E48ABB">
            <w:pPr>
              <w:pStyle w:val="9"/>
              <w:rPr>
                <w:rFonts w:hint="eastAsia" w:ascii="宋体" w:hAnsi="宋体" w:eastAsia="宋体" w:cs="宋体"/>
              </w:rPr>
            </w:pPr>
          </w:p>
        </w:tc>
        <w:tc>
          <w:tcPr>
            <w:tcW w:w="1079" w:type="dxa"/>
            <w:vMerge w:val="continue"/>
            <w:tcBorders>
              <w:top w:val="nil"/>
              <w:bottom w:val="nil"/>
            </w:tcBorders>
            <w:vAlign w:val="top"/>
          </w:tcPr>
          <w:p w14:paraId="3AA65175">
            <w:pPr>
              <w:pStyle w:val="9"/>
              <w:rPr>
                <w:rFonts w:hint="eastAsia" w:ascii="宋体" w:hAnsi="宋体" w:eastAsia="宋体" w:cs="宋体"/>
              </w:rPr>
            </w:pPr>
          </w:p>
        </w:tc>
        <w:tc>
          <w:tcPr>
            <w:tcW w:w="955" w:type="dxa"/>
            <w:vMerge w:val="continue"/>
            <w:tcBorders>
              <w:top w:val="nil"/>
              <w:bottom w:val="nil"/>
            </w:tcBorders>
            <w:vAlign w:val="top"/>
          </w:tcPr>
          <w:p w14:paraId="2DF4CACE">
            <w:pPr>
              <w:pStyle w:val="9"/>
              <w:rPr>
                <w:rFonts w:hint="eastAsia" w:ascii="宋体" w:hAnsi="宋体" w:eastAsia="宋体" w:cs="宋体"/>
              </w:rPr>
            </w:pPr>
          </w:p>
        </w:tc>
        <w:tc>
          <w:tcPr>
            <w:tcW w:w="1244" w:type="dxa"/>
            <w:vAlign w:val="top"/>
          </w:tcPr>
          <w:p w14:paraId="72741E07">
            <w:pPr>
              <w:pStyle w:val="9"/>
              <w:spacing w:line="225" w:lineRule="exact"/>
              <w:rPr>
                <w:rFonts w:hint="eastAsia" w:ascii="宋体" w:hAnsi="宋体" w:eastAsia="宋体" w:cs="宋体"/>
                <w:sz w:val="19"/>
              </w:rPr>
            </w:pPr>
          </w:p>
        </w:tc>
        <w:tc>
          <w:tcPr>
            <w:tcW w:w="1244" w:type="dxa"/>
            <w:vAlign w:val="top"/>
          </w:tcPr>
          <w:p w14:paraId="146511EB">
            <w:pPr>
              <w:pStyle w:val="9"/>
              <w:spacing w:line="225" w:lineRule="exact"/>
              <w:rPr>
                <w:rFonts w:hint="eastAsia" w:ascii="宋体" w:hAnsi="宋体" w:eastAsia="宋体" w:cs="宋体"/>
                <w:sz w:val="19"/>
              </w:rPr>
            </w:pPr>
          </w:p>
        </w:tc>
        <w:tc>
          <w:tcPr>
            <w:tcW w:w="1281" w:type="dxa"/>
            <w:vAlign w:val="top"/>
          </w:tcPr>
          <w:p w14:paraId="005F0054">
            <w:pPr>
              <w:pStyle w:val="9"/>
              <w:spacing w:line="225" w:lineRule="exact"/>
              <w:rPr>
                <w:rFonts w:hint="eastAsia" w:ascii="宋体" w:hAnsi="宋体" w:eastAsia="宋体" w:cs="宋体"/>
                <w:sz w:val="19"/>
              </w:rPr>
            </w:pPr>
          </w:p>
        </w:tc>
        <w:tc>
          <w:tcPr>
            <w:tcW w:w="673" w:type="dxa"/>
            <w:vAlign w:val="top"/>
          </w:tcPr>
          <w:p w14:paraId="0D5AAB22">
            <w:pPr>
              <w:pStyle w:val="9"/>
              <w:spacing w:line="225" w:lineRule="exact"/>
              <w:rPr>
                <w:rFonts w:hint="eastAsia" w:ascii="宋体" w:hAnsi="宋体" w:eastAsia="宋体" w:cs="宋体"/>
                <w:sz w:val="19"/>
              </w:rPr>
            </w:pPr>
          </w:p>
        </w:tc>
        <w:tc>
          <w:tcPr>
            <w:tcW w:w="873" w:type="dxa"/>
            <w:vAlign w:val="top"/>
          </w:tcPr>
          <w:p w14:paraId="6FFB61DB">
            <w:pPr>
              <w:pStyle w:val="9"/>
              <w:spacing w:line="225" w:lineRule="exact"/>
              <w:rPr>
                <w:rFonts w:hint="eastAsia" w:ascii="宋体" w:hAnsi="宋体" w:eastAsia="宋体" w:cs="宋体"/>
                <w:sz w:val="19"/>
              </w:rPr>
            </w:pPr>
          </w:p>
        </w:tc>
        <w:tc>
          <w:tcPr>
            <w:tcW w:w="1422" w:type="dxa"/>
            <w:vAlign w:val="top"/>
          </w:tcPr>
          <w:p w14:paraId="70B3C2FE">
            <w:pPr>
              <w:pStyle w:val="9"/>
              <w:spacing w:line="225" w:lineRule="exact"/>
              <w:rPr>
                <w:rFonts w:hint="eastAsia" w:ascii="宋体" w:hAnsi="宋体" w:eastAsia="宋体" w:cs="宋体"/>
                <w:sz w:val="19"/>
              </w:rPr>
            </w:pPr>
          </w:p>
        </w:tc>
      </w:tr>
      <w:tr w14:paraId="5BC0B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85AD8DE">
            <w:pPr>
              <w:pStyle w:val="9"/>
              <w:rPr>
                <w:rFonts w:hint="eastAsia" w:ascii="宋体" w:hAnsi="宋体" w:eastAsia="宋体" w:cs="宋体"/>
              </w:rPr>
            </w:pPr>
          </w:p>
        </w:tc>
        <w:tc>
          <w:tcPr>
            <w:tcW w:w="1079" w:type="dxa"/>
            <w:vMerge w:val="continue"/>
            <w:tcBorders>
              <w:top w:val="nil"/>
              <w:bottom w:val="nil"/>
            </w:tcBorders>
            <w:vAlign w:val="top"/>
          </w:tcPr>
          <w:p w14:paraId="0E814950">
            <w:pPr>
              <w:pStyle w:val="9"/>
              <w:rPr>
                <w:rFonts w:hint="eastAsia" w:ascii="宋体" w:hAnsi="宋体" w:eastAsia="宋体" w:cs="宋体"/>
              </w:rPr>
            </w:pPr>
          </w:p>
        </w:tc>
        <w:tc>
          <w:tcPr>
            <w:tcW w:w="955" w:type="dxa"/>
            <w:vMerge w:val="continue"/>
            <w:tcBorders>
              <w:top w:val="nil"/>
            </w:tcBorders>
            <w:vAlign w:val="top"/>
          </w:tcPr>
          <w:p w14:paraId="1ED9D8B0">
            <w:pPr>
              <w:pStyle w:val="9"/>
              <w:rPr>
                <w:rFonts w:hint="eastAsia" w:ascii="宋体" w:hAnsi="宋体" w:eastAsia="宋体" w:cs="宋体"/>
              </w:rPr>
            </w:pPr>
          </w:p>
        </w:tc>
        <w:tc>
          <w:tcPr>
            <w:tcW w:w="1244" w:type="dxa"/>
            <w:vAlign w:val="top"/>
          </w:tcPr>
          <w:p w14:paraId="12CF741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D42B237">
            <w:pPr>
              <w:pStyle w:val="9"/>
              <w:spacing w:line="225" w:lineRule="exact"/>
              <w:rPr>
                <w:rFonts w:hint="eastAsia" w:ascii="宋体" w:hAnsi="宋体" w:eastAsia="宋体" w:cs="宋体"/>
                <w:sz w:val="19"/>
              </w:rPr>
            </w:pPr>
          </w:p>
        </w:tc>
        <w:tc>
          <w:tcPr>
            <w:tcW w:w="1281" w:type="dxa"/>
            <w:vAlign w:val="top"/>
          </w:tcPr>
          <w:p w14:paraId="3111EC3B">
            <w:pPr>
              <w:pStyle w:val="9"/>
              <w:spacing w:line="225" w:lineRule="exact"/>
              <w:rPr>
                <w:rFonts w:hint="eastAsia" w:ascii="宋体" w:hAnsi="宋体" w:eastAsia="宋体" w:cs="宋体"/>
                <w:sz w:val="19"/>
              </w:rPr>
            </w:pPr>
          </w:p>
        </w:tc>
        <w:tc>
          <w:tcPr>
            <w:tcW w:w="673" w:type="dxa"/>
            <w:vAlign w:val="top"/>
          </w:tcPr>
          <w:p w14:paraId="287F0C6E">
            <w:pPr>
              <w:pStyle w:val="9"/>
              <w:spacing w:line="225" w:lineRule="exact"/>
              <w:rPr>
                <w:rFonts w:hint="eastAsia" w:ascii="宋体" w:hAnsi="宋体" w:eastAsia="宋体" w:cs="宋体"/>
                <w:sz w:val="19"/>
              </w:rPr>
            </w:pPr>
          </w:p>
        </w:tc>
        <w:tc>
          <w:tcPr>
            <w:tcW w:w="873" w:type="dxa"/>
            <w:vAlign w:val="top"/>
          </w:tcPr>
          <w:p w14:paraId="78C2BE2B">
            <w:pPr>
              <w:pStyle w:val="9"/>
              <w:spacing w:line="225" w:lineRule="exact"/>
              <w:rPr>
                <w:rFonts w:hint="eastAsia" w:ascii="宋体" w:hAnsi="宋体" w:eastAsia="宋体" w:cs="宋体"/>
                <w:sz w:val="19"/>
              </w:rPr>
            </w:pPr>
          </w:p>
        </w:tc>
        <w:tc>
          <w:tcPr>
            <w:tcW w:w="1422" w:type="dxa"/>
            <w:vAlign w:val="top"/>
          </w:tcPr>
          <w:p w14:paraId="79330EC3">
            <w:pPr>
              <w:pStyle w:val="9"/>
              <w:spacing w:line="225" w:lineRule="exact"/>
              <w:rPr>
                <w:rFonts w:hint="eastAsia" w:ascii="宋体" w:hAnsi="宋体" w:eastAsia="宋体" w:cs="宋体"/>
                <w:sz w:val="19"/>
              </w:rPr>
            </w:pPr>
          </w:p>
        </w:tc>
      </w:tr>
      <w:tr w14:paraId="2E4A0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20B1609">
            <w:pPr>
              <w:pStyle w:val="9"/>
              <w:rPr>
                <w:rFonts w:hint="eastAsia" w:ascii="宋体" w:hAnsi="宋体" w:eastAsia="宋体" w:cs="宋体"/>
              </w:rPr>
            </w:pPr>
          </w:p>
        </w:tc>
        <w:tc>
          <w:tcPr>
            <w:tcW w:w="1079" w:type="dxa"/>
            <w:vMerge w:val="continue"/>
            <w:tcBorders>
              <w:top w:val="nil"/>
              <w:bottom w:val="nil"/>
            </w:tcBorders>
            <w:vAlign w:val="top"/>
          </w:tcPr>
          <w:p w14:paraId="18D62CE2">
            <w:pPr>
              <w:pStyle w:val="9"/>
              <w:rPr>
                <w:rFonts w:hint="eastAsia" w:ascii="宋体" w:hAnsi="宋体" w:eastAsia="宋体" w:cs="宋体"/>
              </w:rPr>
            </w:pPr>
          </w:p>
        </w:tc>
        <w:tc>
          <w:tcPr>
            <w:tcW w:w="955" w:type="dxa"/>
            <w:vMerge w:val="restart"/>
            <w:tcBorders>
              <w:bottom w:val="nil"/>
            </w:tcBorders>
            <w:vAlign w:val="top"/>
          </w:tcPr>
          <w:p w14:paraId="3B2C71AF">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E42E617">
            <w:pPr>
              <w:spacing w:before="126" w:line="239" w:lineRule="auto"/>
              <w:ind w:left="379" w:right="175" w:hanging="196"/>
              <w:rPr>
                <w:rFonts w:hint="eastAsia" w:ascii="宋体" w:hAnsi="宋体" w:eastAsia="宋体" w:cs="宋体"/>
                <w:sz w:val="19"/>
                <w:szCs w:val="19"/>
              </w:rPr>
            </w:pPr>
          </w:p>
        </w:tc>
        <w:tc>
          <w:tcPr>
            <w:tcW w:w="1244" w:type="dxa"/>
            <w:vAlign w:val="top"/>
          </w:tcPr>
          <w:p w14:paraId="2941CC2D">
            <w:pPr>
              <w:pStyle w:val="9"/>
              <w:spacing w:line="225" w:lineRule="exact"/>
              <w:rPr>
                <w:rFonts w:hint="eastAsia" w:ascii="宋体" w:hAnsi="宋体" w:eastAsia="宋体" w:cs="宋体"/>
                <w:sz w:val="19"/>
              </w:rPr>
            </w:pPr>
          </w:p>
        </w:tc>
        <w:tc>
          <w:tcPr>
            <w:tcW w:w="1244" w:type="dxa"/>
            <w:vAlign w:val="top"/>
          </w:tcPr>
          <w:p w14:paraId="1802C01B">
            <w:pPr>
              <w:pStyle w:val="9"/>
              <w:spacing w:line="225" w:lineRule="exact"/>
              <w:rPr>
                <w:rFonts w:hint="eastAsia" w:ascii="宋体" w:hAnsi="宋体" w:eastAsia="宋体" w:cs="宋体"/>
                <w:sz w:val="19"/>
              </w:rPr>
            </w:pPr>
          </w:p>
        </w:tc>
        <w:tc>
          <w:tcPr>
            <w:tcW w:w="1281" w:type="dxa"/>
            <w:vAlign w:val="top"/>
          </w:tcPr>
          <w:p w14:paraId="187DD414">
            <w:pPr>
              <w:pStyle w:val="9"/>
              <w:spacing w:line="225" w:lineRule="exact"/>
              <w:rPr>
                <w:rFonts w:hint="eastAsia" w:ascii="宋体" w:hAnsi="宋体" w:eastAsia="宋体" w:cs="宋体"/>
                <w:sz w:val="19"/>
              </w:rPr>
            </w:pPr>
          </w:p>
        </w:tc>
        <w:tc>
          <w:tcPr>
            <w:tcW w:w="673" w:type="dxa"/>
            <w:vAlign w:val="top"/>
          </w:tcPr>
          <w:p w14:paraId="6D74153A">
            <w:pPr>
              <w:pStyle w:val="9"/>
              <w:spacing w:line="225" w:lineRule="exact"/>
              <w:rPr>
                <w:rFonts w:hint="eastAsia" w:ascii="宋体" w:hAnsi="宋体" w:eastAsia="宋体" w:cs="宋体"/>
                <w:sz w:val="19"/>
              </w:rPr>
            </w:pPr>
          </w:p>
        </w:tc>
        <w:tc>
          <w:tcPr>
            <w:tcW w:w="873" w:type="dxa"/>
            <w:vAlign w:val="top"/>
          </w:tcPr>
          <w:p w14:paraId="5E0C42B2">
            <w:pPr>
              <w:pStyle w:val="9"/>
              <w:spacing w:line="225" w:lineRule="exact"/>
              <w:rPr>
                <w:rFonts w:hint="eastAsia" w:ascii="宋体" w:hAnsi="宋体" w:eastAsia="宋体" w:cs="宋体"/>
                <w:sz w:val="19"/>
              </w:rPr>
            </w:pPr>
          </w:p>
        </w:tc>
        <w:tc>
          <w:tcPr>
            <w:tcW w:w="1422" w:type="dxa"/>
            <w:vAlign w:val="top"/>
          </w:tcPr>
          <w:p w14:paraId="20CF0012">
            <w:pPr>
              <w:pStyle w:val="9"/>
              <w:spacing w:line="225" w:lineRule="exact"/>
              <w:rPr>
                <w:rFonts w:hint="eastAsia" w:ascii="宋体" w:hAnsi="宋体" w:eastAsia="宋体" w:cs="宋体"/>
                <w:sz w:val="19"/>
              </w:rPr>
            </w:pPr>
          </w:p>
        </w:tc>
      </w:tr>
      <w:tr w14:paraId="76E2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6166FE4">
            <w:pPr>
              <w:pStyle w:val="9"/>
              <w:rPr>
                <w:rFonts w:hint="eastAsia" w:ascii="宋体" w:hAnsi="宋体" w:eastAsia="宋体" w:cs="宋体"/>
              </w:rPr>
            </w:pPr>
          </w:p>
        </w:tc>
        <w:tc>
          <w:tcPr>
            <w:tcW w:w="1079" w:type="dxa"/>
            <w:vMerge w:val="continue"/>
            <w:tcBorders>
              <w:top w:val="nil"/>
              <w:bottom w:val="nil"/>
            </w:tcBorders>
            <w:vAlign w:val="top"/>
          </w:tcPr>
          <w:p w14:paraId="1EE8CB3A">
            <w:pPr>
              <w:pStyle w:val="9"/>
              <w:rPr>
                <w:rFonts w:hint="eastAsia" w:ascii="宋体" w:hAnsi="宋体" w:eastAsia="宋体" w:cs="宋体"/>
              </w:rPr>
            </w:pPr>
          </w:p>
        </w:tc>
        <w:tc>
          <w:tcPr>
            <w:tcW w:w="955" w:type="dxa"/>
            <w:vMerge w:val="continue"/>
            <w:tcBorders>
              <w:top w:val="nil"/>
              <w:bottom w:val="nil"/>
            </w:tcBorders>
            <w:vAlign w:val="top"/>
          </w:tcPr>
          <w:p w14:paraId="76549CCE">
            <w:pPr>
              <w:pStyle w:val="9"/>
              <w:rPr>
                <w:rFonts w:hint="eastAsia" w:ascii="宋体" w:hAnsi="宋体" w:eastAsia="宋体" w:cs="宋体"/>
              </w:rPr>
            </w:pPr>
          </w:p>
        </w:tc>
        <w:tc>
          <w:tcPr>
            <w:tcW w:w="1244" w:type="dxa"/>
            <w:vAlign w:val="top"/>
          </w:tcPr>
          <w:p w14:paraId="270F2841">
            <w:pPr>
              <w:pStyle w:val="9"/>
              <w:spacing w:line="225" w:lineRule="exact"/>
              <w:rPr>
                <w:rFonts w:hint="eastAsia" w:ascii="宋体" w:hAnsi="宋体" w:eastAsia="宋体" w:cs="宋体"/>
                <w:sz w:val="19"/>
              </w:rPr>
            </w:pPr>
          </w:p>
        </w:tc>
        <w:tc>
          <w:tcPr>
            <w:tcW w:w="1244" w:type="dxa"/>
            <w:vAlign w:val="top"/>
          </w:tcPr>
          <w:p w14:paraId="3F924993">
            <w:pPr>
              <w:pStyle w:val="9"/>
              <w:spacing w:line="225" w:lineRule="exact"/>
              <w:rPr>
                <w:rFonts w:hint="eastAsia" w:ascii="宋体" w:hAnsi="宋体" w:eastAsia="宋体" w:cs="宋体"/>
                <w:sz w:val="19"/>
              </w:rPr>
            </w:pPr>
          </w:p>
        </w:tc>
        <w:tc>
          <w:tcPr>
            <w:tcW w:w="1281" w:type="dxa"/>
            <w:vAlign w:val="top"/>
          </w:tcPr>
          <w:p w14:paraId="5E93C14C">
            <w:pPr>
              <w:pStyle w:val="9"/>
              <w:spacing w:line="225" w:lineRule="exact"/>
              <w:rPr>
                <w:rFonts w:hint="eastAsia" w:ascii="宋体" w:hAnsi="宋体" w:eastAsia="宋体" w:cs="宋体"/>
                <w:sz w:val="19"/>
              </w:rPr>
            </w:pPr>
          </w:p>
        </w:tc>
        <w:tc>
          <w:tcPr>
            <w:tcW w:w="673" w:type="dxa"/>
            <w:vAlign w:val="top"/>
          </w:tcPr>
          <w:p w14:paraId="5BD6653E">
            <w:pPr>
              <w:pStyle w:val="9"/>
              <w:spacing w:line="225" w:lineRule="exact"/>
              <w:rPr>
                <w:rFonts w:hint="eastAsia" w:ascii="宋体" w:hAnsi="宋体" w:eastAsia="宋体" w:cs="宋体"/>
                <w:sz w:val="19"/>
              </w:rPr>
            </w:pPr>
          </w:p>
        </w:tc>
        <w:tc>
          <w:tcPr>
            <w:tcW w:w="873" w:type="dxa"/>
            <w:vAlign w:val="top"/>
          </w:tcPr>
          <w:p w14:paraId="6B94E0FE">
            <w:pPr>
              <w:pStyle w:val="9"/>
              <w:spacing w:line="225" w:lineRule="exact"/>
              <w:rPr>
                <w:rFonts w:hint="eastAsia" w:ascii="宋体" w:hAnsi="宋体" w:eastAsia="宋体" w:cs="宋体"/>
                <w:sz w:val="19"/>
              </w:rPr>
            </w:pPr>
          </w:p>
        </w:tc>
        <w:tc>
          <w:tcPr>
            <w:tcW w:w="1422" w:type="dxa"/>
            <w:vAlign w:val="top"/>
          </w:tcPr>
          <w:p w14:paraId="3231423B">
            <w:pPr>
              <w:pStyle w:val="9"/>
              <w:spacing w:line="225" w:lineRule="exact"/>
              <w:rPr>
                <w:rFonts w:hint="eastAsia" w:ascii="宋体" w:hAnsi="宋体" w:eastAsia="宋体" w:cs="宋体"/>
                <w:sz w:val="19"/>
              </w:rPr>
            </w:pPr>
          </w:p>
        </w:tc>
      </w:tr>
      <w:tr w14:paraId="7B09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01DFBFF">
            <w:pPr>
              <w:pStyle w:val="9"/>
              <w:rPr>
                <w:rFonts w:hint="eastAsia" w:ascii="宋体" w:hAnsi="宋体" w:eastAsia="宋体" w:cs="宋体"/>
              </w:rPr>
            </w:pPr>
          </w:p>
        </w:tc>
        <w:tc>
          <w:tcPr>
            <w:tcW w:w="1079" w:type="dxa"/>
            <w:vMerge w:val="continue"/>
            <w:tcBorders>
              <w:top w:val="nil"/>
              <w:bottom w:val="nil"/>
            </w:tcBorders>
            <w:vAlign w:val="top"/>
          </w:tcPr>
          <w:p w14:paraId="40F6C9EE">
            <w:pPr>
              <w:pStyle w:val="9"/>
              <w:rPr>
                <w:rFonts w:hint="eastAsia" w:ascii="宋体" w:hAnsi="宋体" w:eastAsia="宋体" w:cs="宋体"/>
              </w:rPr>
            </w:pPr>
          </w:p>
        </w:tc>
        <w:tc>
          <w:tcPr>
            <w:tcW w:w="955" w:type="dxa"/>
            <w:vMerge w:val="continue"/>
            <w:tcBorders>
              <w:top w:val="nil"/>
            </w:tcBorders>
            <w:vAlign w:val="top"/>
          </w:tcPr>
          <w:p w14:paraId="5ECDFDD8">
            <w:pPr>
              <w:pStyle w:val="9"/>
              <w:rPr>
                <w:rFonts w:hint="eastAsia" w:ascii="宋体" w:hAnsi="宋体" w:eastAsia="宋体" w:cs="宋体"/>
              </w:rPr>
            </w:pPr>
          </w:p>
        </w:tc>
        <w:tc>
          <w:tcPr>
            <w:tcW w:w="1244" w:type="dxa"/>
            <w:vAlign w:val="top"/>
          </w:tcPr>
          <w:p w14:paraId="2F4970D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2319EA7">
            <w:pPr>
              <w:pStyle w:val="9"/>
              <w:spacing w:line="225" w:lineRule="exact"/>
              <w:rPr>
                <w:rFonts w:hint="eastAsia" w:ascii="宋体" w:hAnsi="宋体" w:eastAsia="宋体" w:cs="宋体"/>
                <w:sz w:val="19"/>
              </w:rPr>
            </w:pPr>
          </w:p>
        </w:tc>
        <w:tc>
          <w:tcPr>
            <w:tcW w:w="1281" w:type="dxa"/>
            <w:vAlign w:val="top"/>
          </w:tcPr>
          <w:p w14:paraId="0F214F3B">
            <w:pPr>
              <w:pStyle w:val="9"/>
              <w:spacing w:line="225" w:lineRule="exact"/>
              <w:rPr>
                <w:rFonts w:hint="eastAsia" w:ascii="宋体" w:hAnsi="宋体" w:eastAsia="宋体" w:cs="宋体"/>
                <w:sz w:val="19"/>
              </w:rPr>
            </w:pPr>
          </w:p>
        </w:tc>
        <w:tc>
          <w:tcPr>
            <w:tcW w:w="673" w:type="dxa"/>
            <w:vAlign w:val="top"/>
          </w:tcPr>
          <w:p w14:paraId="53C23A52">
            <w:pPr>
              <w:pStyle w:val="9"/>
              <w:spacing w:line="225" w:lineRule="exact"/>
              <w:rPr>
                <w:rFonts w:hint="eastAsia" w:ascii="宋体" w:hAnsi="宋体" w:eastAsia="宋体" w:cs="宋体"/>
                <w:sz w:val="19"/>
              </w:rPr>
            </w:pPr>
          </w:p>
        </w:tc>
        <w:tc>
          <w:tcPr>
            <w:tcW w:w="873" w:type="dxa"/>
            <w:vAlign w:val="top"/>
          </w:tcPr>
          <w:p w14:paraId="080813A1">
            <w:pPr>
              <w:pStyle w:val="9"/>
              <w:spacing w:line="225" w:lineRule="exact"/>
              <w:rPr>
                <w:rFonts w:hint="eastAsia" w:ascii="宋体" w:hAnsi="宋体" w:eastAsia="宋体" w:cs="宋体"/>
                <w:sz w:val="19"/>
              </w:rPr>
            </w:pPr>
          </w:p>
        </w:tc>
        <w:tc>
          <w:tcPr>
            <w:tcW w:w="1422" w:type="dxa"/>
            <w:vAlign w:val="top"/>
          </w:tcPr>
          <w:p w14:paraId="45FAB457">
            <w:pPr>
              <w:pStyle w:val="9"/>
              <w:spacing w:line="225" w:lineRule="exact"/>
              <w:rPr>
                <w:rFonts w:hint="eastAsia" w:ascii="宋体" w:hAnsi="宋体" w:eastAsia="宋体" w:cs="宋体"/>
                <w:sz w:val="19"/>
              </w:rPr>
            </w:pPr>
          </w:p>
        </w:tc>
      </w:tr>
      <w:tr w14:paraId="5DD9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295DECDD">
            <w:pPr>
              <w:pStyle w:val="9"/>
              <w:rPr>
                <w:rFonts w:hint="eastAsia" w:ascii="宋体" w:hAnsi="宋体" w:eastAsia="宋体" w:cs="宋体"/>
              </w:rPr>
            </w:pPr>
          </w:p>
        </w:tc>
        <w:tc>
          <w:tcPr>
            <w:tcW w:w="1079" w:type="dxa"/>
            <w:vMerge w:val="continue"/>
            <w:tcBorders>
              <w:top w:val="nil"/>
              <w:bottom w:val="nil"/>
            </w:tcBorders>
            <w:vAlign w:val="top"/>
          </w:tcPr>
          <w:p w14:paraId="2BB7AF35">
            <w:pPr>
              <w:pStyle w:val="9"/>
              <w:rPr>
                <w:rFonts w:hint="eastAsia" w:ascii="宋体" w:hAnsi="宋体" w:eastAsia="宋体" w:cs="宋体"/>
              </w:rPr>
            </w:pPr>
          </w:p>
        </w:tc>
        <w:tc>
          <w:tcPr>
            <w:tcW w:w="955" w:type="dxa"/>
            <w:vMerge w:val="restart"/>
            <w:tcBorders>
              <w:bottom w:val="nil"/>
            </w:tcBorders>
            <w:vAlign w:val="top"/>
          </w:tcPr>
          <w:p w14:paraId="2C7EA9F0">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65281BF0">
            <w:pPr>
              <w:spacing w:before="126" w:line="239" w:lineRule="auto"/>
              <w:ind w:left="379" w:right="175" w:hanging="178"/>
              <w:rPr>
                <w:rFonts w:hint="eastAsia" w:ascii="宋体" w:hAnsi="宋体" w:eastAsia="宋体" w:cs="宋体"/>
                <w:sz w:val="19"/>
                <w:szCs w:val="19"/>
              </w:rPr>
            </w:pPr>
          </w:p>
        </w:tc>
        <w:tc>
          <w:tcPr>
            <w:tcW w:w="1244" w:type="dxa"/>
            <w:vAlign w:val="top"/>
          </w:tcPr>
          <w:p w14:paraId="0DEAAC4B">
            <w:pPr>
              <w:pStyle w:val="9"/>
              <w:spacing w:line="224" w:lineRule="exact"/>
              <w:rPr>
                <w:rFonts w:hint="eastAsia" w:ascii="宋体" w:hAnsi="宋体" w:eastAsia="宋体" w:cs="宋体"/>
                <w:sz w:val="19"/>
              </w:rPr>
            </w:pPr>
          </w:p>
        </w:tc>
        <w:tc>
          <w:tcPr>
            <w:tcW w:w="1244" w:type="dxa"/>
            <w:vAlign w:val="top"/>
          </w:tcPr>
          <w:p w14:paraId="2A7E6423">
            <w:pPr>
              <w:pStyle w:val="9"/>
              <w:spacing w:line="224" w:lineRule="exact"/>
              <w:rPr>
                <w:rFonts w:hint="eastAsia" w:ascii="宋体" w:hAnsi="宋体" w:eastAsia="宋体" w:cs="宋体"/>
                <w:sz w:val="19"/>
              </w:rPr>
            </w:pPr>
          </w:p>
        </w:tc>
        <w:tc>
          <w:tcPr>
            <w:tcW w:w="1281" w:type="dxa"/>
            <w:vAlign w:val="top"/>
          </w:tcPr>
          <w:p w14:paraId="0B88F26F">
            <w:pPr>
              <w:pStyle w:val="9"/>
              <w:spacing w:line="224" w:lineRule="exact"/>
              <w:rPr>
                <w:rFonts w:hint="eastAsia" w:ascii="宋体" w:hAnsi="宋体" w:eastAsia="宋体" w:cs="宋体"/>
                <w:sz w:val="19"/>
              </w:rPr>
            </w:pPr>
          </w:p>
        </w:tc>
        <w:tc>
          <w:tcPr>
            <w:tcW w:w="673" w:type="dxa"/>
            <w:vAlign w:val="top"/>
          </w:tcPr>
          <w:p w14:paraId="3CBC60B2">
            <w:pPr>
              <w:pStyle w:val="9"/>
              <w:spacing w:line="224" w:lineRule="exact"/>
              <w:rPr>
                <w:rFonts w:hint="eastAsia" w:ascii="宋体" w:hAnsi="宋体" w:eastAsia="宋体" w:cs="宋体"/>
                <w:sz w:val="19"/>
              </w:rPr>
            </w:pPr>
          </w:p>
        </w:tc>
        <w:tc>
          <w:tcPr>
            <w:tcW w:w="873" w:type="dxa"/>
            <w:vAlign w:val="top"/>
          </w:tcPr>
          <w:p w14:paraId="345314E9">
            <w:pPr>
              <w:pStyle w:val="9"/>
              <w:spacing w:line="224" w:lineRule="exact"/>
              <w:rPr>
                <w:rFonts w:hint="eastAsia" w:ascii="宋体" w:hAnsi="宋体" w:eastAsia="宋体" w:cs="宋体"/>
                <w:sz w:val="19"/>
              </w:rPr>
            </w:pPr>
          </w:p>
        </w:tc>
        <w:tc>
          <w:tcPr>
            <w:tcW w:w="1422" w:type="dxa"/>
            <w:vAlign w:val="top"/>
          </w:tcPr>
          <w:p w14:paraId="4A7C5212">
            <w:pPr>
              <w:pStyle w:val="9"/>
              <w:spacing w:line="224" w:lineRule="exact"/>
              <w:rPr>
                <w:rFonts w:hint="eastAsia" w:ascii="宋体" w:hAnsi="宋体" w:eastAsia="宋体" w:cs="宋体"/>
                <w:sz w:val="19"/>
              </w:rPr>
            </w:pPr>
          </w:p>
        </w:tc>
      </w:tr>
      <w:tr w14:paraId="441B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B31A457">
            <w:pPr>
              <w:pStyle w:val="9"/>
              <w:rPr>
                <w:rFonts w:hint="eastAsia" w:ascii="宋体" w:hAnsi="宋体" w:eastAsia="宋体" w:cs="宋体"/>
              </w:rPr>
            </w:pPr>
          </w:p>
        </w:tc>
        <w:tc>
          <w:tcPr>
            <w:tcW w:w="1079" w:type="dxa"/>
            <w:vMerge w:val="continue"/>
            <w:tcBorders>
              <w:top w:val="nil"/>
              <w:bottom w:val="nil"/>
            </w:tcBorders>
            <w:vAlign w:val="top"/>
          </w:tcPr>
          <w:p w14:paraId="39924CA4">
            <w:pPr>
              <w:pStyle w:val="9"/>
              <w:rPr>
                <w:rFonts w:hint="eastAsia" w:ascii="宋体" w:hAnsi="宋体" w:eastAsia="宋体" w:cs="宋体"/>
              </w:rPr>
            </w:pPr>
          </w:p>
        </w:tc>
        <w:tc>
          <w:tcPr>
            <w:tcW w:w="955" w:type="dxa"/>
            <w:vMerge w:val="continue"/>
            <w:tcBorders>
              <w:top w:val="nil"/>
              <w:bottom w:val="nil"/>
            </w:tcBorders>
            <w:vAlign w:val="top"/>
          </w:tcPr>
          <w:p w14:paraId="49AA094B">
            <w:pPr>
              <w:pStyle w:val="9"/>
              <w:rPr>
                <w:rFonts w:hint="eastAsia" w:ascii="宋体" w:hAnsi="宋体" w:eastAsia="宋体" w:cs="宋体"/>
              </w:rPr>
            </w:pPr>
          </w:p>
        </w:tc>
        <w:tc>
          <w:tcPr>
            <w:tcW w:w="1244" w:type="dxa"/>
            <w:vAlign w:val="top"/>
          </w:tcPr>
          <w:p w14:paraId="477693DA">
            <w:pPr>
              <w:pStyle w:val="9"/>
              <w:spacing w:line="225" w:lineRule="exact"/>
              <w:rPr>
                <w:rFonts w:hint="eastAsia" w:ascii="宋体" w:hAnsi="宋体" w:eastAsia="宋体" w:cs="宋体"/>
                <w:sz w:val="19"/>
              </w:rPr>
            </w:pPr>
          </w:p>
        </w:tc>
        <w:tc>
          <w:tcPr>
            <w:tcW w:w="1244" w:type="dxa"/>
            <w:vAlign w:val="top"/>
          </w:tcPr>
          <w:p w14:paraId="4A0833D1">
            <w:pPr>
              <w:pStyle w:val="9"/>
              <w:spacing w:line="225" w:lineRule="exact"/>
              <w:rPr>
                <w:rFonts w:hint="eastAsia" w:ascii="宋体" w:hAnsi="宋体" w:eastAsia="宋体" w:cs="宋体"/>
                <w:sz w:val="19"/>
              </w:rPr>
            </w:pPr>
          </w:p>
        </w:tc>
        <w:tc>
          <w:tcPr>
            <w:tcW w:w="1281" w:type="dxa"/>
            <w:vAlign w:val="top"/>
          </w:tcPr>
          <w:p w14:paraId="537844A3">
            <w:pPr>
              <w:pStyle w:val="9"/>
              <w:spacing w:line="225" w:lineRule="exact"/>
              <w:rPr>
                <w:rFonts w:hint="eastAsia" w:ascii="宋体" w:hAnsi="宋体" w:eastAsia="宋体" w:cs="宋体"/>
                <w:sz w:val="19"/>
              </w:rPr>
            </w:pPr>
          </w:p>
        </w:tc>
        <w:tc>
          <w:tcPr>
            <w:tcW w:w="673" w:type="dxa"/>
            <w:vAlign w:val="top"/>
          </w:tcPr>
          <w:p w14:paraId="605E1270">
            <w:pPr>
              <w:pStyle w:val="9"/>
              <w:spacing w:line="225" w:lineRule="exact"/>
              <w:rPr>
                <w:rFonts w:hint="eastAsia" w:ascii="宋体" w:hAnsi="宋体" w:eastAsia="宋体" w:cs="宋体"/>
                <w:sz w:val="19"/>
              </w:rPr>
            </w:pPr>
          </w:p>
        </w:tc>
        <w:tc>
          <w:tcPr>
            <w:tcW w:w="873" w:type="dxa"/>
            <w:vAlign w:val="top"/>
          </w:tcPr>
          <w:p w14:paraId="07F06869">
            <w:pPr>
              <w:pStyle w:val="9"/>
              <w:spacing w:line="225" w:lineRule="exact"/>
              <w:rPr>
                <w:rFonts w:hint="eastAsia" w:ascii="宋体" w:hAnsi="宋体" w:eastAsia="宋体" w:cs="宋体"/>
                <w:sz w:val="19"/>
              </w:rPr>
            </w:pPr>
          </w:p>
        </w:tc>
        <w:tc>
          <w:tcPr>
            <w:tcW w:w="1422" w:type="dxa"/>
            <w:vAlign w:val="top"/>
          </w:tcPr>
          <w:p w14:paraId="48441C5A">
            <w:pPr>
              <w:pStyle w:val="9"/>
              <w:spacing w:line="225" w:lineRule="exact"/>
              <w:rPr>
                <w:rFonts w:hint="eastAsia" w:ascii="宋体" w:hAnsi="宋体" w:eastAsia="宋体" w:cs="宋体"/>
                <w:sz w:val="19"/>
              </w:rPr>
            </w:pPr>
          </w:p>
        </w:tc>
      </w:tr>
      <w:tr w14:paraId="5FE66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6EEEB1D">
            <w:pPr>
              <w:pStyle w:val="9"/>
              <w:rPr>
                <w:rFonts w:hint="eastAsia" w:ascii="宋体" w:hAnsi="宋体" w:eastAsia="宋体" w:cs="宋体"/>
              </w:rPr>
            </w:pPr>
          </w:p>
        </w:tc>
        <w:tc>
          <w:tcPr>
            <w:tcW w:w="1079" w:type="dxa"/>
            <w:vMerge w:val="continue"/>
            <w:tcBorders>
              <w:top w:val="nil"/>
              <w:bottom w:val="nil"/>
            </w:tcBorders>
            <w:vAlign w:val="top"/>
          </w:tcPr>
          <w:p w14:paraId="294F3206">
            <w:pPr>
              <w:pStyle w:val="9"/>
              <w:rPr>
                <w:rFonts w:hint="eastAsia" w:ascii="宋体" w:hAnsi="宋体" w:eastAsia="宋体" w:cs="宋体"/>
              </w:rPr>
            </w:pPr>
          </w:p>
        </w:tc>
        <w:tc>
          <w:tcPr>
            <w:tcW w:w="955" w:type="dxa"/>
            <w:vMerge w:val="continue"/>
            <w:tcBorders>
              <w:top w:val="nil"/>
            </w:tcBorders>
            <w:vAlign w:val="top"/>
          </w:tcPr>
          <w:p w14:paraId="64F4A526">
            <w:pPr>
              <w:pStyle w:val="9"/>
              <w:rPr>
                <w:rFonts w:hint="eastAsia" w:ascii="宋体" w:hAnsi="宋体" w:eastAsia="宋体" w:cs="宋体"/>
              </w:rPr>
            </w:pPr>
          </w:p>
        </w:tc>
        <w:tc>
          <w:tcPr>
            <w:tcW w:w="1244" w:type="dxa"/>
            <w:vAlign w:val="top"/>
          </w:tcPr>
          <w:p w14:paraId="23F1E88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7E04449">
            <w:pPr>
              <w:pStyle w:val="9"/>
              <w:spacing w:line="225" w:lineRule="exact"/>
              <w:rPr>
                <w:rFonts w:hint="eastAsia" w:ascii="宋体" w:hAnsi="宋体" w:eastAsia="宋体" w:cs="宋体"/>
                <w:sz w:val="19"/>
              </w:rPr>
            </w:pPr>
          </w:p>
        </w:tc>
        <w:tc>
          <w:tcPr>
            <w:tcW w:w="1281" w:type="dxa"/>
            <w:vAlign w:val="top"/>
          </w:tcPr>
          <w:p w14:paraId="1B0074E1">
            <w:pPr>
              <w:pStyle w:val="9"/>
              <w:spacing w:line="225" w:lineRule="exact"/>
              <w:rPr>
                <w:rFonts w:hint="eastAsia" w:ascii="宋体" w:hAnsi="宋体" w:eastAsia="宋体" w:cs="宋体"/>
                <w:sz w:val="19"/>
              </w:rPr>
            </w:pPr>
          </w:p>
        </w:tc>
        <w:tc>
          <w:tcPr>
            <w:tcW w:w="673" w:type="dxa"/>
            <w:vAlign w:val="top"/>
          </w:tcPr>
          <w:p w14:paraId="2259D917">
            <w:pPr>
              <w:pStyle w:val="9"/>
              <w:spacing w:line="225" w:lineRule="exact"/>
              <w:rPr>
                <w:rFonts w:hint="eastAsia" w:ascii="宋体" w:hAnsi="宋体" w:eastAsia="宋体" w:cs="宋体"/>
                <w:sz w:val="19"/>
              </w:rPr>
            </w:pPr>
          </w:p>
        </w:tc>
        <w:tc>
          <w:tcPr>
            <w:tcW w:w="873" w:type="dxa"/>
            <w:vAlign w:val="top"/>
          </w:tcPr>
          <w:p w14:paraId="3A998C76">
            <w:pPr>
              <w:pStyle w:val="9"/>
              <w:spacing w:line="225" w:lineRule="exact"/>
              <w:rPr>
                <w:rFonts w:hint="eastAsia" w:ascii="宋体" w:hAnsi="宋体" w:eastAsia="宋体" w:cs="宋体"/>
                <w:sz w:val="19"/>
              </w:rPr>
            </w:pPr>
          </w:p>
        </w:tc>
        <w:tc>
          <w:tcPr>
            <w:tcW w:w="1422" w:type="dxa"/>
            <w:vAlign w:val="top"/>
          </w:tcPr>
          <w:p w14:paraId="3D730CED">
            <w:pPr>
              <w:pStyle w:val="9"/>
              <w:spacing w:line="225" w:lineRule="exact"/>
              <w:rPr>
                <w:rFonts w:hint="eastAsia" w:ascii="宋体" w:hAnsi="宋体" w:eastAsia="宋体" w:cs="宋体"/>
                <w:sz w:val="19"/>
              </w:rPr>
            </w:pPr>
          </w:p>
        </w:tc>
      </w:tr>
      <w:tr w14:paraId="7AA6A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A5736A1">
            <w:pPr>
              <w:pStyle w:val="9"/>
              <w:rPr>
                <w:rFonts w:hint="eastAsia" w:ascii="宋体" w:hAnsi="宋体" w:eastAsia="宋体" w:cs="宋体"/>
              </w:rPr>
            </w:pPr>
          </w:p>
        </w:tc>
        <w:tc>
          <w:tcPr>
            <w:tcW w:w="1079" w:type="dxa"/>
            <w:vMerge w:val="continue"/>
            <w:tcBorders>
              <w:top w:val="nil"/>
              <w:bottom w:val="nil"/>
            </w:tcBorders>
            <w:vAlign w:val="top"/>
          </w:tcPr>
          <w:p w14:paraId="5103DA77">
            <w:pPr>
              <w:pStyle w:val="9"/>
              <w:rPr>
                <w:rFonts w:hint="eastAsia" w:ascii="宋体" w:hAnsi="宋体" w:eastAsia="宋体" w:cs="宋体"/>
              </w:rPr>
            </w:pPr>
          </w:p>
        </w:tc>
        <w:tc>
          <w:tcPr>
            <w:tcW w:w="955" w:type="dxa"/>
            <w:vMerge w:val="restart"/>
            <w:tcBorders>
              <w:bottom w:val="nil"/>
            </w:tcBorders>
            <w:vAlign w:val="top"/>
          </w:tcPr>
          <w:p w14:paraId="783AC606">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A1CD04C">
            <w:pPr>
              <w:spacing w:before="127" w:line="239" w:lineRule="auto"/>
              <w:ind w:left="379" w:right="175" w:hanging="192"/>
              <w:rPr>
                <w:rFonts w:hint="eastAsia" w:ascii="宋体" w:hAnsi="宋体" w:eastAsia="宋体" w:cs="宋体"/>
                <w:sz w:val="19"/>
                <w:szCs w:val="19"/>
              </w:rPr>
            </w:pPr>
          </w:p>
        </w:tc>
        <w:tc>
          <w:tcPr>
            <w:tcW w:w="1244" w:type="dxa"/>
            <w:vAlign w:val="top"/>
          </w:tcPr>
          <w:p w14:paraId="02CBFFFA">
            <w:pPr>
              <w:pStyle w:val="9"/>
              <w:spacing w:line="225" w:lineRule="exact"/>
              <w:rPr>
                <w:rFonts w:hint="eastAsia" w:ascii="宋体" w:hAnsi="宋体" w:eastAsia="宋体" w:cs="宋体"/>
                <w:sz w:val="19"/>
              </w:rPr>
            </w:pPr>
          </w:p>
        </w:tc>
        <w:tc>
          <w:tcPr>
            <w:tcW w:w="1244" w:type="dxa"/>
            <w:vAlign w:val="top"/>
          </w:tcPr>
          <w:p w14:paraId="5CBD4A8E">
            <w:pPr>
              <w:pStyle w:val="9"/>
              <w:spacing w:line="225" w:lineRule="exact"/>
              <w:rPr>
                <w:rFonts w:hint="eastAsia" w:ascii="宋体" w:hAnsi="宋体" w:eastAsia="宋体" w:cs="宋体"/>
                <w:sz w:val="19"/>
              </w:rPr>
            </w:pPr>
          </w:p>
        </w:tc>
        <w:tc>
          <w:tcPr>
            <w:tcW w:w="1281" w:type="dxa"/>
            <w:vAlign w:val="top"/>
          </w:tcPr>
          <w:p w14:paraId="6243DBDD">
            <w:pPr>
              <w:pStyle w:val="9"/>
              <w:spacing w:line="225" w:lineRule="exact"/>
              <w:rPr>
                <w:rFonts w:hint="eastAsia" w:ascii="宋体" w:hAnsi="宋体" w:eastAsia="宋体" w:cs="宋体"/>
                <w:sz w:val="19"/>
              </w:rPr>
            </w:pPr>
          </w:p>
        </w:tc>
        <w:tc>
          <w:tcPr>
            <w:tcW w:w="673" w:type="dxa"/>
            <w:vAlign w:val="top"/>
          </w:tcPr>
          <w:p w14:paraId="10D39AC8">
            <w:pPr>
              <w:pStyle w:val="9"/>
              <w:spacing w:line="225" w:lineRule="exact"/>
              <w:rPr>
                <w:rFonts w:hint="eastAsia" w:ascii="宋体" w:hAnsi="宋体" w:eastAsia="宋体" w:cs="宋体"/>
                <w:sz w:val="19"/>
              </w:rPr>
            </w:pPr>
          </w:p>
        </w:tc>
        <w:tc>
          <w:tcPr>
            <w:tcW w:w="873" w:type="dxa"/>
            <w:vAlign w:val="top"/>
          </w:tcPr>
          <w:p w14:paraId="05480D22">
            <w:pPr>
              <w:pStyle w:val="9"/>
              <w:spacing w:line="225" w:lineRule="exact"/>
              <w:rPr>
                <w:rFonts w:hint="eastAsia" w:ascii="宋体" w:hAnsi="宋体" w:eastAsia="宋体" w:cs="宋体"/>
                <w:sz w:val="19"/>
              </w:rPr>
            </w:pPr>
          </w:p>
        </w:tc>
        <w:tc>
          <w:tcPr>
            <w:tcW w:w="1422" w:type="dxa"/>
            <w:vAlign w:val="top"/>
          </w:tcPr>
          <w:p w14:paraId="7286A12D">
            <w:pPr>
              <w:pStyle w:val="9"/>
              <w:spacing w:line="225" w:lineRule="exact"/>
              <w:rPr>
                <w:rFonts w:hint="eastAsia" w:ascii="宋体" w:hAnsi="宋体" w:eastAsia="宋体" w:cs="宋体"/>
                <w:sz w:val="19"/>
              </w:rPr>
            </w:pPr>
          </w:p>
        </w:tc>
      </w:tr>
      <w:tr w14:paraId="4B21B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BF05D99">
            <w:pPr>
              <w:pStyle w:val="9"/>
              <w:rPr>
                <w:rFonts w:hint="eastAsia" w:ascii="宋体" w:hAnsi="宋体" w:eastAsia="宋体" w:cs="宋体"/>
              </w:rPr>
            </w:pPr>
          </w:p>
        </w:tc>
        <w:tc>
          <w:tcPr>
            <w:tcW w:w="1079" w:type="dxa"/>
            <w:vMerge w:val="continue"/>
            <w:tcBorders>
              <w:top w:val="nil"/>
              <w:bottom w:val="nil"/>
            </w:tcBorders>
            <w:vAlign w:val="top"/>
          </w:tcPr>
          <w:p w14:paraId="7ED5FF95">
            <w:pPr>
              <w:pStyle w:val="9"/>
              <w:rPr>
                <w:rFonts w:hint="eastAsia" w:ascii="宋体" w:hAnsi="宋体" w:eastAsia="宋体" w:cs="宋体"/>
              </w:rPr>
            </w:pPr>
          </w:p>
        </w:tc>
        <w:tc>
          <w:tcPr>
            <w:tcW w:w="955" w:type="dxa"/>
            <w:vMerge w:val="continue"/>
            <w:tcBorders>
              <w:top w:val="nil"/>
              <w:bottom w:val="nil"/>
            </w:tcBorders>
            <w:vAlign w:val="top"/>
          </w:tcPr>
          <w:p w14:paraId="1356F733">
            <w:pPr>
              <w:pStyle w:val="9"/>
              <w:rPr>
                <w:rFonts w:hint="eastAsia" w:ascii="宋体" w:hAnsi="宋体" w:eastAsia="宋体" w:cs="宋体"/>
              </w:rPr>
            </w:pPr>
          </w:p>
        </w:tc>
        <w:tc>
          <w:tcPr>
            <w:tcW w:w="1244" w:type="dxa"/>
            <w:vAlign w:val="top"/>
          </w:tcPr>
          <w:p w14:paraId="6CC976D0">
            <w:pPr>
              <w:pStyle w:val="9"/>
              <w:spacing w:line="225" w:lineRule="exact"/>
              <w:rPr>
                <w:rFonts w:hint="eastAsia" w:ascii="宋体" w:hAnsi="宋体" w:eastAsia="宋体" w:cs="宋体"/>
                <w:sz w:val="19"/>
              </w:rPr>
            </w:pPr>
          </w:p>
        </w:tc>
        <w:tc>
          <w:tcPr>
            <w:tcW w:w="1244" w:type="dxa"/>
            <w:vAlign w:val="top"/>
          </w:tcPr>
          <w:p w14:paraId="7410704B">
            <w:pPr>
              <w:pStyle w:val="9"/>
              <w:spacing w:line="225" w:lineRule="exact"/>
              <w:rPr>
                <w:rFonts w:hint="eastAsia" w:ascii="宋体" w:hAnsi="宋体" w:eastAsia="宋体" w:cs="宋体"/>
                <w:sz w:val="19"/>
              </w:rPr>
            </w:pPr>
          </w:p>
        </w:tc>
        <w:tc>
          <w:tcPr>
            <w:tcW w:w="1281" w:type="dxa"/>
            <w:vAlign w:val="top"/>
          </w:tcPr>
          <w:p w14:paraId="22D8BC3D">
            <w:pPr>
              <w:pStyle w:val="9"/>
              <w:spacing w:line="225" w:lineRule="exact"/>
              <w:rPr>
                <w:rFonts w:hint="eastAsia" w:ascii="宋体" w:hAnsi="宋体" w:eastAsia="宋体" w:cs="宋体"/>
                <w:sz w:val="19"/>
              </w:rPr>
            </w:pPr>
          </w:p>
        </w:tc>
        <w:tc>
          <w:tcPr>
            <w:tcW w:w="673" w:type="dxa"/>
            <w:vAlign w:val="top"/>
          </w:tcPr>
          <w:p w14:paraId="4372E747">
            <w:pPr>
              <w:pStyle w:val="9"/>
              <w:spacing w:line="225" w:lineRule="exact"/>
              <w:rPr>
                <w:rFonts w:hint="eastAsia" w:ascii="宋体" w:hAnsi="宋体" w:eastAsia="宋体" w:cs="宋体"/>
                <w:sz w:val="19"/>
              </w:rPr>
            </w:pPr>
          </w:p>
        </w:tc>
        <w:tc>
          <w:tcPr>
            <w:tcW w:w="873" w:type="dxa"/>
            <w:vAlign w:val="top"/>
          </w:tcPr>
          <w:p w14:paraId="562C256B">
            <w:pPr>
              <w:pStyle w:val="9"/>
              <w:spacing w:line="225" w:lineRule="exact"/>
              <w:rPr>
                <w:rFonts w:hint="eastAsia" w:ascii="宋体" w:hAnsi="宋体" w:eastAsia="宋体" w:cs="宋体"/>
                <w:sz w:val="19"/>
              </w:rPr>
            </w:pPr>
          </w:p>
        </w:tc>
        <w:tc>
          <w:tcPr>
            <w:tcW w:w="1422" w:type="dxa"/>
            <w:vAlign w:val="top"/>
          </w:tcPr>
          <w:p w14:paraId="4E098939">
            <w:pPr>
              <w:pStyle w:val="9"/>
              <w:spacing w:line="225" w:lineRule="exact"/>
              <w:rPr>
                <w:rFonts w:hint="eastAsia" w:ascii="宋体" w:hAnsi="宋体" w:eastAsia="宋体" w:cs="宋体"/>
                <w:sz w:val="19"/>
              </w:rPr>
            </w:pPr>
          </w:p>
        </w:tc>
      </w:tr>
      <w:tr w14:paraId="5A50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0683AD4">
            <w:pPr>
              <w:pStyle w:val="9"/>
              <w:rPr>
                <w:rFonts w:hint="eastAsia" w:ascii="宋体" w:hAnsi="宋体" w:eastAsia="宋体" w:cs="宋体"/>
              </w:rPr>
            </w:pPr>
          </w:p>
        </w:tc>
        <w:tc>
          <w:tcPr>
            <w:tcW w:w="1079" w:type="dxa"/>
            <w:vMerge w:val="continue"/>
            <w:tcBorders>
              <w:top w:val="nil"/>
              <w:bottom w:val="single" w:color="auto" w:sz="4" w:space="0"/>
            </w:tcBorders>
            <w:vAlign w:val="top"/>
          </w:tcPr>
          <w:p w14:paraId="7549797A">
            <w:pPr>
              <w:pStyle w:val="9"/>
              <w:rPr>
                <w:rFonts w:hint="eastAsia" w:ascii="宋体" w:hAnsi="宋体" w:eastAsia="宋体" w:cs="宋体"/>
              </w:rPr>
            </w:pPr>
          </w:p>
        </w:tc>
        <w:tc>
          <w:tcPr>
            <w:tcW w:w="955" w:type="dxa"/>
            <w:vMerge w:val="continue"/>
            <w:tcBorders>
              <w:top w:val="nil"/>
              <w:bottom w:val="single" w:color="auto" w:sz="4" w:space="0"/>
            </w:tcBorders>
            <w:vAlign w:val="top"/>
          </w:tcPr>
          <w:p w14:paraId="5B8C60DC">
            <w:pPr>
              <w:pStyle w:val="9"/>
              <w:rPr>
                <w:rFonts w:hint="eastAsia" w:ascii="宋体" w:hAnsi="宋体" w:eastAsia="宋体" w:cs="宋体"/>
              </w:rPr>
            </w:pPr>
          </w:p>
        </w:tc>
        <w:tc>
          <w:tcPr>
            <w:tcW w:w="1244" w:type="dxa"/>
            <w:vAlign w:val="top"/>
          </w:tcPr>
          <w:p w14:paraId="2DBCE40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5ABFBAD">
            <w:pPr>
              <w:pStyle w:val="9"/>
              <w:spacing w:line="225" w:lineRule="exact"/>
              <w:rPr>
                <w:rFonts w:hint="eastAsia" w:ascii="宋体" w:hAnsi="宋体" w:eastAsia="宋体" w:cs="宋体"/>
                <w:sz w:val="19"/>
              </w:rPr>
            </w:pPr>
          </w:p>
        </w:tc>
        <w:tc>
          <w:tcPr>
            <w:tcW w:w="1281" w:type="dxa"/>
            <w:vAlign w:val="top"/>
          </w:tcPr>
          <w:p w14:paraId="3C541034">
            <w:pPr>
              <w:pStyle w:val="9"/>
              <w:spacing w:line="225" w:lineRule="exact"/>
              <w:rPr>
                <w:rFonts w:hint="eastAsia" w:ascii="宋体" w:hAnsi="宋体" w:eastAsia="宋体" w:cs="宋体"/>
                <w:sz w:val="19"/>
              </w:rPr>
            </w:pPr>
          </w:p>
        </w:tc>
        <w:tc>
          <w:tcPr>
            <w:tcW w:w="673" w:type="dxa"/>
            <w:vAlign w:val="top"/>
          </w:tcPr>
          <w:p w14:paraId="74A9934A">
            <w:pPr>
              <w:pStyle w:val="9"/>
              <w:spacing w:line="225" w:lineRule="exact"/>
              <w:rPr>
                <w:rFonts w:hint="eastAsia" w:ascii="宋体" w:hAnsi="宋体" w:eastAsia="宋体" w:cs="宋体"/>
                <w:sz w:val="19"/>
              </w:rPr>
            </w:pPr>
          </w:p>
        </w:tc>
        <w:tc>
          <w:tcPr>
            <w:tcW w:w="873" w:type="dxa"/>
            <w:vAlign w:val="top"/>
          </w:tcPr>
          <w:p w14:paraId="124FC20C">
            <w:pPr>
              <w:pStyle w:val="9"/>
              <w:spacing w:line="225" w:lineRule="exact"/>
              <w:rPr>
                <w:rFonts w:hint="eastAsia" w:ascii="宋体" w:hAnsi="宋体" w:eastAsia="宋体" w:cs="宋体"/>
                <w:sz w:val="19"/>
              </w:rPr>
            </w:pPr>
          </w:p>
        </w:tc>
        <w:tc>
          <w:tcPr>
            <w:tcW w:w="1422" w:type="dxa"/>
            <w:vAlign w:val="top"/>
          </w:tcPr>
          <w:p w14:paraId="1C3115C2">
            <w:pPr>
              <w:pStyle w:val="9"/>
              <w:spacing w:line="225" w:lineRule="exact"/>
              <w:rPr>
                <w:rFonts w:hint="eastAsia" w:ascii="宋体" w:hAnsi="宋体" w:eastAsia="宋体" w:cs="宋体"/>
                <w:sz w:val="19"/>
              </w:rPr>
            </w:pPr>
          </w:p>
        </w:tc>
      </w:tr>
      <w:tr w14:paraId="60EB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CC680D7">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09ACD906">
            <w:pPr>
              <w:pStyle w:val="9"/>
              <w:spacing w:line="315" w:lineRule="auto"/>
              <w:rPr>
                <w:rFonts w:hint="eastAsia" w:ascii="宋体" w:hAnsi="宋体" w:eastAsia="宋体" w:cs="宋体"/>
              </w:rPr>
            </w:pPr>
          </w:p>
          <w:p w14:paraId="0FD68B2E">
            <w:pPr>
              <w:pStyle w:val="9"/>
              <w:spacing w:line="315" w:lineRule="auto"/>
              <w:rPr>
                <w:rFonts w:hint="eastAsia" w:ascii="宋体" w:hAnsi="宋体" w:eastAsia="宋体" w:cs="宋体"/>
              </w:rPr>
            </w:pPr>
          </w:p>
          <w:p w14:paraId="3DBE0F26">
            <w:pPr>
              <w:pStyle w:val="9"/>
              <w:spacing w:line="315" w:lineRule="auto"/>
              <w:rPr>
                <w:rFonts w:hint="eastAsia" w:ascii="宋体" w:hAnsi="宋体" w:eastAsia="宋体" w:cs="宋体"/>
              </w:rPr>
            </w:pPr>
          </w:p>
          <w:p w14:paraId="3EAC240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A93A1E8">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321C8AA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5E11D0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E47AEAB">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45560775">
            <w:pPr>
              <w:pStyle w:val="9"/>
              <w:spacing w:line="225" w:lineRule="exact"/>
              <w:rPr>
                <w:rFonts w:hint="eastAsia" w:ascii="宋体" w:hAnsi="宋体" w:eastAsia="宋体" w:cs="宋体"/>
                <w:sz w:val="19"/>
              </w:rPr>
            </w:pPr>
          </w:p>
        </w:tc>
        <w:tc>
          <w:tcPr>
            <w:tcW w:w="1244" w:type="dxa"/>
            <w:vAlign w:val="top"/>
          </w:tcPr>
          <w:p w14:paraId="7A54D6D8">
            <w:pPr>
              <w:pStyle w:val="9"/>
              <w:spacing w:line="225" w:lineRule="exact"/>
              <w:rPr>
                <w:rFonts w:hint="eastAsia" w:ascii="宋体" w:hAnsi="宋体" w:eastAsia="宋体" w:cs="宋体"/>
                <w:sz w:val="19"/>
              </w:rPr>
            </w:pPr>
          </w:p>
        </w:tc>
        <w:tc>
          <w:tcPr>
            <w:tcW w:w="1281" w:type="dxa"/>
            <w:vAlign w:val="top"/>
          </w:tcPr>
          <w:p w14:paraId="63B997EA">
            <w:pPr>
              <w:pStyle w:val="9"/>
              <w:spacing w:line="225" w:lineRule="exact"/>
              <w:rPr>
                <w:rFonts w:hint="eastAsia" w:ascii="宋体" w:hAnsi="宋体" w:eastAsia="宋体" w:cs="宋体"/>
                <w:sz w:val="19"/>
              </w:rPr>
            </w:pPr>
          </w:p>
        </w:tc>
        <w:tc>
          <w:tcPr>
            <w:tcW w:w="673" w:type="dxa"/>
            <w:vAlign w:val="top"/>
          </w:tcPr>
          <w:p w14:paraId="5BAFCEAB">
            <w:pPr>
              <w:pStyle w:val="9"/>
              <w:spacing w:line="225" w:lineRule="exact"/>
              <w:rPr>
                <w:rFonts w:hint="eastAsia" w:ascii="宋体" w:hAnsi="宋体" w:eastAsia="宋体" w:cs="宋体"/>
                <w:sz w:val="19"/>
              </w:rPr>
            </w:pPr>
          </w:p>
        </w:tc>
        <w:tc>
          <w:tcPr>
            <w:tcW w:w="873" w:type="dxa"/>
            <w:vAlign w:val="top"/>
          </w:tcPr>
          <w:p w14:paraId="1E6DF46F">
            <w:pPr>
              <w:pStyle w:val="9"/>
              <w:spacing w:line="225" w:lineRule="exact"/>
              <w:rPr>
                <w:rFonts w:hint="eastAsia" w:ascii="宋体" w:hAnsi="宋体" w:eastAsia="宋体" w:cs="宋体"/>
                <w:sz w:val="19"/>
              </w:rPr>
            </w:pPr>
          </w:p>
        </w:tc>
        <w:tc>
          <w:tcPr>
            <w:tcW w:w="1422" w:type="dxa"/>
            <w:vAlign w:val="top"/>
          </w:tcPr>
          <w:p w14:paraId="2A3FCF80">
            <w:pPr>
              <w:pStyle w:val="9"/>
              <w:spacing w:line="225" w:lineRule="exact"/>
              <w:rPr>
                <w:rFonts w:hint="eastAsia" w:ascii="宋体" w:hAnsi="宋体" w:eastAsia="宋体" w:cs="宋体"/>
                <w:sz w:val="19"/>
              </w:rPr>
            </w:pPr>
          </w:p>
        </w:tc>
      </w:tr>
      <w:tr w14:paraId="7D450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4C7467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3B89D826">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3188771E">
            <w:pPr>
              <w:pStyle w:val="9"/>
              <w:rPr>
                <w:rFonts w:hint="eastAsia" w:ascii="宋体" w:hAnsi="宋体" w:eastAsia="宋体" w:cs="宋体"/>
              </w:rPr>
            </w:pPr>
          </w:p>
        </w:tc>
        <w:tc>
          <w:tcPr>
            <w:tcW w:w="1244" w:type="dxa"/>
            <w:tcBorders>
              <w:left w:val="single" w:color="auto" w:sz="4" w:space="0"/>
            </w:tcBorders>
            <w:vAlign w:val="top"/>
          </w:tcPr>
          <w:p w14:paraId="07BFD0FE">
            <w:pPr>
              <w:pStyle w:val="9"/>
              <w:spacing w:line="225" w:lineRule="exact"/>
              <w:rPr>
                <w:rFonts w:hint="eastAsia" w:ascii="宋体" w:hAnsi="宋体" w:eastAsia="宋体" w:cs="宋体"/>
                <w:sz w:val="19"/>
              </w:rPr>
            </w:pPr>
          </w:p>
        </w:tc>
        <w:tc>
          <w:tcPr>
            <w:tcW w:w="1244" w:type="dxa"/>
            <w:vAlign w:val="top"/>
          </w:tcPr>
          <w:p w14:paraId="22C00E31">
            <w:pPr>
              <w:pStyle w:val="9"/>
              <w:spacing w:line="225" w:lineRule="exact"/>
              <w:rPr>
                <w:rFonts w:hint="eastAsia" w:ascii="宋体" w:hAnsi="宋体" w:eastAsia="宋体" w:cs="宋体"/>
                <w:sz w:val="19"/>
              </w:rPr>
            </w:pPr>
          </w:p>
        </w:tc>
        <w:tc>
          <w:tcPr>
            <w:tcW w:w="1281" w:type="dxa"/>
            <w:vAlign w:val="top"/>
          </w:tcPr>
          <w:p w14:paraId="4F0D3DC7">
            <w:pPr>
              <w:pStyle w:val="9"/>
              <w:spacing w:line="225" w:lineRule="exact"/>
              <w:rPr>
                <w:rFonts w:hint="eastAsia" w:ascii="宋体" w:hAnsi="宋体" w:eastAsia="宋体" w:cs="宋体"/>
                <w:sz w:val="19"/>
              </w:rPr>
            </w:pPr>
          </w:p>
        </w:tc>
        <w:tc>
          <w:tcPr>
            <w:tcW w:w="673" w:type="dxa"/>
            <w:vAlign w:val="top"/>
          </w:tcPr>
          <w:p w14:paraId="3F26A3B5">
            <w:pPr>
              <w:pStyle w:val="9"/>
              <w:spacing w:line="225" w:lineRule="exact"/>
              <w:rPr>
                <w:rFonts w:hint="eastAsia" w:ascii="宋体" w:hAnsi="宋体" w:eastAsia="宋体" w:cs="宋体"/>
                <w:sz w:val="19"/>
              </w:rPr>
            </w:pPr>
          </w:p>
        </w:tc>
        <w:tc>
          <w:tcPr>
            <w:tcW w:w="873" w:type="dxa"/>
            <w:vAlign w:val="top"/>
          </w:tcPr>
          <w:p w14:paraId="6EE17C2A">
            <w:pPr>
              <w:pStyle w:val="9"/>
              <w:spacing w:line="225" w:lineRule="exact"/>
              <w:rPr>
                <w:rFonts w:hint="eastAsia" w:ascii="宋体" w:hAnsi="宋体" w:eastAsia="宋体" w:cs="宋体"/>
                <w:sz w:val="19"/>
              </w:rPr>
            </w:pPr>
          </w:p>
        </w:tc>
        <w:tc>
          <w:tcPr>
            <w:tcW w:w="1422" w:type="dxa"/>
            <w:vAlign w:val="top"/>
          </w:tcPr>
          <w:p w14:paraId="039B827E">
            <w:pPr>
              <w:pStyle w:val="9"/>
              <w:spacing w:line="225" w:lineRule="exact"/>
              <w:rPr>
                <w:rFonts w:hint="eastAsia" w:ascii="宋体" w:hAnsi="宋体" w:eastAsia="宋体" w:cs="宋体"/>
                <w:sz w:val="19"/>
              </w:rPr>
            </w:pPr>
          </w:p>
        </w:tc>
      </w:tr>
      <w:tr w14:paraId="2DC8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32981C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612DAB0">
            <w:pPr>
              <w:pStyle w:val="9"/>
              <w:rPr>
                <w:rFonts w:hint="eastAsia" w:ascii="宋体" w:hAnsi="宋体" w:eastAsia="宋体" w:cs="宋体"/>
              </w:rPr>
            </w:pPr>
          </w:p>
        </w:tc>
        <w:tc>
          <w:tcPr>
            <w:tcW w:w="955" w:type="dxa"/>
            <w:vMerge w:val="continue"/>
            <w:tcBorders>
              <w:top w:val="nil"/>
              <w:right w:val="single" w:color="auto" w:sz="4" w:space="0"/>
            </w:tcBorders>
            <w:vAlign w:val="top"/>
          </w:tcPr>
          <w:p w14:paraId="37B079CC">
            <w:pPr>
              <w:pStyle w:val="9"/>
              <w:rPr>
                <w:rFonts w:hint="eastAsia" w:ascii="宋体" w:hAnsi="宋体" w:eastAsia="宋体" w:cs="宋体"/>
              </w:rPr>
            </w:pPr>
          </w:p>
        </w:tc>
        <w:tc>
          <w:tcPr>
            <w:tcW w:w="1244" w:type="dxa"/>
            <w:tcBorders>
              <w:left w:val="single" w:color="auto" w:sz="4" w:space="0"/>
            </w:tcBorders>
            <w:vAlign w:val="top"/>
          </w:tcPr>
          <w:p w14:paraId="02D0008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3515879">
            <w:pPr>
              <w:pStyle w:val="9"/>
              <w:spacing w:line="225" w:lineRule="exact"/>
              <w:rPr>
                <w:rFonts w:hint="eastAsia" w:ascii="宋体" w:hAnsi="宋体" w:eastAsia="宋体" w:cs="宋体"/>
                <w:sz w:val="19"/>
              </w:rPr>
            </w:pPr>
          </w:p>
        </w:tc>
        <w:tc>
          <w:tcPr>
            <w:tcW w:w="1281" w:type="dxa"/>
            <w:vAlign w:val="top"/>
          </w:tcPr>
          <w:p w14:paraId="3AE08BB5">
            <w:pPr>
              <w:pStyle w:val="9"/>
              <w:spacing w:line="225" w:lineRule="exact"/>
              <w:rPr>
                <w:rFonts w:hint="eastAsia" w:ascii="宋体" w:hAnsi="宋体" w:eastAsia="宋体" w:cs="宋体"/>
                <w:sz w:val="19"/>
              </w:rPr>
            </w:pPr>
          </w:p>
        </w:tc>
        <w:tc>
          <w:tcPr>
            <w:tcW w:w="673" w:type="dxa"/>
            <w:vAlign w:val="top"/>
          </w:tcPr>
          <w:p w14:paraId="1DA16BE1">
            <w:pPr>
              <w:pStyle w:val="9"/>
              <w:spacing w:line="225" w:lineRule="exact"/>
              <w:rPr>
                <w:rFonts w:hint="eastAsia" w:ascii="宋体" w:hAnsi="宋体" w:eastAsia="宋体" w:cs="宋体"/>
                <w:sz w:val="19"/>
              </w:rPr>
            </w:pPr>
          </w:p>
        </w:tc>
        <w:tc>
          <w:tcPr>
            <w:tcW w:w="873" w:type="dxa"/>
            <w:vAlign w:val="top"/>
          </w:tcPr>
          <w:p w14:paraId="3D928991">
            <w:pPr>
              <w:pStyle w:val="9"/>
              <w:spacing w:line="225" w:lineRule="exact"/>
              <w:rPr>
                <w:rFonts w:hint="eastAsia" w:ascii="宋体" w:hAnsi="宋体" w:eastAsia="宋体" w:cs="宋体"/>
                <w:sz w:val="19"/>
              </w:rPr>
            </w:pPr>
          </w:p>
        </w:tc>
        <w:tc>
          <w:tcPr>
            <w:tcW w:w="1422" w:type="dxa"/>
            <w:vAlign w:val="top"/>
          </w:tcPr>
          <w:p w14:paraId="62903440">
            <w:pPr>
              <w:pStyle w:val="9"/>
              <w:spacing w:line="225" w:lineRule="exact"/>
              <w:rPr>
                <w:rFonts w:hint="eastAsia" w:ascii="宋体" w:hAnsi="宋体" w:eastAsia="宋体" w:cs="宋体"/>
                <w:sz w:val="19"/>
              </w:rPr>
            </w:pPr>
          </w:p>
        </w:tc>
      </w:tr>
      <w:tr w14:paraId="1F1C8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EC3597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200B2E0">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2C58BAE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8B0CF6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C176B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25CF8657">
            <w:pPr>
              <w:pStyle w:val="9"/>
              <w:spacing w:line="225" w:lineRule="exact"/>
              <w:rPr>
                <w:rFonts w:hint="eastAsia" w:ascii="宋体" w:hAnsi="宋体" w:eastAsia="宋体" w:cs="宋体"/>
                <w:sz w:val="19"/>
              </w:rPr>
            </w:pPr>
          </w:p>
        </w:tc>
        <w:tc>
          <w:tcPr>
            <w:tcW w:w="1244" w:type="dxa"/>
            <w:vAlign w:val="top"/>
          </w:tcPr>
          <w:p w14:paraId="50F4103F">
            <w:pPr>
              <w:pStyle w:val="9"/>
              <w:spacing w:line="225" w:lineRule="exact"/>
              <w:rPr>
                <w:rFonts w:hint="eastAsia" w:ascii="宋体" w:hAnsi="宋体" w:eastAsia="宋体" w:cs="宋体"/>
                <w:sz w:val="19"/>
              </w:rPr>
            </w:pPr>
          </w:p>
        </w:tc>
        <w:tc>
          <w:tcPr>
            <w:tcW w:w="1281" w:type="dxa"/>
            <w:vAlign w:val="top"/>
          </w:tcPr>
          <w:p w14:paraId="254D840B">
            <w:pPr>
              <w:pStyle w:val="9"/>
              <w:spacing w:line="225" w:lineRule="exact"/>
              <w:rPr>
                <w:rFonts w:hint="eastAsia" w:ascii="宋体" w:hAnsi="宋体" w:eastAsia="宋体" w:cs="宋体"/>
                <w:sz w:val="19"/>
              </w:rPr>
            </w:pPr>
          </w:p>
        </w:tc>
        <w:tc>
          <w:tcPr>
            <w:tcW w:w="673" w:type="dxa"/>
            <w:vAlign w:val="top"/>
          </w:tcPr>
          <w:p w14:paraId="5BFF4406">
            <w:pPr>
              <w:pStyle w:val="9"/>
              <w:spacing w:line="225" w:lineRule="exact"/>
              <w:rPr>
                <w:rFonts w:hint="eastAsia" w:ascii="宋体" w:hAnsi="宋体" w:eastAsia="宋体" w:cs="宋体"/>
                <w:sz w:val="19"/>
              </w:rPr>
            </w:pPr>
          </w:p>
        </w:tc>
        <w:tc>
          <w:tcPr>
            <w:tcW w:w="873" w:type="dxa"/>
            <w:vAlign w:val="top"/>
          </w:tcPr>
          <w:p w14:paraId="595CF77F">
            <w:pPr>
              <w:pStyle w:val="9"/>
              <w:spacing w:line="225" w:lineRule="exact"/>
              <w:rPr>
                <w:rFonts w:hint="eastAsia" w:ascii="宋体" w:hAnsi="宋体" w:eastAsia="宋体" w:cs="宋体"/>
                <w:sz w:val="19"/>
              </w:rPr>
            </w:pPr>
          </w:p>
        </w:tc>
        <w:tc>
          <w:tcPr>
            <w:tcW w:w="1422" w:type="dxa"/>
            <w:vAlign w:val="top"/>
          </w:tcPr>
          <w:p w14:paraId="20858CEC">
            <w:pPr>
              <w:pStyle w:val="9"/>
              <w:spacing w:line="225" w:lineRule="exact"/>
              <w:rPr>
                <w:rFonts w:hint="eastAsia" w:ascii="宋体" w:hAnsi="宋体" w:eastAsia="宋体" w:cs="宋体"/>
                <w:sz w:val="19"/>
              </w:rPr>
            </w:pPr>
          </w:p>
        </w:tc>
      </w:tr>
      <w:tr w14:paraId="05D1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DEEE585">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2F2AC09D">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7AF03F1D">
            <w:pPr>
              <w:pStyle w:val="9"/>
              <w:rPr>
                <w:rFonts w:hint="eastAsia" w:ascii="宋体" w:hAnsi="宋体" w:eastAsia="宋体" w:cs="宋体"/>
              </w:rPr>
            </w:pPr>
          </w:p>
        </w:tc>
        <w:tc>
          <w:tcPr>
            <w:tcW w:w="1244" w:type="dxa"/>
            <w:tcBorders>
              <w:left w:val="single" w:color="auto" w:sz="4" w:space="0"/>
            </w:tcBorders>
            <w:vAlign w:val="top"/>
          </w:tcPr>
          <w:p w14:paraId="71817065">
            <w:pPr>
              <w:pStyle w:val="9"/>
              <w:spacing w:line="225" w:lineRule="exact"/>
              <w:rPr>
                <w:rFonts w:hint="eastAsia" w:ascii="宋体" w:hAnsi="宋体" w:eastAsia="宋体" w:cs="宋体"/>
                <w:sz w:val="19"/>
              </w:rPr>
            </w:pPr>
          </w:p>
        </w:tc>
        <w:tc>
          <w:tcPr>
            <w:tcW w:w="1244" w:type="dxa"/>
            <w:vAlign w:val="top"/>
          </w:tcPr>
          <w:p w14:paraId="306E75B9">
            <w:pPr>
              <w:pStyle w:val="9"/>
              <w:spacing w:line="225" w:lineRule="exact"/>
              <w:rPr>
                <w:rFonts w:hint="eastAsia" w:ascii="宋体" w:hAnsi="宋体" w:eastAsia="宋体" w:cs="宋体"/>
                <w:sz w:val="19"/>
              </w:rPr>
            </w:pPr>
          </w:p>
        </w:tc>
        <w:tc>
          <w:tcPr>
            <w:tcW w:w="1281" w:type="dxa"/>
            <w:vAlign w:val="top"/>
          </w:tcPr>
          <w:p w14:paraId="131EFE6E">
            <w:pPr>
              <w:pStyle w:val="9"/>
              <w:spacing w:line="225" w:lineRule="exact"/>
              <w:rPr>
                <w:rFonts w:hint="eastAsia" w:ascii="宋体" w:hAnsi="宋体" w:eastAsia="宋体" w:cs="宋体"/>
                <w:sz w:val="19"/>
              </w:rPr>
            </w:pPr>
          </w:p>
        </w:tc>
        <w:tc>
          <w:tcPr>
            <w:tcW w:w="673" w:type="dxa"/>
            <w:vAlign w:val="top"/>
          </w:tcPr>
          <w:p w14:paraId="73E38196">
            <w:pPr>
              <w:pStyle w:val="9"/>
              <w:spacing w:line="225" w:lineRule="exact"/>
              <w:rPr>
                <w:rFonts w:hint="eastAsia" w:ascii="宋体" w:hAnsi="宋体" w:eastAsia="宋体" w:cs="宋体"/>
                <w:sz w:val="19"/>
              </w:rPr>
            </w:pPr>
          </w:p>
        </w:tc>
        <w:tc>
          <w:tcPr>
            <w:tcW w:w="873" w:type="dxa"/>
            <w:vAlign w:val="top"/>
          </w:tcPr>
          <w:p w14:paraId="1EA3F612">
            <w:pPr>
              <w:pStyle w:val="9"/>
              <w:spacing w:line="225" w:lineRule="exact"/>
              <w:rPr>
                <w:rFonts w:hint="eastAsia" w:ascii="宋体" w:hAnsi="宋体" w:eastAsia="宋体" w:cs="宋体"/>
                <w:sz w:val="19"/>
              </w:rPr>
            </w:pPr>
          </w:p>
        </w:tc>
        <w:tc>
          <w:tcPr>
            <w:tcW w:w="1422" w:type="dxa"/>
            <w:vAlign w:val="top"/>
          </w:tcPr>
          <w:p w14:paraId="107EB255">
            <w:pPr>
              <w:pStyle w:val="9"/>
              <w:spacing w:line="225" w:lineRule="exact"/>
              <w:rPr>
                <w:rFonts w:hint="eastAsia" w:ascii="宋体" w:hAnsi="宋体" w:eastAsia="宋体" w:cs="宋体"/>
                <w:sz w:val="19"/>
              </w:rPr>
            </w:pPr>
          </w:p>
        </w:tc>
      </w:tr>
      <w:tr w14:paraId="5AAE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7D33A18E">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F7A4061">
            <w:pPr>
              <w:pStyle w:val="9"/>
              <w:rPr>
                <w:rFonts w:hint="eastAsia" w:ascii="宋体" w:hAnsi="宋体" w:eastAsia="宋体" w:cs="宋体"/>
              </w:rPr>
            </w:pPr>
          </w:p>
        </w:tc>
        <w:tc>
          <w:tcPr>
            <w:tcW w:w="955" w:type="dxa"/>
            <w:vMerge w:val="continue"/>
            <w:tcBorders>
              <w:top w:val="nil"/>
              <w:right w:val="single" w:color="auto" w:sz="4" w:space="0"/>
            </w:tcBorders>
            <w:vAlign w:val="top"/>
          </w:tcPr>
          <w:p w14:paraId="07154F3F">
            <w:pPr>
              <w:pStyle w:val="9"/>
              <w:rPr>
                <w:rFonts w:hint="eastAsia" w:ascii="宋体" w:hAnsi="宋体" w:eastAsia="宋体" w:cs="宋体"/>
              </w:rPr>
            </w:pPr>
          </w:p>
        </w:tc>
        <w:tc>
          <w:tcPr>
            <w:tcW w:w="1244" w:type="dxa"/>
            <w:tcBorders>
              <w:left w:val="single" w:color="auto" w:sz="4" w:space="0"/>
            </w:tcBorders>
            <w:vAlign w:val="top"/>
          </w:tcPr>
          <w:p w14:paraId="38C32FE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27E02795">
            <w:pPr>
              <w:pStyle w:val="9"/>
              <w:spacing w:line="225" w:lineRule="exact"/>
              <w:rPr>
                <w:rFonts w:hint="eastAsia" w:ascii="宋体" w:hAnsi="宋体" w:eastAsia="宋体" w:cs="宋体"/>
                <w:sz w:val="19"/>
              </w:rPr>
            </w:pPr>
          </w:p>
        </w:tc>
        <w:tc>
          <w:tcPr>
            <w:tcW w:w="1281" w:type="dxa"/>
            <w:vAlign w:val="top"/>
          </w:tcPr>
          <w:p w14:paraId="41088E4F">
            <w:pPr>
              <w:pStyle w:val="9"/>
              <w:spacing w:line="225" w:lineRule="exact"/>
              <w:rPr>
                <w:rFonts w:hint="eastAsia" w:ascii="宋体" w:hAnsi="宋体" w:eastAsia="宋体" w:cs="宋体"/>
                <w:sz w:val="19"/>
              </w:rPr>
            </w:pPr>
          </w:p>
        </w:tc>
        <w:tc>
          <w:tcPr>
            <w:tcW w:w="673" w:type="dxa"/>
            <w:vAlign w:val="top"/>
          </w:tcPr>
          <w:p w14:paraId="29049B67">
            <w:pPr>
              <w:pStyle w:val="9"/>
              <w:spacing w:line="225" w:lineRule="exact"/>
              <w:rPr>
                <w:rFonts w:hint="eastAsia" w:ascii="宋体" w:hAnsi="宋体" w:eastAsia="宋体" w:cs="宋体"/>
                <w:sz w:val="19"/>
              </w:rPr>
            </w:pPr>
          </w:p>
        </w:tc>
        <w:tc>
          <w:tcPr>
            <w:tcW w:w="873" w:type="dxa"/>
            <w:vAlign w:val="top"/>
          </w:tcPr>
          <w:p w14:paraId="5BA390A3">
            <w:pPr>
              <w:pStyle w:val="9"/>
              <w:spacing w:line="225" w:lineRule="exact"/>
              <w:rPr>
                <w:rFonts w:hint="eastAsia" w:ascii="宋体" w:hAnsi="宋体" w:eastAsia="宋体" w:cs="宋体"/>
                <w:sz w:val="19"/>
              </w:rPr>
            </w:pPr>
          </w:p>
        </w:tc>
        <w:tc>
          <w:tcPr>
            <w:tcW w:w="1422" w:type="dxa"/>
            <w:vAlign w:val="top"/>
          </w:tcPr>
          <w:p w14:paraId="50858868">
            <w:pPr>
              <w:pStyle w:val="9"/>
              <w:spacing w:line="225" w:lineRule="exact"/>
              <w:rPr>
                <w:rFonts w:hint="eastAsia" w:ascii="宋体" w:hAnsi="宋体" w:eastAsia="宋体" w:cs="宋体"/>
                <w:sz w:val="19"/>
              </w:rPr>
            </w:pPr>
          </w:p>
        </w:tc>
      </w:tr>
      <w:tr w14:paraId="53FF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E272444">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4D860FF">
            <w:pPr>
              <w:pStyle w:val="9"/>
              <w:rPr>
                <w:rFonts w:hint="eastAsia" w:ascii="宋体" w:hAnsi="宋体" w:eastAsia="宋体" w:cs="宋体"/>
              </w:rPr>
            </w:pPr>
          </w:p>
        </w:tc>
        <w:tc>
          <w:tcPr>
            <w:tcW w:w="955" w:type="dxa"/>
            <w:vMerge w:val="restart"/>
            <w:tcBorders>
              <w:bottom w:val="nil"/>
              <w:right w:val="single" w:color="auto" w:sz="4" w:space="0"/>
            </w:tcBorders>
            <w:vAlign w:val="top"/>
          </w:tcPr>
          <w:p w14:paraId="751B026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FB3851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DA99874">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5E93F7BB">
            <w:pPr>
              <w:pStyle w:val="9"/>
              <w:spacing w:line="225" w:lineRule="exact"/>
              <w:rPr>
                <w:rFonts w:hint="eastAsia" w:ascii="宋体" w:hAnsi="宋体" w:eastAsia="宋体" w:cs="宋体"/>
                <w:sz w:val="19"/>
              </w:rPr>
            </w:pPr>
          </w:p>
        </w:tc>
        <w:tc>
          <w:tcPr>
            <w:tcW w:w="1244" w:type="dxa"/>
            <w:vAlign w:val="top"/>
          </w:tcPr>
          <w:p w14:paraId="6A7C76FB">
            <w:pPr>
              <w:pStyle w:val="9"/>
              <w:spacing w:line="225" w:lineRule="exact"/>
              <w:rPr>
                <w:rFonts w:hint="eastAsia" w:ascii="宋体" w:hAnsi="宋体" w:eastAsia="宋体" w:cs="宋体"/>
                <w:sz w:val="19"/>
              </w:rPr>
            </w:pPr>
          </w:p>
        </w:tc>
        <w:tc>
          <w:tcPr>
            <w:tcW w:w="1281" w:type="dxa"/>
            <w:vAlign w:val="top"/>
          </w:tcPr>
          <w:p w14:paraId="7463A6C6">
            <w:pPr>
              <w:pStyle w:val="9"/>
              <w:spacing w:line="225" w:lineRule="exact"/>
              <w:rPr>
                <w:rFonts w:hint="eastAsia" w:ascii="宋体" w:hAnsi="宋体" w:eastAsia="宋体" w:cs="宋体"/>
                <w:sz w:val="19"/>
              </w:rPr>
            </w:pPr>
          </w:p>
        </w:tc>
        <w:tc>
          <w:tcPr>
            <w:tcW w:w="673" w:type="dxa"/>
            <w:vAlign w:val="top"/>
          </w:tcPr>
          <w:p w14:paraId="0ABF9375">
            <w:pPr>
              <w:pStyle w:val="9"/>
              <w:spacing w:line="225" w:lineRule="exact"/>
              <w:rPr>
                <w:rFonts w:hint="eastAsia" w:ascii="宋体" w:hAnsi="宋体" w:eastAsia="宋体" w:cs="宋体"/>
                <w:sz w:val="19"/>
              </w:rPr>
            </w:pPr>
          </w:p>
        </w:tc>
        <w:tc>
          <w:tcPr>
            <w:tcW w:w="873" w:type="dxa"/>
            <w:vAlign w:val="top"/>
          </w:tcPr>
          <w:p w14:paraId="00920349">
            <w:pPr>
              <w:pStyle w:val="9"/>
              <w:spacing w:line="225" w:lineRule="exact"/>
              <w:rPr>
                <w:rFonts w:hint="eastAsia" w:ascii="宋体" w:hAnsi="宋体" w:eastAsia="宋体" w:cs="宋体"/>
                <w:sz w:val="19"/>
              </w:rPr>
            </w:pPr>
          </w:p>
        </w:tc>
        <w:tc>
          <w:tcPr>
            <w:tcW w:w="1422" w:type="dxa"/>
            <w:vAlign w:val="top"/>
          </w:tcPr>
          <w:p w14:paraId="25A67B37">
            <w:pPr>
              <w:pStyle w:val="9"/>
              <w:spacing w:line="225" w:lineRule="exact"/>
              <w:rPr>
                <w:rFonts w:hint="eastAsia" w:ascii="宋体" w:hAnsi="宋体" w:eastAsia="宋体" w:cs="宋体"/>
                <w:sz w:val="19"/>
              </w:rPr>
            </w:pPr>
          </w:p>
        </w:tc>
      </w:tr>
      <w:tr w14:paraId="4042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8CD6593">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4B03005F">
            <w:pPr>
              <w:pStyle w:val="9"/>
              <w:rPr>
                <w:rFonts w:hint="eastAsia" w:ascii="宋体" w:hAnsi="宋体" w:eastAsia="宋体" w:cs="宋体"/>
              </w:rPr>
            </w:pPr>
          </w:p>
        </w:tc>
        <w:tc>
          <w:tcPr>
            <w:tcW w:w="955" w:type="dxa"/>
            <w:vMerge w:val="continue"/>
            <w:tcBorders>
              <w:top w:val="nil"/>
              <w:bottom w:val="nil"/>
              <w:right w:val="single" w:color="auto" w:sz="4" w:space="0"/>
            </w:tcBorders>
            <w:vAlign w:val="top"/>
          </w:tcPr>
          <w:p w14:paraId="2E9E1114">
            <w:pPr>
              <w:pStyle w:val="9"/>
              <w:rPr>
                <w:rFonts w:hint="eastAsia" w:ascii="宋体" w:hAnsi="宋体" w:eastAsia="宋体" w:cs="宋体"/>
              </w:rPr>
            </w:pPr>
          </w:p>
        </w:tc>
        <w:tc>
          <w:tcPr>
            <w:tcW w:w="1244" w:type="dxa"/>
            <w:tcBorders>
              <w:left w:val="single" w:color="auto" w:sz="4" w:space="0"/>
            </w:tcBorders>
            <w:vAlign w:val="top"/>
          </w:tcPr>
          <w:p w14:paraId="4885E5AE">
            <w:pPr>
              <w:pStyle w:val="9"/>
              <w:spacing w:line="225" w:lineRule="exact"/>
              <w:rPr>
                <w:rFonts w:hint="eastAsia" w:ascii="宋体" w:hAnsi="宋体" w:eastAsia="宋体" w:cs="宋体"/>
                <w:sz w:val="19"/>
              </w:rPr>
            </w:pPr>
          </w:p>
        </w:tc>
        <w:tc>
          <w:tcPr>
            <w:tcW w:w="1244" w:type="dxa"/>
            <w:vAlign w:val="top"/>
          </w:tcPr>
          <w:p w14:paraId="215676FC">
            <w:pPr>
              <w:pStyle w:val="9"/>
              <w:spacing w:line="225" w:lineRule="exact"/>
              <w:rPr>
                <w:rFonts w:hint="eastAsia" w:ascii="宋体" w:hAnsi="宋体" w:eastAsia="宋体" w:cs="宋体"/>
                <w:sz w:val="19"/>
              </w:rPr>
            </w:pPr>
          </w:p>
        </w:tc>
        <w:tc>
          <w:tcPr>
            <w:tcW w:w="1281" w:type="dxa"/>
            <w:vAlign w:val="top"/>
          </w:tcPr>
          <w:p w14:paraId="6E51C8C0">
            <w:pPr>
              <w:pStyle w:val="9"/>
              <w:spacing w:line="225" w:lineRule="exact"/>
              <w:rPr>
                <w:rFonts w:hint="eastAsia" w:ascii="宋体" w:hAnsi="宋体" w:eastAsia="宋体" w:cs="宋体"/>
                <w:sz w:val="19"/>
              </w:rPr>
            </w:pPr>
          </w:p>
        </w:tc>
        <w:tc>
          <w:tcPr>
            <w:tcW w:w="673" w:type="dxa"/>
            <w:vAlign w:val="top"/>
          </w:tcPr>
          <w:p w14:paraId="04790C7E">
            <w:pPr>
              <w:pStyle w:val="9"/>
              <w:spacing w:line="225" w:lineRule="exact"/>
              <w:rPr>
                <w:rFonts w:hint="eastAsia" w:ascii="宋体" w:hAnsi="宋体" w:eastAsia="宋体" w:cs="宋体"/>
                <w:sz w:val="19"/>
              </w:rPr>
            </w:pPr>
          </w:p>
        </w:tc>
        <w:tc>
          <w:tcPr>
            <w:tcW w:w="873" w:type="dxa"/>
            <w:vAlign w:val="top"/>
          </w:tcPr>
          <w:p w14:paraId="4E7B2654">
            <w:pPr>
              <w:pStyle w:val="9"/>
              <w:spacing w:line="225" w:lineRule="exact"/>
              <w:rPr>
                <w:rFonts w:hint="eastAsia" w:ascii="宋体" w:hAnsi="宋体" w:eastAsia="宋体" w:cs="宋体"/>
                <w:sz w:val="19"/>
              </w:rPr>
            </w:pPr>
          </w:p>
        </w:tc>
        <w:tc>
          <w:tcPr>
            <w:tcW w:w="1422" w:type="dxa"/>
            <w:vAlign w:val="top"/>
          </w:tcPr>
          <w:p w14:paraId="3E7F05B2">
            <w:pPr>
              <w:pStyle w:val="9"/>
              <w:spacing w:line="225" w:lineRule="exact"/>
              <w:rPr>
                <w:rFonts w:hint="eastAsia" w:ascii="宋体" w:hAnsi="宋体" w:eastAsia="宋体" w:cs="宋体"/>
                <w:sz w:val="19"/>
              </w:rPr>
            </w:pPr>
          </w:p>
        </w:tc>
      </w:tr>
      <w:tr w14:paraId="58E0D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0E90C5C">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6DA870B0">
            <w:pPr>
              <w:pStyle w:val="9"/>
              <w:rPr>
                <w:rFonts w:hint="eastAsia" w:ascii="宋体" w:hAnsi="宋体" w:eastAsia="宋体" w:cs="宋体"/>
              </w:rPr>
            </w:pPr>
          </w:p>
        </w:tc>
        <w:tc>
          <w:tcPr>
            <w:tcW w:w="955" w:type="dxa"/>
            <w:vMerge w:val="continue"/>
            <w:tcBorders>
              <w:top w:val="nil"/>
              <w:right w:val="single" w:color="auto" w:sz="4" w:space="0"/>
            </w:tcBorders>
            <w:vAlign w:val="top"/>
          </w:tcPr>
          <w:p w14:paraId="1E1E55BB">
            <w:pPr>
              <w:pStyle w:val="9"/>
              <w:rPr>
                <w:rFonts w:hint="eastAsia" w:ascii="宋体" w:hAnsi="宋体" w:eastAsia="宋体" w:cs="宋体"/>
              </w:rPr>
            </w:pPr>
          </w:p>
        </w:tc>
        <w:tc>
          <w:tcPr>
            <w:tcW w:w="1244" w:type="dxa"/>
            <w:tcBorders>
              <w:left w:val="single" w:color="auto" w:sz="4" w:space="0"/>
            </w:tcBorders>
            <w:vAlign w:val="top"/>
          </w:tcPr>
          <w:p w14:paraId="3A3CF05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1D79E0EC">
            <w:pPr>
              <w:pStyle w:val="9"/>
              <w:spacing w:line="225" w:lineRule="exact"/>
              <w:rPr>
                <w:rFonts w:hint="eastAsia" w:ascii="宋体" w:hAnsi="宋体" w:eastAsia="宋体" w:cs="宋体"/>
                <w:sz w:val="19"/>
              </w:rPr>
            </w:pPr>
          </w:p>
        </w:tc>
        <w:tc>
          <w:tcPr>
            <w:tcW w:w="1281" w:type="dxa"/>
            <w:vAlign w:val="top"/>
          </w:tcPr>
          <w:p w14:paraId="3131D461">
            <w:pPr>
              <w:pStyle w:val="9"/>
              <w:spacing w:line="225" w:lineRule="exact"/>
              <w:rPr>
                <w:rFonts w:hint="eastAsia" w:ascii="宋体" w:hAnsi="宋体" w:eastAsia="宋体" w:cs="宋体"/>
                <w:sz w:val="19"/>
              </w:rPr>
            </w:pPr>
          </w:p>
        </w:tc>
        <w:tc>
          <w:tcPr>
            <w:tcW w:w="673" w:type="dxa"/>
            <w:vAlign w:val="top"/>
          </w:tcPr>
          <w:p w14:paraId="6012313E">
            <w:pPr>
              <w:pStyle w:val="9"/>
              <w:spacing w:line="225" w:lineRule="exact"/>
              <w:rPr>
                <w:rFonts w:hint="eastAsia" w:ascii="宋体" w:hAnsi="宋体" w:eastAsia="宋体" w:cs="宋体"/>
                <w:sz w:val="19"/>
              </w:rPr>
            </w:pPr>
          </w:p>
        </w:tc>
        <w:tc>
          <w:tcPr>
            <w:tcW w:w="873" w:type="dxa"/>
            <w:vAlign w:val="top"/>
          </w:tcPr>
          <w:p w14:paraId="3ABF95CF">
            <w:pPr>
              <w:pStyle w:val="9"/>
              <w:spacing w:line="225" w:lineRule="exact"/>
              <w:rPr>
                <w:rFonts w:hint="eastAsia" w:ascii="宋体" w:hAnsi="宋体" w:eastAsia="宋体" w:cs="宋体"/>
                <w:sz w:val="19"/>
              </w:rPr>
            </w:pPr>
          </w:p>
        </w:tc>
        <w:tc>
          <w:tcPr>
            <w:tcW w:w="1422" w:type="dxa"/>
            <w:vAlign w:val="top"/>
          </w:tcPr>
          <w:p w14:paraId="60B7CBD4">
            <w:pPr>
              <w:pStyle w:val="9"/>
              <w:spacing w:line="225" w:lineRule="exact"/>
              <w:rPr>
                <w:rFonts w:hint="eastAsia" w:ascii="宋体" w:hAnsi="宋体" w:eastAsia="宋体" w:cs="宋体"/>
                <w:sz w:val="19"/>
              </w:rPr>
            </w:pPr>
          </w:p>
        </w:tc>
      </w:tr>
      <w:tr w14:paraId="7A72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D99CC89">
            <w:pPr>
              <w:pStyle w:val="9"/>
              <w:rPr>
                <w:rFonts w:hint="eastAsia" w:ascii="宋体" w:hAnsi="宋体" w:eastAsia="宋体" w:cs="宋体"/>
              </w:rPr>
            </w:pPr>
          </w:p>
        </w:tc>
        <w:tc>
          <w:tcPr>
            <w:tcW w:w="1079" w:type="dxa"/>
            <w:vMerge w:val="continue"/>
            <w:tcBorders>
              <w:top w:val="nil"/>
              <w:left w:val="single" w:color="auto" w:sz="4" w:space="0"/>
              <w:bottom w:val="nil"/>
            </w:tcBorders>
            <w:vAlign w:val="top"/>
          </w:tcPr>
          <w:p w14:paraId="52C96818">
            <w:pPr>
              <w:pStyle w:val="9"/>
              <w:rPr>
                <w:rFonts w:hint="eastAsia" w:ascii="宋体" w:hAnsi="宋体" w:eastAsia="宋体" w:cs="宋体"/>
              </w:rPr>
            </w:pPr>
          </w:p>
        </w:tc>
        <w:tc>
          <w:tcPr>
            <w:tcW w:w="955" w:type="dxa"/>
            <w:tcBorders>
              <w:bottom w:val="nil"/>
              <w:right w:val="single" w:color="auto" w:sz="4" w:space="0"/>
            </w:tcBorders>
            <w:vAlign w:val="top"/>
          </w:tcPr>
          <w:p w14:paraId="1F20D21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0385619D">
            <w:pPr>
              <w:pStyle w:val="9"/>
              <w:spacing w:line="225" w:lineRule="exact"/>
              <w:rPr>
                <w:rFonts w:hint="eastAsia" w:ascii="宋体" w:hAnsi="宋体" w:eastAsia="宋体" w:cs="宋体"/>
                <w:sz w:val="19"/>
              </w:rPr>
            </w:pPr>
          </w:p>
        </w:tc>
        <w:tc>
          <w:tcPr>
            <w:tcW w:w="1244" w:type="dxa"/>
            <w:vAlign w:val="top"/>
          </w:tcPr>
          <w:p w14:paraId="2223F11B">
            <w:pPr>
              <w:pStyle w:val="9"/>
              <w:spacing w:line="225" w:lineRule="exact"/>
              <w:rPr>
                <w:rFonts w:hint="eastAsia" w:ascii="宋体" w:hAnsi="宋体" w:eastAsia="宋体" w:cs="宋体"/>
                <w:sz w:val="19"/>
              </w:rPr>
            </w:pPr>
          </w:p>
        </w:tc>
        <w:tc>
          <w:tcPr>
            <w:tcW w:w="1281" w:type="dxa"/>
            <w:vAlign w:val="top"/>
          </w:tcPr>
          <w:p w14:paraId="1420D0E0">
            <w:pPr>
              <w:pStyle w:val="9"/>
              <w:spacing w:line="225" w:lineRule="exact"/>
              <w:rPr>
                <w:rFonts w:hint="eastAsia" w:ascii="宋体" w:hAnsi="宋体" w:eastAsia="宋体" w:cs="宋体"/>
                <w:sz w:val="19"/>
              </w:rPr>
            </w:pPr>
          </w:p>
        </w:tc>
        <w:tc>
          <w:tcPr>
            <w:tcW w:w="673" w:type="dxa"/>
            <w:vAlign w:val="top"/>
          </w:tcPr>
          <w:p w14:paraId="4D426A3D">
            <w:pPr>
              <w:pStyle w:val="9"/>
              <w:spacing w:line="225" w:lineRule="exact"/>
              <w:rPr>
                <w:rFonts w:hint="eastAsia" w:ascii="宋体" w:hAnsi="宋体" w:eastAsia="宋体" w:cs="宋体"/>
                <w:sz w:val="19"/>
              </w:rPr>
            </w:pPr>
          </w:p>
        </w:tc>
        <w:tc>
          <w:tcPr>
            <w:tcW w:w="873" w:type="dxa"/>
            <w:vAlign w:val="top"/>
          </w:tcPr>
          <w:p w14:paraId="1F72304D">
            <w:pPr>
              <w:pStyle w:val="9"/>
              <w:spacing w:line="225" w:lineRule="exact"/>
              <w:rPr>
                <w:rFonts w:hint="eastAsia" w:ascii="宋体" w:hAnsi="宋体" w:eastAsia="宋体" w:cs="宋体"/>
                <w:sz w:val="19"/>
              </w:rPr>
            </w:pPr>
          </w:p>
        </w:tc>
        <w:tc>
          <w:tcPr>
            <w:tcW w:w="1422" w:type="dxa"/>
            <w:vAlign w:val="top"/>
          </w:tcPr>
          <w:p w14:paraId="2DCCE16B">
            <w:pPr>
              <w:pStyle w:val="9"/>
              <w:spacing w:line="225" w:lineRule="exact"/>
              <w:rPr>
                <w:rFonts w:hint="eastAsia" w:ascii="宋体" w:hAnsi="宋体" w:eastAsia="宋体" w:cs="宋体"/>
                <w:sz w:val="19"/>
              </w:rPr>
            </w:pPr>
          </w:p>
        </w:tc>
      </w:tr>
      <w:tr w14:paraId="67132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1B75F9D0">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25B66158">
            <w:pPr>
              <w:pStyle w:val="9"/>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3351EE1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77F99B6D">
            <w:pPr>
              <w:pStyle w:val="9"/>
              <w:spacing w:line="225" w:lineRule="exact"/>
              <w:rPr>
                <w:rFonts w:hint="eastAsia" w:ascii="宋体" w:hAnsi="宋体" w:eastAsia="宋体" w:cs="宋体"/>
                <w:sz w:val="19"/>
              </w:rPr>
            </w:pPr>
          </w:p>
        </w:tc>
        <w:tc>
          <w:tcPr>
            <w:tcW w:w="1244" w:type="dxa"/>
            <w:vAlign w:val="top"/>
          </w:tcPr>
          <w:p w14:paraId="5E3C5666">
            <w:pPr>
              <w:pStyle w:val="9"/>
              <w:spacing w:line="225" w:lineRule="exact"/>
              <w:rPr>
                <w:rFonts w:hint="eastAsia" w:ascii="宋体" w:hAnsi="宋体" w:eastAsia="宋体" w:cs="宋体"/>
                <w:sz w:val="19"/>
              </w:rPr>
            </w:pPr>
          </w:p>
        </w:tc>
        <w:tc>
          <w:tcPr>
            <w:tcW w:w="1281" w:type="dxa"/>
            <w:vAlign w:val="top"/>
          </w:tcPr>
          <w:p w14:paraId="5321381A">
            <w:pPr>
              <w:pStyle w:val="9"/>
              <w:spacing w:line="225" w:lineRule="exact"/>
              <w:rPr>
                <w:rFonts w:hint="eastAsia" w:ascii="宋体" w:hAnsi="宋体" w:eastAsia="宋体" w:cs="宋体"/>
                <w:sz w:val="19"/>
              </w:rPr>
            </w:pPr>
          </w:p>
        </w:tc>
        <w:tc>
          <w:tcPr>
            <w:tcW w:w="673" w:type="dxa"/>
            <w:vAlign w:val="top"/>
          </w:tcPr>
          <w:p w14:paraId="1365783B">
            <w:pPr>
              <w:pStyle w:val="9"/>
              <w:spacing w:line="225" w:lineRule="exact"/>
              <w:rPr>
                <w:rFonts w:hint="eastAsia" w:ascii="宋体" w:hAnsi="宋体" w:eastAsia="宋体" w:cs="宋体"/>
                <w:sz w:val="19"/>
              </w:rPr>
            </w:pPr>
          </w:p>
        </w:tc>
        <w:tc>
          <w:tcPr>
            <w:tcW w:w="873" w:type="dxa"/>
            <w:vAlign w:val="top"/>
          </w:tcPr>
          <w:p w14:paraId="45764724">
            <w:pPr>
              <w:pStyle w:val="9"/>
              <w:spacing w:line="225" w:lineRule="exact"/>
              <w:rPr>
                <w:rFonts w:hint="eastAsia" w:ascii="宋体" w:hAnsi="宋体" w:eastAsia="宋体" w:cs="宋体"/>
                <w:sz w:val="19"/>
              </w:rPr>
            </w:pPr>
          </w:p>
        </w:tc>
        <w:tc>
          <w:tcPr>
            <w:tcW w:w="1422" w:type="dxa"/>
            <w:vAlign w:val="top"/>
          </w:tcPr>
          <w:p w14:paraId="15EA0460">
            <w:pPr>
              <w:pStyle w:val="9"/>
              <w:spacing w:line="225" w:lineRule="exact"/>
              <w:rPr>
                <w:rFonts w:hint="eastAsia" w:ascii="宋体" w:hAnsi="宋体" w:eastAsia="宋体" w:cs="宋体"/>
                <w:sz w:val="19"/>
              </w:rPr>
            </w:pPr>
          </w:p>
        </w:tc>
      </w:tr>
      <w:tr w14:paraId="619B2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C3DD1A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63EC61C2">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0ABB1222">
            <w:pPr>
              <w:pStyle w:val="9"/>
              <w:rPr>
                <w:rFonts w:hint="eastAsia" w:ascii="宋体" w:hAnsi="宋体" w:eastAsia="宋体" w:cs="宋体"/>
              </w:rPr>
            </w:pPr>
          </w:p>
        </w:tc>
        <w:tc>
          <w:tcPr>
            <w:tcW w:w="1244" w:type="dxa"/>
            <w:tcBorders>
              <w:left w:val="single" w:color="auto" w:sz="4" w:space="0"/>
            </w:tcBorders>
            <w:vAlign w:val="top"/>
          </w:tcPr>
          <w:p w14:paraId="0C1189D2">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099A8D30">
            <w:pPr>
              <w:pStyle w:val="9"/>
              <w:spacing w:line="225" w:lineRule="exact"/>
              <w:rPr>
                <w:rFonts w:hint="eastAsia" w:ascii="宋体" w:hAnsi="宋体" w:eastAsia="宋体" w:cs="宋体"/>
                <w:sz w:val="19"/>
              </w:rPr>
            </w:pPr>
          </w:p>
        </w:tc>
        <w:tc>
          <w:tcPr>
            <w:tcW w:w="1281" w:type="dxa"/>
            <w:vAlign w:val="top"/>
          </w:tcPr>
          <w:p w14:paraId="43522BBE">
            <w:pPr>
              <w:pStyle w:val="9"/>
              <w:spacing w:line="225" w:lineRule="exact"/>
              <w:rPr>
                <w:rFonts w:hint="eastAsia" w:ascii="宋体" w:hAnsi="宋体" w:eastAsia="宋体" w:cs="宋体"/>
                <w:sz w:val="19"/>
              </w:rPr>
            </w:pPr>
          </w:p>
        </w:tc>
        <w:tc>
          <w:tcPr>
            <w:tcW w:w="673" w:type="dxa"/>
            <w:vAlign w:val="top"/>
          </w:tcPr>
          <w:p w14:paraId="7A3EFA11">
            <w:pPr>
              <w:pStyle w:val="9"/>
              <w:spacing w:line="225" w:lineRule="exact"/>
              <w:rPr>
                <w:rFonts w:hint="eastAsia" w:ascii="宋体" w:hAnsi="宋体" w:eastAsia="宋体" w:cs="宋体"/>
                <w:sz w:val="19"/>
              </w:rPr>
            </w:pPr>
          </w:p>
        </w:tc>
        <w:tc>
          <w:tcPr>
            <w:tcW w:w="873" w:type="dxa"/>
            <w:vAlign w:val="top"/>
          </w:tcPr>
          <w:p w14:paraId="14C72D27">
            <w:pPr>
              <w:pStyle w:val="9"/>
              <w:spacing w:line="225" w:lineRule="exact"/>
              <w:rPr>
                <w:rFonts w:hint="eastAsia" w:ascii="宋体" w:hAnsi="宋体" w:eastAsia="宋体" w:cs="宋体"/>
                <w:sz w:val="19"/>
              </w:rPr>
            </w:pPr>
          </w:p>
        </w:tc>
        <w:tc>
          <w:tcPr>
            <w:tcW w:w="1422" w:type="dxa"/>
            <w:vAlign w:val="top"/>
          </w:tcPr>
          <w:p w14:paraId="7F422450">
            <w:pPr>
              <w:pStyle w:val="9"/>
              <w:spacing w:line="225" w:lineRule="exact"/>
              <w:rPr>
                <w:rFonts w:hint="eastAsia" w:ascii="宋体" w:hAnsi="宋体" w:eastAsia="宋体" w:cs="宋体"/>
                <w:sz w:val="19"/>
              </w:rPr>
            </w:pPr>
          </w:p>
        </w:tc>
      </w:tr>
      <w:tr w14:paraId="018EF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D812D27">
            <w:pPr>
              <w:pStyle w:val="9"/>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6112F6B5">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C0F486D">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B0502A1">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4D86E12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7AA8B7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A3CE553">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6EE8CD01">
            <w:pPr>
              <w:pStyle w:val="9"/>
              <w:spacing w:line="225" w:lineRule="exact"/>
              <w:rPr>
                <w:rFonts w:hint="eastAsia" w:ascii="宋体" w:hAnsi="宋体" w:eastAsia="宋体" w:cs="宋体"/>
                <w:sz w:val="19"/>
              </w:rPr>
            </w:pPr>
          </w:p>
        </w:tc>
        <w:tc>
          <w:tcPr>
            <w:tcW w:w="1244" w:type="dxa"/>
            <w:vAlign w:val="top"/>
          </w:tcPr>
          <w:p w14:paraId="78ADD54A">
            <w:pPr>
              <w:pStyle w:val="9"/>
              <w:spacing w:line="225" w:lineRule="exact"/>
              <w:rPr>
                <w:rFonts w:hint="eastAsia" w:ascii="宋体" w:hAnsi="宋体" w:eastAsia="宋体" w:cs="宋体"/>
                <w:sz w:val="19"/>
              </w:rPr>
            </w:pPr>
          </w:p>
        </w:tc>
        <w:tc>
          <w:tcPr>
            <w:tcW w:w="1281" w:type="dxa"/>
            <w:vAlign w:val="top"/>
          </w:tcPr>
          <w:p w14:paraId="5C9740DE">
            <w:pPr>
              <w:pStyle w:val="9"/>
              <w:spacing w:line="225" w:lineRule="exact"/>
              <w:rPr>
                <w:rFonts w:hint="eastAsia" w:ascii="宋体" w:hAnsi="宋体" w:eastAsia="宋体" w:cs="宋体"/>
                <w:sz w:val="19"/>
              </w:rPr>
            </w:pPr>
          </w:p>
        </w:tc>
        <w:tc>
          <w:tcPr>
            <w:tcW w:w="673" w:type="dxa"/>
            <w:vAlign w:val="top"/>
          </w:tcPr>
          <w:p w14:paraId="42D2DCA3">
            <w:pPr>
              <w:pStyle w:val="9"/>
              <w:spacing w:line="225" w:lineRule="exact"/>
              <w:rPr>
                <w:rFonts w:hint="eastAsia" w:ascii="宋体" w:hAnsi="宋体" w:eastAsia="宋体" w:cs="宋体"/>
                <w:sz w:val="19"/>
              </w:rPr>
            </w:pPr>
          </w:p>
        </w:tc>
        <w:tc>
          <w:tcPr>
            <w:tcW w:w="873" w:type="dxa"/>
            <w:vAlign w:val="top"/>
          </w:tcPr>
          <w:p w14:paraId="0393EC57">
            <w:pPr>
              <w:pStyle w:val="9"/>
              <w:spacing w:line="225" w:lineRule="exact"/>
              <w:rPr>
                <w:rFonts w:hint="eastAsia" w:ascii="宋体" w:hAnsi="宋体" w:eastAsia="宋体" w:cs="宋体"/>
                <w:sz w:val="19"/>
              </w:rPr>
            </w:pPr>
          </w:p>
        </w:tc>
        <w:tc>
          <w:tcPr>
            <w:tcW w:w="1422" w:type="dxa"/>
            <w:vAlign w:val="top"/>
          </w:tcPr>
          <w:p w14:paraId="5E8FC2C8">
            <w:pPr>
              <w:pStyle w:val="9"/>
              <w:spacing w:line="225" w:lineRule="exact"/>
              <w:rPr>
                <w:rFonts w:hint="eastAsia" w:ascii="宋体" w:hAnsi="宋体" w:eastAsia="宋体" w:cs="宋体"/>
                <w:sz w:val="19"/>
              </w:rPr>
            </w:pPr>
          </w:p>
        </w:tc>
      </w:tr>
      <w:tr w14:paraId="7A428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6653945">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33246AB2">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52AA333">
            <w:pPr>
              <w:pStyle w:val="9"/>
              <w:rPr>
                <w:rFonts w:hint="eastAsia" w:ascii="宋体" w:hAnsi="宋体" w:eastAsia="宋体" w:cs="宋体"/>
              </w:rPr>
            </w:pPr>
          </w:p>
        </w:tc>
        <w:tc>
          <w:tcPr>
            <w:tcW w:w="1244" w:type="dxa"/>
            <w:vAlign w:val="top"/>
          </w:tcPr>
          <w:p w14:paraId="3F3C38C3">
            <w:pPr>
              <w:pStyle w:val="9"/>
              <w:spacing w:line="225" w:lineRule="exact"/>
              <w:rPr>
                <w:rFonts w:hint="eastAsia" w:ascii="宋体" w:hAnsi="宋体" w:eastAsia="宋体" w:cs="宋体"/>
                <w:sz w:val="19"/>
              </w:rPr>
            </w:pPr>
          </w:p>
        </w:tc>
        <w:tc>
          <w:tcPr>
            <w:tcW w:w="1244" w:type="dxa"/>
            <w:vAlign w:val="top"/>
          </w:tcPr>
          <w:p w14:paraId="176CD9E7">
            <w:pPr>
              <w:pStyle w:val="9"/>
              <w:spacing w:line="225" w:lineRule="exact"/>
              <w:rPr>
                <w:rFonts w:hint="eastAsia" w:ascii="宋体" w:hAnsi="宋体" w:eastAsia="宋体" w:cs="宋体"/>
                <w:sz w:val="19"/>
              </w:rPr>
            </w:pPr>
          </w:p>
        </w:tc>
        <w:tc>
          <w:tcPr>
            <w:tcW w:w="1281" w:type="dxa"/>
            <w:vAlign w:val="top"/>
          </w:tcPr>
          <w:p w14:paraId="03FAA137">
            <w:pPr>
              <w:pStyle w:val="9"/>
              <w:spacing w:line="225" w:lineRule="exact"/>
              <w:rPr>
                <w:rFonts w:hint="eastAsia" w:ascii="宋体" w:hAnsi="宋体" w:eastAsia="宋体" w:cs="宋体"/>
                <w:sz w:val="19"/>
              </w:rPr>
            </w:pPr>
          </w:p>
        </w:tc>
        <w:tc>
          <w:tcPr>
            <w:tcW w:w="673" w:type="dxa"/>
            <w:vAlign w:val="top"/>
          </w:tcPr>
          <w:p w14:paraId="2A1189F8">
            <w:pPr>
              <w:pStyle w:val="9"/>
              <w:spacing w:line="225" w:lineRule="exact"/>
              <w:rPr>
                <w:rFonts w:hint="eastAsia" w:ascii="宋体" w:hAnsi="宋体" w:eastAsia="宋体" w:cs="宋体"/>
                <w:sz w:val="19"/>
              </w:rPr>
            </w:pPr>
          </w:p>
        </w:tc>
        <w:tc>
          <w:tcPr>
            <w:tcW w:w="873" w:type="dxa"/>
            <w:vAlign w:val="top"/>
          </w:tcPr>
          <w:p w14:paraId="3F838B26">
            <w:pPr>
              <w:pStyle w:val="9"/>
              <w:spacing w:line="225" w:lineRule="exact"/>
              <w:rPr>
                <w:rFonts w:hint="eastAsia" w:ascii="宋体" w:hAnsi="宋体" w:eastAsia="宋体" w:cs="宋体"/>
                <w:sz w:val="19"/>
              </w:rPr>
            </w:pPr>
          </w:p>
        </w:tc>
        <w:tc>
          <w:tcPr>
            <w:tcW w:w="1422" w:type="dxa"/>
            <w:vAlign w:val="top"/>
          </w:tcPr>
          <w:p w14:paraId="76355A69">
            <w:pPr>
              <w:pStyle w:val="9"/>
              <w:spacing w:line="225" w:lineRule="exact"/>
              <w:rPr>
                <w:rFonts w:hint="eastAsia" w:ascii="宋体" w:hAnsi="宋体" w:eastAsia="宋体" w:cs="宋体"/>
                <w:sz w:val="19"/>
              </w:rPr>
            </w:pPr>
          </w:p>
        </w:tc>
      </w:tr>
      <w:tr w14:paraId="6D88E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30997C13">
            <w:pPr>
              <w:pStyle w:val="9"/>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187742F6">
            <w:pPr>
              <w:pStyle w:val="9"/>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6066E428">
            <w:pPr>
              <w:pStyle w:val="9"/>
              <w:rPr>
                <w:rFonts w:hint="eastAsia" w:ascii="宋体" w:hAnsi="宋体" w:eastAsia="宋体" w:cs="宋体"/>
              </w:rPr>
            </w:pPr>
          </w:p>
        </w:tc>
        <w:tc>
          <w:tcPr>
            <w:tcW w:w="1244" w:type="dxa"/>
            <w:vAlign w:val="top"/>
          </w:tcPr>
          <w:p w14:paraId="5D089FFF">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69BEEE8">
            <w:pPr>
              <w:pStyle w:val="9"/>
              <w:rPr>
                <w:rFonts w:hint="eastAsia" w:ascii="宋体" w:hAnsi="宋体" w:eastAsia="宋体" w:cs="宋体"/>
              </w:rPr>
            </w:pPr>
          </w:p>
        </w:tc>
        <w:tc>
          <w:tcPr>
            <w:tcW w:w="1281" w:type="dxa"/>
            <w:vAlign w:val="top"/>
          </w:tcPr>
          <w:p w14:paraId="3B23DE0C">
            <w:pPr>
              <w:pStyle w:val="9"/>
              <w:rPr>
                <w:rFonts w:hint="eastAsia" w:ascii="宋体" w:hAnsi="宋体" w:eastAsia="宋体" w:cs="宋体"/>
              </w:rPr>
            </w:pPr>
          </w:p>
        </w:tc>
        <w:tc>
          <w:tcPr>
            <w:tcW w:w="673" w:type="dxa"/>
            <w:vAlign w:val="top"/>
          </w:tcPr>
          <w:p w14:paraId="433A77B0">
            <w:pPr>
              <w:pStyle w:val="9"/>
              <w:rPr>
                <w:rFonts w:hint="eastAsia" w:ascii="宋体" w:hAnsi="宋体" w:eastAsia="宋体" w:cs="宋体"/>
              </w:rPr>
            </w:pPr>
          </w:p>
        </w:tc>
        <w:tc>
          <w:tcPr>
            <w:tcW w:w="873" w:type="dxa"/>
            <w:vAlign w:val="top"/>
          </w:tcPr>
          <w:p w14:paraId="1D530ADB">
            <w:pPr>
              <w:pStyle w:val="9"/>
              <w:rPr>
                <w:rFonts w:hint="eastAsia" w:ascii="宋体" w:hAnsi="宋体" w:eastAsia="宋体" w:cs="宋体"/>
              </w:rPr>
            </w:pPr>
          </w:p>
        </w:tc>
        <w:tc>
          <w:tcPr>
            <w:tcW w:w="1422" w:type="dxa"/>
            <w:vAlign w:val="top"/>
          </w:tcPr>
          <w:p w14:paraId="158ED826">
            <w:pPr>
              <w:pStyle w:val="9"/>
              <w:rPr>
                <w:rFonts w:hint="eastAsia" w:ascii="宋体" w:hAnsi="宋体" w:eastAsia="宋体" w:cs="宋体"/>
              </w:rPr>
            </w:pPr>
          </w:p>
        </w:tc>
      </w:tr>
      <w:tr w14:paraId="3FC1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44D196D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713E555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42BFA03E">
            <w:pPr>
              <w:pStyle w:val="9"/>
              <w:rPr>
                <w:rFonts w:hint="eastAsia" w:ascii="宋体" w:hAnsi="宋体" w:eastAsia="宋体" w:cs="宋体"/>
              </w:rPr>
            </w:pPr>
          </w:p>
        </w:tc>
        <w:tc>
          <w:tcPr>
            <w:tcW w:w="1422" w:type="dxa"/>
            <w:vAlign w:val="top"/>
          </w:tcPr>
          <w:p w14:paraId="524EE21B">
            <w:pPr>
              <w:pStyle w:val="9"/>
              <w:rPr>
                <w:rFonts w:hint="eastAsia" w:ascii="宋体" w:hAnsi="宋体" w:eastAsia="宋体" w:cs="宋体"/>
              </w:rPr>
            </w:pPr>
          </w:p>
        </w:tc>
      </w:tr>
    </w:tbl>
    <w:p w14:paraId="62DD8096">
      <w:pPr>
        <w:spacing w:line="217" w:lineRule="auto"/>
        <w:rPr>
          <w:sz w:val="22"/>
          <w:szCs w:val="22"/>
        </w:rPr>
      </w:pPr>
      <w:bookmarkStart w:id="0" w:name="_GoBack"/>
      <w:bookmarkEnd w:id="0"/>
    </w:p>
    <w:p w14:paraId="2F08B818">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CC0A5D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1A02F25">
      <w:pPr>
        <w:spacing w:line="250" w:lineRule="auto"/>
        <w:rPr>
          <w:rFonts w:ascii="Arial"/>
          <w:sz w:val="21"/>
        </w:rPr>
      </w:pPr>
    </w:p>
    <w:p w14:paraId="7CCA069F">
      <w:pPr>
        <w:spacing w:line="250" w:lineRule="auto"/>
        <w:rPr>
          <w:rFonts w:ascii="Arial"/>
          <w:sz w:val="21"/>
        </w:rPr>
      </w:pPr>
    </w:p>
    <w:p w14:paraId="39D9B165">
      <w:pPr>
        <w:spacing w:line="250" w:lineRule="auto"/>
        <w:rPr>
          <w:rFonts w:ascii="Arial"/>
          <w:sz w:val="21"/>
        </w:rPr>
      </w:pPr>
    </w:p>
    <w:p w14:paraId="4418BDEA">
      <w:pPr>
        <w:spacing w:line="250" w:lineRule="auto"/>
        <w:rPr>
          <w:rFonts w:ascii="Arial"/>
          <w:sz w:val="21"/>
        </w:rPr>
      </w:pPr>
    </w:p>
    <w:p w14:paraId="47E5745B">
      <w:pPr>
        <w:spacing w:line="251" w:lineRule="auto"/>
        <w:rPr>
          <w:rFonts w:ascii="Arial"/>
          <w:sz w:val="21"/>
        </w:rPr>
      </w:pPr>
    </w:p>
    <w:p w14:paraId="4DC65F59">
      <w:pPr>
        <w:spacing w:line="251" w:lineRule="auto"/>
        <w:rPr>
          <w:rFonts w:ascii="Arial"/>
          <w:sz w:val="21"/>
        </w:rPr>
      </w:pPr>
    </w:p>
    <w:p w14:paraId="24054BBB">
      <w:pPr>
        <w:spacing w:line="251" w:lineRule="auto"/>
        <w:rPr>
          <w:rFonts w:ascii="Arial"/>
          <w:sz w:val="21"/>
        </w:rPr>
      </w:pPr>
    </w:p>
    <w:p w14:paraId="2945DADA">
      <w:pPr>
        <w:spacing w:line="251" w:lineRule="auto"/>
        <w:rPr>
          <w:rFonts w:ascii="Arial"/>
          <w:sz w:val="21"/>
        </w:rPr>
      </w:pPr>
    </w:p>
    <w:p w14:paraId="7707622E">
      <w:pPr>
        <w:spacing w:line="251" w:lineRule="auto"/>
        <w:rPr>
          <w:rFonts w:ascii="Arial"/>
          <w:sz w:val="21"/>
        </w:rPr>
      </w:pPr>
    </w:p>
    <w:p w14:paraId="677BF6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年度岳阳市岳阳楼区病媒生物防制工作站单位整体支出绩效自评报告</w:t>
      </w:r>
    </w:p>
    <w:p w14:paraId="13F4E5F5">
      <w:pPr>
        <w:spacing w:line="243" w:lineRule="auto"/>
        <w:rPr>
          <w:rFonts w:ascii="Arial"/>
          <w:sz w:val="21"/>
        </w:rPr>
      </w:pPr>
    </w:p>
    <w:p w14:paraId="725E1439">
      <w:pPr>
        <w:spacing w:line="243" w:lineRule="auto"/>
        <w:rPr>
          <w:rFonts w:ascii="Arial"/>
          <w:sz w:val="21"/>
        </w:rPr>
      </w:pPr>
    </w:p>
    <w:p w14:paraId="2330FE3B">
      <w:pPr>
        <w:spacing w:line="243" w:lineRule="auto"/>
        <w:rPr>
          <w:rFonts w:ascii="Arial"/>
          <w:sz w:val="21"/>
        </w:rPr>
      </w:pPr>
    </w:p>
    <w:p w14:paraId="3339A404">
      <w:pPr>
        <w:spacing w:line="243" w:lineRule="auto"/>
        <w:rPr>
          <w:rFonts w:ascii="Arial"/>
          <w:sz w:val="21"/>
        </w:rPr>
      </w:pPr>
    </w:p>
    <w:p w14:paraId="6D9B373D">
      <w:pPr>
        <w:spacing w:line="243" w:lineRule="auto"/>
        <w:rPr>
          <w:rFonts w:ascii="Arial"/>
          <w:sz w:val="21"/>
        </w:rPr>
      </w:pPr>
    </w:p>
    <w:p w14:paraId="3B277479">
      <w:pPr>
        <w:spacing w:line="243" w:lineRule="auto"/>
        <w:rPr>
          <w:rFonts w:ascii="Arial"/>
          <w:sz w:val="21"/>
        </w:rPr>
      </w:pPr>
    </w:p>
    <w:p w14:paraId="51DBE9DA">
      <w:pPr>
        <w:spacing w:line="243" w:lineRule="auto"/>
        <w:rPr>
          <w:rFonts w:ascii="Arial"/>
          <w:sz w:val="21"/>
        </w:rPr>
      </w:pPr>
    </w:p>
    <w:p w14:paraId="401315FB">
      <w:pPr>
        <w:spacing w:line="243" w:lineRule="auto"/>
        <w:rPr>
          <w:rFonts w:ascii="Arial"/>
          <w:sz w:val="21"/>
        </w:rPr>
      </w:pPr>
    </w:p>
    <w:p w14:paraId="46CEDB24">
      <w:pPr>
        <w:spacing w:line="243" w:lineRule="auto"/>
        <w:rPr>
          <w:rFonts w:ascii="Arial"/>
          <w:sz w:val="21"/>
        </w:rPr>
      </w:pPr>
    </w:p>
    <w:p w14:paraId="672A4B6D">
      <w:pPr>
        <w:spacing w:line="243" w:lineRule="auto"/>
        <w:rPr>
          <w:rFonts w:ascii="Arial"/>
          <w:sz w:val="21"/>
        </w:rPr>
      </w:pPr>
    </w:p>
    <w:p w14:paraId="4046BA45">
      <w:pPr>
        <w:spacing w:line="243" w:lineRule="auto"/>
        <w:rPr>
          <w:rFonts w:ascii="Arial"/>
          <w:sz w:val="21"/>
        </w:rPr>
      </w:pPr>
    </w:p>
    <w:p w14:paraId="521FB015">
      <w:pPr>
        <w:spacing w:line="243" w:lineRule="auto"/>
        <w:rPr>
          <w:rFonts w:ascii="Arial"/>
          <w:sz w:val="21"/>
        </w:rPr>
      </w:pPr>
    </w:p>
    <w:p w14:paraId="7421996E">
      <w:pPr>
        <w:spacing w:line="243" w:lineRule="auto"/>
        <w:rPr>
          <w:rFonts w:ascii="Arial"/>
          <w:sz w:val="21"/>
        </w:rPr>
      </w:pPr>
    </w:p>
    <w:p w14:paraId="27A6D47B">
      <w:pPr>
        <w:spacing w:line="243" w:lineRule="auto"/>
        <w:rPr>
          <w:rFonts w:ascii="Arial"/>
          <w:sz w:val="21"/>
        </w:rPr>
      </w:pPr>
    </w:p>
    <w:p w14:paraId="6C4AF1C2">
      <w:pPr>
        <w:spacing w:line="243" w:lineRule="auto"/>
        <w:rPr>
          <w:rFonts w:ascii="Arial"/>
          <w:sz w:val="21"/>
        </w:rPr>
      </w:pPr>
    </w:p>
    <w:p w14:paraId="75F6EB28">
      <w:pPr>
        <w:spacing w:line="243" w:lineRule="auto"/>
        <w:rPr>
          <w:rFonts w:ascii="Arial"/>
          <w:sz w:val="21"/>
        </w:rPr>
      </w:pPr>
    </w:p>
    <w:p w14:paraId="056FB4FF">
      <w:pPr>
        <w:spacing w:line="243" w:lineRule="auto"/>
        <w:rPr>
          <w:rFonts w:ascii="Arial"/>
          <w:sz w:val="21"/>
        </w:rPr>
      </w:pPr>
    </w:p>
    <w:p w14:paraId="117AFBF7">
      <w:pPr>
        <w:spacing w:line="243" w:lineRule="auto"/>
        <w:rPr>
          <w:rFonts w:ascii="Arial"/>
          <w:sz w:val="21"/>
        </w:rPr>
      </w:pPr>
    </w:p>
    <w:p w14:paraId="6897859C">
      <w:pPr>
        <w:spacing w:line="243" w:lineRule="auto"/>
        <w:rPr>
          <w:rFonts w:ascii="Arial"/>
          <w:sz w:val="21"/>
        </w:rPr>
      </w:pPr>
    </w:p>
    <w:p w14:paraId="34C7FF34">
      <w:pPr>
        <w:spacing w:line="243" w:lineRule="auto"/>
        <w:rPr>
          <w:rFonts w:ascii="Arial"/>
          <w:sz w:val="21"/>
        </w:rPr>
      </w:pPr>
    </w:p>
    <w:p w14:paraId="3F7B5356">
      <w:pPr>
        <w:spacing w:line="243" w:lineRule="auto"/>
        <w:rPr>
          <w:rFonts w:ascii="Arial"/>
          <w:sz w:val="21"/>
        </w:rPr>
      </w:pPr>
    </w:p>
    <w:p w14:paraId="675503C3">
      <w:pPr>
        <w:spacing w:line="243" w:lineRule="auto"/>
        <w:rPr>
          <w:rFonts w:ascii="Arial"/>
          <w:sz w:val="21"/>
        </w:rPr>
      </w:pPr>
    </w:p>
    <w:p w14:paraId="572ECEC9">
      <w:pPr>
        <w:spacing w:line="243" w:lineRule="auto"/>
        <w:rPr>
          <w:rFonts w:ascii="Arial"/>
          <w:sz w:val="21"/>
        </w:rPr>
      </w:pPr>
    </w:p>
    <w:p w14:paraId="5328D310">
      <w:pPr>
        <w:spacing w:line="243" w:lineRule="auto"/>
        <w:rPr>
          <w:rFonts w:ascii="Arial"/>
          <w:sz w:val="21"/>
        </w:rPr>
      </w:pPr>
    </w:p>
    <w:p w14:paraId="55CE9981">
      <w:pPr>
        <w:spacing w:line="243" w:lineRule="auto"/>
        <w:rPr>
          <w:rFonts w:ascii="Arial"/>
          <w:sz w:val="21"/>
        </w:rPr>
      </w:pPr>
    </w:p>
    <w:p w14:paraId="55667C31">
      <w:pPr>
        <w:spacing w:line="244" w:lineRule="auto"/>
        <w:rPr>
          <w:rFonts w:ascii="Arial"/>
          <w:sz w:val="21"/>
        </w:rPr>
      </w:pPr>
    </w:p>
    <w:p w14:paraId="3E4A221F">
      <w:pPr>
        <w:spacing w:line="244" w:lineRule="auto"/>
        <w:rPr>
          <w:rFonts w:ascii="Arial"/>
          <w:sz w:val="21"/>
        </w:rPr>
      </w:pPr>
    </w:p>
    <w:p w14:paraId="286838B8">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A4FF08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03</w:t>
      </w:r>
      <w:r>
        <w:rPr>
          <w:rFonts w:ascii="楷体" w:hAnsi="楷体" w:eastAsia="楷体" w:cs="楷体"/>
          <w:spacing w:val="-8"/>
          <w:sz w:val="31"/>
          <w:szCs w:val="31"/>
        </w:rPr>
        <w:t>日</w:t>
      </w:r>
    </w:p>
    <w:p w14:paraId="4D7C95C0">
      <w:pPr>
        <w:spacing w:line="335" w:lineRule="auto"/>
        <w:rPr>
          <w:rFonts w:ascii="Arial"/>
          <w:sz w:val="21"/>
        </w:rPr>
      </w:pPr>
    </w:p>
    <w:p w14:paraId="6B4AD115">
      <w:pPr>
        <w:spacing w:line="224" w:lineRule="auto"/>
        <w:sectPr>
          <w:footerReference r:id="rId6" w:type="default"/>
          <w:pgSz w:w="11900" w:h="16833"/>
          <w:pgMar w:top="1401" w:right="1583" w:bottom="1445" w:left="1618" w:header="0" w:footer="1170" w:gutter="0"/>
          <w:pgNumType w:fmt="decimal"/>
          <w:cols w:space="720" w:num="1"/>
        </w:sectPr>
      </w:pPr>
    </w:p>
    <w:p w14:paraId="04ABD9BC">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年度岳阳市岳阳楼区病媒生物防制工作站</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6AC57E7">
      <w:pPr>
        <w:spacing w:line="283" w:lineRule="auto"/>
        <w:rPr>
          <w:rFonts w:ascii="Arial"/>
          <w:sz w:val="21"/>
        </w:rPr>
      </w:pPr>
    </w:p>
    <w:p w14:paraId="3AE989D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B87BB2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291F6A2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负责全区范围内的病媒生物防制工作，对全区各乡、街道办事处及区直部门病媒生物防制工作进行技术指导和业务培训，定期开展环卫设施消毒杀虫工作，监督检查辖区单位病媒生物防制工作。</w:t>
      </w:r>
    </w:p>
    <w:p w14:paraId="1FA4787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0401550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ascii="黑体" w:hAnsi="黑体" w:eastAsia="黑体" w:cs="黑体"/>
          <w:spacing w:val="5"/>
          <w:sz w:val="31"/>
          <w:szCs w:val="31"/>
        </w:rPr>
      </w:pPr>
      <w:r>
        <w:rPr>
          <w:rFonts w:hint="eastAsia" w:ascii="楷体" w:hAnsi="楷体" w:eastAsia="楷体" w:cs="楷体"/>
          <w:spacing w:val="9"/>
          <w:position w:val="21"/>
          <w:sz w:val="31"/>
          <w:szCs w:val="31"/>
          <w:lang w:val="en-US" w:eastAsia="zh-CN"/>
        </w:rPr>
        <w:t>我单位是公益二类事业单位，为正股级，核定差额拨款事业编制6名，实有在编人员5人，设置三个股室：综合室、病虫防治办公室、保管室。</w:t>
      </w:r>
    </w:p>
    <w:p w14:paraId="4C1162A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3CC09D9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7F6BD95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128.76万元，其中：人员经费：62.51万元，占基本支出的48.55%，主要是包括基本工资、奖金、伙食补助费、绩效工资、机关事业单位养老保险缴费、职业年金缴费、职工基本医疗保险缴费、其他社会保险缴费、住房公积金、退休费、其他对个人和家庭的补助；公用经费：66.25万元，占基本支出的51.45%，主要包括办公费、印刷费、水费、电费、邮电费、维修（护）费、租赁费、培训费、专用材料费、劳务费、工会经费、其他交通费、其他商品和服务支出。</w:t>
      </w:r>
    </w:p>
    <w:p w14:paraId="203070F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585C115B">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7BB26A2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55160B0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4E93868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5B3E72F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47DC6B8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5B059C3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1D7A87F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A1E597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2023年以来，我站认真落实贯彻国家、省、市级相关文件要求和局党委部署安排，围绕爱国卫生运动、建设国家文明卫生城市复审工作，坚持广泛宣传，深入发动，标本兼治，科学防制。</w:t>
      </w:r>
    </w:p>
    <w:p w14:paraId="3EBC8E3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一、推进环境综合整治，减少四害孳生场所</w:t>
      </w:r>
    </w:p>
    <w:p w14:paraId="5DE8655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环境综合整治是做好“四害”防制工作的根本措施，今年以来，各街道（乡）办事处爱卫站以环境综合整治工作检查、考核为抓手，广泛开展城乡大环境整治活动。我站根据各街道（乡）的工作安排，以现场发现问题当场打电话，现场整改，现场指导的方式结合各地实际情况，要求彻底清理室内外环境，清除暴露垃圾，清除各类积水，填平洼地，疏通下水道，打捞河道漂浮物，有效控制和减少了“四害”孳生栖息场所。</w:t>
      </w:r>
    </w:p>
    <w:p w14:paraId="377C0A6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 xml:space="preserve">二、积极开展除四害工作，有效降低四害密度  </w:t>
      </w:r>
    </w:p>
    <w:p w14:paraId="2DFEA4E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组建了专业消杀队伍，分别和34家单位签订了除“四害”合同，并对全区2564个环卫设施定期开展消杀；及全区1059个小区的灭鼠站进行了摸底调查并设置投放鼠药，全区共有灭鼠站11512个。市场方面也进行了摸底，就目前在册的19个市场对市场的灭鼠站进行规范的设置并新增灭鼠站102个，投放三轮次的鼠药。2、在4月和12月，集中开展了春、秋冬季突击灭鼠活动，对重点单位的重点部位如门窗、储藏室、下水道、空调过墙孔等，按照统一的要求建立了防“四害”设施。3、在全区范围内投放溴敌隆毒饵，共计投入除四害药物款175960元。四、春季以后，开展了以控制孳生地为重点的灭蚊蝇活动，有效控制了四害密度、防止了病媒疾病的传播；五、开展了常见病媒生物密度监测工作，分别对我区（东，南，西，北，中）五个地理位置进行了密度监测工作，基本掌握了全区主要病媒生物的种群结构、密度情况及生活规律，为病媒传染病防治提供了科学依据。今年区财政非税收入任务28万元，我站完成379266元，超额99266元。</w:t>
      </w:r>
    </w:p>
    <w:p w14:paraId="7945B21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三、强化培训和宣传，提升业务水平和群众参与意识</w:t>
      </w:r>
    </w:p>
    <w:p w14:paraId="1D22B1E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为确保“除四害”活动做到家喻户晓、人人参与，积极向居民进行防“四害”知识宣传普及，结合爱卫月等主体宣传活动：2、印发宣传资料4000份，宣传书本6000本并在王家河公园设置10个除“四害”宣传栏并每隔20分钟轮回滚动播放；3、定期对“除四害”队伍成员组织开展消杀知识培训和现场消杀演练，进一步提高了“除四害”消杀队伍的技术水平。四、我站会同乡街职能部对全区老旧小区、城乡结合部、垃圾中转站、农集贸市场、车站、码头、绿化带进行了灭鼠站的摸底及蚊蝇孳生地摸排工作，并对上述问题进行整改到位。</w:t>
      </w:r>
    </w:p>
    <w:p w14:paraId="58F6187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 xml:space="preserve">四、做好技术指导，确保除四害全面达标 </w:t>
      </w:r>
    </w:p>
    <w:p w14:paraId="332E12E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对全区“除四害”工作的现场调查并在15个街道(乡）进行业务培训和技术指导，确保各项指标符合标准；2、对全区除“四害”工作的技术指导并发放了技术方案、除“四害”标准及灭鼠站设置要求；3、对全区除四害活动期间的投放药械情况和效果进行检查，结合卫生复审指挥部成立专门除“四害”专项督查组，制订方案并对全区病媒生物防制工作不间断督查，发现问题，现场交办，对问题整改不到位的单位进行通报，确保病媒生物防制工作落实落细，全年来我站在区指挥部的要求共计发文8个，实行了闭环管理模。</w:t>
      </w:r>
    </w:p>
    <w:p w14:paraId="14AEFDD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0D8F1B3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1、少数部门、单位对病媒生物防制工作不重视，没有纳入工作议事日程，不督查考核，经费落实不到位，统一灭鼠和灭蚊蝇活动搞临时突击。</w:t>
      </w:r>
    </w:p>
    <w:p w14:paraId="2C115B0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2、工作发展不平衡。农贸市场、商场、小食店、农民工住区等事关民生的重点场所鼠、蚁、蝇、密度仍然居高;城区公共外环境病媒生物防制专业化、市场化运作难度大。</w:t>
      </w:r>
    </w:p>
    <w:p w14:paraId="3739FA2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3.技术力量薄弱、人才匮乏</w:t>
      </w:r>
    </w:p>
    <w:p w14:paraId="664270D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由于体制等诸多原因，我单位目前病媒生物控制专业技术力量非常薄弱，专职从事病媒生物控制的专业技术人员尚不足 3 人。同时，人员整体业务素质不高，许多疾控中心病媒生物控制专业人才费乏，无法保证病媒生物控制工作正常开展。</w:t>
      </w:r>
    </w:p>
    <w:p w14:paraId="6C665BD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4.业务工作经费严重不足</w:t>
      </w:r>
    </w:p>
    <w:p w14:paraId="5DB4561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由于我单位病媒生物控制工作一直未列入卫生部疾控司年度工作计划和考核项目，因而没有相应的业务匹配经费，致使我单位病媒生物控制工作多年来始终在缺乏经费保障的状况下开展，其工作质量和防制成效均难以保证。</w:t>
      </w:r>
    </w:p>
    <w:p w14:paraId="3682E7A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5.监测体系不完善</w:t>
      </w:r>
    </w:p>
    <w:p w14:paraId="5CAAA43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pPr>
      <w:r>
        <w:rPr>
          <w:rFonts w:hint="eastAsia" w:ascii="楷体" w:hAnsi="楷体" w:eastAsia="楷体" w:cs="楷体"/>
          <w:spacing w:val="9"/>
          <w:position w:val="21"/>
          <w:sz w:val="31"/>
          <w:szCs w:val="31"/>
          <w:lang w:val="en-US" w:eastAsia="zh-CN"/>
        </w:rPr>
        <w:t>我单位未能在范围内建立起有效的病媒生物及其抗药性的动态监测网络，监测方法及手段不能真实地反映病媒生物实际水平，难以为科学防制提供可靠信息，使我单位病媒生物防制工作在缺乏害虫预警预报预测系统的状况下开展。</w:t>
      </w:r>
    </w:p>
    <w:p w14:paraId="52AA3E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0CFEDE9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（一）完善工作网络。以爱国卫生运动为抓手，择时召开全区病媒生物防制工作会议，压实各社区（村）、各单位的属地管理和主体责任，进一步完善病媒生物防制工作网络，确保病媒防制工作落实落地。</w:t>
      </w:r>
    </w:p>
    <w:p w14:paraId="11761A0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开展综合环境整治。结合卫生城市复查工作，会同各街道（乡）、环卫、住建、农业农村等部门，开展对老旧小区、城乡结合部、农贸市场、商场、小食店、垃圾中转站、绿化带等重点区域场所开展环境卫生集中治理，从源头上消除病媒生物孳生地。</w:t>
      </w:r>
    </w:p>
    <w:p w14:paraId="3940F45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（三）开展春夏季、秋冬季集中灭鼠。在春、秋季继续做好灭鼠活动，对重点单位的重点部位建立防鼠设施，设置毒饵站，投放溴敌隆毒饵。</w:t>
      </w:r>
    </w:p>
    <w:p w14:paraId="69BF487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（四）加强宣传普及。结合健康岳阳楼区行动、爱卫月主体宣传活动，制作病媒生物防制宣传物料，进一步向全社会普及病媒生物和病媒传染病的健康科普知识，提高居民主动防治意识。</w:t>
      </w:r>
    </w:p>
    <w:p w14:paraId="6B2271D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pPr>
      <w:r>
        <w:rPr>
          <w:rFonts w:hint="eastAsia" w:ascii="楷体" w:hAnsi="楷体" w:eastAsia="楷体" w:cs="楷体"/>
          <w:spacing w:val="9"/>
          <w:position w:val="21"/>
          <w:sz w:val="31"/>
          <w:szCs w:val="31"/>
          <w:lang w:val="en-US" w:eastAsia="zh-CN"/>
        </w:rPr>
        <w:t>（五）开展病媒生物监测。按照省、市级相关要求和国家标准，从4月到10月期间开展蚊子、苍蝇、老鼠、蟑螂的密度监测工作，拟布点5处，进一步了解我区病媒生物种群分布特点。</w:t>
      </w:r>
    </w:p>
    <w:p w14:paraId="35C3EAD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F06CBE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DB401AB">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6CA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1FE9C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F1FE9C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9AB7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53053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353053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18862">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EE1E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1EE1E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B0376">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563A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7563A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D3F32"/>
    <w:multiLevelType w:val="singleLevel"/>
    <w:tmpl w:val="F31D3F32"/>
    <w:lvl w:ilvl="0" w:tentative="0">
      <w:start w:val="6"/>
      <w:numFmt w:val="chineseCounting"/>
      <w:suff w:val="nothing"/>
      <w:lvlText w:val="%1、"/>
      <w:lvlJc w:val="left"/>
      <w:rPr>
        <w:rFonts w:hint="eastAsia"/>
      </w:rPr>
    </w:lvl>
  </w:abstractNum>
  <w:abstractNum w:abstractNumId="1">
    <w:nsid w:val="27B140A6"/>
    <w:multiLevelType w:val="singleLevel"/>
    <w:tmpl w:val="27B140A6"/>
    <w:lvl w:ilvl="0" w:tentative="0">
      <w:start w:val="1"/>
      <w:numFmt w:val="decimal"/>
      <w:suff w:val="nothing"/>
      <w:lvlText w:val="%1、"/>
      <w:lvlJc w:val="left"/>
    </w:lvl>
  </w:abstractNum>
  <w:abstractNum w:abstractNumId="2">
    <w:nsid w:val="7D7BBD36"/>
    <w:multiLevelType w:val="singleLevel"/>
    <w:tmpl w:val="7D7BBD3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0F5645"/>
    <w:rsid w:val="001D7282"/>
    <w:rsid w:val="0039081D"/>
    <w:rsid w:val="0049022E"/>
    <w:rsid w:val="005E6ECB"/>
    <w:rsid w:val="00665E2F"/>
    <w:rsid w:val="006B5224"/>
    <w:rsid w:val="00744EA1"/>
    <w:rsid w:val="009419CA"/>
    <w:rsid w:val="00955854"/>
    <w:rsid w:val="009C7330"/>
    <w:rsid w:val="00A00FBB"/>
    <w:rsid w:val="00A04D3F"/>
    <w:rsid w:val="00A12741"/>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CF7A3A"/>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9E740C"/>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54AAE"/>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22A5C"/>
    <w:rsid w:val="08455D8D"/>
    <w:rsid w:val="084735B5"/>
    <w:rsid w:val="0848472A"/>
    <w:rsid w:val="084D20E7"/>
    <w:rsid w:val="085D6BB3"/>
    <w:rsid w:val="08640DB3"/>
    <w:rsid w:val="08674899"/>
    <w:rsid w:val="08754155"/>
    <w:rsid w:val="08761316"/>
    <w:rsid w:val="087B77E7"/>
    <w:rsid w:val="087D1CE6"/>
    <w:rsid w:val="087D3D34"/>
    <w:rsid w:val="0889236C"/>
    <w:rsid w:val="088E051E"/>
    <w:rsid w:val="08935A7B"/>
    <w:rsid w:val="089E48C0"/>
    <w:rsid w:val="08B2314B"/>
    <w:rsid w:val="08B86E95"/>
    <w:rsid w:val="08C11C0B"/>
    <w:rsid w:val="08D059DD"/>
    <w:rsid w:val="08DC08E7"/>
    <w:rsid w:val="092D1C9E"/>
    <w:rsid w:val="093646FF"/>
    <w:rsid w:val="09377E5E"/>
    <w:rsid w:val="09383E9F"/>
    <w:rsid w:val="0939426E"/>
    <w:rsid w:val="093F4975"/>
    <w:rsid w:val="09504F8C"/>
    <w:rsid w:val="0950709A"/>
    <w:rsid w:val="095D034D"/>
    <w:rsid w:val="09616470"/>
    <w:rsid w:val="096C76C1"/>
    <w:rsid w:val="096F66FB"/>
    <w:rsid w:val="09835AC1"/>
    <w:rsid w:val="09906B28"/>
    <w:rsid w:val="09912E95"/>
    <w:rsid w:val="099C1A23"/>
    <w:rsid w:val="09A948AF"/>
    <w:rsid w:val="09AB5C7E"/>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261C1"/>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AF0679F"/>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2540"/>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05D0"/>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945EA"/>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702D4"/>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64C58"/>
    <w:rsid w:val="14DB1415"/>
    <w:rsid w:val="14E83CF0"/>
    <w:rsid w:val="14F4219E"/>
    <w:rsid w:val="14FB646C"/>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9014A"/>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7F673B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A1E12"/>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9D2818"/>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C20BA"/>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3778A"/>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436F5"/>
    <w:rsid w:val="23474320"/>
    <w:rsid w:val="23492735"/>
    <w:rsid w:val="235B5F37"/>
    <w:rsid w:val="235C3EA6"/>
    <w:rsid w:val="23604810"/>
    <w:rsid w:val="23830488"/>
    <w:rsid w:val="23932D47"/>
    <w:rsid w:val="23AE4FF1"/>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96630C"/>
    <w:rsid w:val="29A81FA5"/>
    <w:rsid w:val="29AB297C"/>
    <w:rsid w:val="29C535D7"/>
    <w:rsid w:val="29C65905"/>
    <w:rsid w:val="29CD16A4"/>
    <w:rsid w:val="29D478FA"/>
    <w:rsid w:val="29DA5777"/>
    <w:rsid w:val="29DF2425"/>
    <w:rsid w:val="29E40890"/>
    <w:rsid w:val="29E46D67"/>
    <w:rsid w:val="29FC6AB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02FF"/>
    <w:rsid w:val="2B5E2134"/>
    <w:rsid w:val="2B6F3EEE"/>
    <w:rsid w:val="2B70774D"/>
    <w:rsid w:val="2B7D446F"/>
    <w:rsid w:val="2B8C50C7"/>
    <w:rsid w:val="2B8D4A3E"/>
    <w:rsid w:val="2B91310A"/>
    <w:rsid w:val="2B9269FD"/>
    <w:rsid w:val="2BA411B4"/>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03F85"/>
    <w:rsid w:val="2CF24D2C"/>
    <w:rsid w:val="2CF756B7"/>
    <w:rsid w:val="2CF9252D"/>
    <w:rsid w:val="2CF97782"/>
    <w:rsid w:val="2CFE30EF"/>
    <w:rsid w:val="2CFE33A0"/>
    <w:rsid w:val="2D107154"/>
    <w:rsid w:val="2D143281"/>
    <w:rsid w:val="2D1C79F8"/>
    <w:rsid w:val="2D324177"/>
    <w:rsid w:val="2D4E073F"/>
    <w:rsid w:val="2D510DD6"/>
    <w:rsid w:val="2D5A7835"/>
    <w:rsid w:val="2D635F55"/>
    <w:rsid w:val="2D6578A0"/>
    <w:rsid w:val="2D6B21D3"/>
    <w:rsid w:val="2D6D2389"/>
    <w:rsid w:val="2D7343C9"/>
    <w:rsid w:val="2DA20908"/>
    <w:rsid w:val="2DB45073"/>
    <w:rsid w:val="2DB713DE"/>
    <w:rsid w:val="2DC72B92"/>
    <w:rsid w:val="2DE44256"/>
    <w:rsid w:val="2DE557EB"/>
    <w:rsid w:val="2E0449DE"/>
    <w:rsid w:val="2E0C75CB"/>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37233F"/>
    <w:rsid w:val="2F46135C"/>
    <w:rsid w:val="2F4800A8"/>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33EA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8E48C1"/>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583E0D"/>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2963B0"/>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6D5023"/>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32C64"/>
    <w:rsid w:val="39DE3D2B"/>
    <w:rsid w:val="39DF3CFF"/>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36125"/>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C3E8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2771D"/>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A7128"/>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3FFF6383"/>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76A3F"/>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839F3"/>
    <w:rsid w:val="43F95709"/>
    <w:rsid w:val="440026EF"/>
    <w:rsid w:val="44006031"/>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1210"/>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5FB2391"/>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867FC"/>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D016F9"/>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147A2"/>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28581D"/>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95AB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9F2107"/>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2978"/>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64938"/>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506D2"/>
    <w:rsid w:val="5B561D67"/>
    <w:rsid w:val="5B7416B3"/>
    <w:rsid w:val="5B741939"/>
    <w:rsid w:val="5B774FD6"/>
    <w:rsid w:val="5B814790"/>
    <w:rsid w:val="5B82237F"/>
    <w:rsid w:val="5B824855"/>
    <w:rsid w:val="5B856A19"/>
    <w:rsid w:val="5B88245B"/>
    <w:rsid w:val="5B8A0D7A"/>
    <w:rsid w:val="5B8B0F7C"/>
    <w:rsid w:val="5B9E05AD"/>
    <w:rsid w:val="5BA337D9"/>
    <w:rsid w:val="5BBB1AC4"/>
    <w:rsid w:val="5BD14DFE"/>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60B91"/>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3205C0"/>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A948B2"/>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CD637E"/>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6F3B91"/>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00D02"/>
    <w:rsid w:val="67F16AAB"/>
    <w:rsid w:val="67FF2225"/>
    <w:rsid w:val="68022928"/>
    <w:rsid w:val="68163291"/>
    <w:rsid w:val="68244FDF"/>
    <w:rsid w:val="682634A6"/>
    <w:rsid w:val="682824F4"/>
    <w:rsid w:val="68335612"/>
    <w:rsid w:val="683D75EE"/>
    <w:rsid w:val="683F6341"/>
    <w:rsid w:val="68413BF7"/>
    <w:rsid w:val="684A3899"/>
    <w:rsid w:val="68516552"/>
    <w:rsid w:val="6852376A"/>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06DE0"/>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0FC4273"/>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252EE"/>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77E87"/>
    <w:rsid w:val="73625723"/>
    <w:rsid w:val="737007D9"/>
    <w:rsid w:val="73861499"/>
    <w:rsid w:val="738B5B50"/>
    <w:rsid w:val="73A45AB5"/>
    <w:rsid w:val="73AA53A0"/>
    <w:rsid w:val="73B04F6B"/>
    <w:rsid w:val="73D20D1A"/>
    <w:rsid w:val="73E168D2"/>
    <w:rsid w:val="73E873C4"/>
    <w:rsid w:val="73EC193B"/>
    <w:rsid w:val="73F07AA4"/>
    <w:rsid w:val="74010DBC"/>
    <w:rsid w:val="74054701"/>
    <w:rsid w:val="740B2A1F"/>
    <w:rsid w:val="740D2C3F"/>
    <w:rsid w:val="74135925"/>
    <w:rsid w:val="74145D78"/>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01B4A"/>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04B8E"/>
    <w:rsid w:val="75533119"/>
    <w:rsid w:val="75573AC9"/>
    <w:rsid w:val="75595449"/>
    <w:rsid w:val="755B307D"/>
    <w:rsid w:val="75616D9B"/>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62101C"/>
    <w:rsid w:val="76741EF9"/>
    <w:rsid w:val="767B7960"/>
    <w:rsid w:val="767E0C6B"/>
    <w:rsid w:val="76826888"/>
    <w:rsid w:val="7691181B"/>
    <w:rsid w:val="76956794"/>
    <w:rsid w:val="769A6195"/>
    <w:rsid w:val="769B008A"/>
    <w:rsid w:val="769F5EDA"/>
    <w:rsid w:val="76A44430"/>
    <w:rsid w:val="76A71FBB"/>
    <w:rsid w:val="76AA5D81"/>
    <w:rsid w:val="76AB50DC"/>
    <w:rsid w:val="76B50450"/>
    <w:rsid w:val="76BB316D"/>
    <w:rsid w:val="76BB3C83"/>
    <w:rsid w:val="76C80EC7"/>
    <w:rsid w:val="76EC260D"/>
    <w:rsid w:val="76F229DF"/>
    <w:rsid w:val="76F73D47"/>
    <w:rsid w:val="76F8372F"/>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4B788E"/>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B7903"/>
    <w:rsid w:val="793E4F07"/>
    <w:rsid w:val="79455569"/>
    <w:rsid w:val="79470AE2"/>
    <w:rsid w:val="795123A8"/>
    <w:rsid w:val="79524E02"/>
    <w:rsid w:val="79535AC3"/>
    <w:rsid w:val="79620961"/>
    <w:rsid w:val="799650EA"/>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0E3521"/>
    <w:rsid w:val="7B230651"/>
    <w:rsid w:val="7B2374FE"/>
    <w:rsid w:val="7B24476E"/>
    <w:rsid w:val="7B256ABC"/>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EF2992"/>
    <w:rsid w:val="7DF51E1E"/>
    <w:rsid w:val="7E0D4E8F"/>
    <w:rsid w:val="7E107D04"/>
    <w:rsid w:val="7E202441"/>
    <w:rsid w:val="7E214E29"/>
    <w:rsid w:val="7E292420"/>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02D7E"/>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4293</Words>
  <Characters>4607</Characters>
  <Lines>0</Lines>
  <Paragraphs>0</Paragraphs>
  <TotalTime>5</TotalTime>
  <ScaleCrop>false</ScaleCrop>
  <LinksUpToDate>false</LinksUpToDate>
  <CharactersWithSpaces>4718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2025-06-13T03:02:25Z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