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1C3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52B4E93F">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lang w:eastAsia="zh-CN"/>
        </w:rPr>
        <w:t>2024</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58EDBF57">
      <w:pPr>
        <w:spacing w:line="115" w:lineRule="exact"/>
        <w:rPr>
          <w:color w:val="000000"/>
        </w:rPr>
      </w:pPr>
    </w:p>
    <w:tbl>
      <w:tblPr>
        <w:tblStyle w:val="11"/>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56970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03EA2215">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0DAD64CC">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岳阳市岳阳楼区计划生育药具服务站</w:t>
            </w:r>
          </w:p>
        </w:tc>
      </w:tr>
      <w:tr w14:paraId="5C825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24B89871">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16783AD5">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0C6A9399">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lang w:eastAsia="zh-CN"/>
              </w:rPr>
              <w:t>2024</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7D5AB74E">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5FC49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0F4B1C5D">
            <w:pPr>
              <w:jc w:val="left"/>
              <w:rPr>
                <w:rFonts w:hint="eastAsia" w:ascii="宋体" w:hAnsi="宋体" w:eastAsia="宋体" w:cs="宋体"/>
                <w:color w:val="000000"/>
                <w:sz w:val="24"/>
                <w:szCs w:val="24"/>
              </w:rPr>
            </w:pPr>
          </w:p>
        </w:tc>
        <w:tc>
          <w:tcPr>
            <w:tcW w:w="1815" w:type="dxa"/>
            <w:gridSpan w:val="2"/>
            <w:noWrap w:val="0"/>
            <w:vAlign w:val="top"/>
          </w:tcPr>
          <w:p w14:paraId="7810E4A3">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2325" w:type="dxa"/>
            <w:gridSpan w:val="2"/>
            <w:noWrap w:val="0"/>
            <w:vAlign w:val="top"/>
          </w:tcPr>
          <w:p w14:paraId="0A3DFCFC">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679" w:type="dxa"/>
            <w:gridSpan w:val="2"/>
            <w:noWrap w:val="0"/>
            <w:vAlign w:val="top"/>
          </w:tcPr>
          <w:p w14:paraId="470A6670">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3A03C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1406CACF">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4737A127">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eastAsia="宋体" w:cs="宋体"/>
                <w:color w:val="000000"/>
                <w:spacing w:val="-2"/>
                <w:sz w:val="24"/>
                <w:szCs w:val="24"/>
                <w:lang w:val="en-US" w:eastAsia="zh-CN"/>
              </w:rPr>
              <w:t>3</w:t>
            </w:r>
            <w:r>
              <w:rPr>
                <w:rFonts w:hint="eastAsia" w:ascii="宋体" w:hAnsi="宋体" w:eastAsia="宋体" w:cs="宋体"/>
                <w:color w:val="000000"/>
                <w:spacing w:val="-2"/>
                <w:sz w:val="24"/>
                <w:szCs w:val="24"/>
              </w:rPr>
              <w:t>年决算数</w:t>
            </w:r>
          </w:p>
        </w:tc>
        <w:tc>
          <w:tcPr>
            <w:tcW w:w="2325" w:type="dxa"/>
            <w:gridSpan w:val="2"/>
            <w:noWrap w:val="0"/>
            <w:vAlign w:val="top"/>
          </w:tcPr>
          <w:p w14:paraId="70012829">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lang w:eastAsia="zh-CN"/>
              </w:rPr>
              <w:t>2024</w:t>
            </w:r>
            <w:r>
              <w:rPr>
                <w:rFonts w:hint="eastAsia" w:ascii="宋体" w:hAnsi="宋体" w:eastAsia="宋体" w:cs="宋体"/>
                <w:color w:val="000000"/>
                <w:spacing w:val="-2"/>
                <w:sz w:val="24"/>
                <w:szCs w:val="24"/>
              </w:rPr>
              <w:t>年预算数</w:t>
            </w:r>
          </w:p>
        </w:tc>
        <w:tc>
          <w:tcPr>
            <w:tcW w:w="1679" w:type="dxa"/>
            <w:gridSpan w:val="2"/>
            <w:noWrap w:val="0"/>
            <w:vAlign w:val="top"/>
          </w:tcPr>
          <w:p w14:paraId="67F8FCEA">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lang w:eastAsia="zh-CN"/>
              </w:rPr>
              <w:t>2024</w:t>
            </w:r>
            <w:r>
              <w:rPr>
                <w:rFonts w:hint="eastAsia" w:ascii="宋体" w:hAnsi="宋体" w:eastAsia="宋体" w:cs="宋体"/>
                <w:b w:val="0"/>
                <w:bCs w:val="0"/>
                <w:color w:val="000000"/>
                <w:spacing w:val="-4"/>
                <w:sz w:val="24"/>
                <w:szCs w:val="24"/>
              </w:rPr>
              <w:t>年决算数</w:t>
            </w:r>
          </w:p>
        </w:tc>
      </w:tr>
      <w:tr w14:paraId="3B7BC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7E0058C">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6CA7B2FD">
            <w:pPr>
              <w:rPr>
                <w:rFonts w:hint="eastAsia" w:ascii="宋体" w:hAnsi="宋体" w:eastAsia="宋体" w:cs="宋体"/>
                <w:color w:val="000000"/>
                <w:sz w:val="24"/>
                <w:szCs w:val="24"/>
              </w:rPr>
            </w:pPr>
          </w:p>
        </w:tc>
        <w:tc>
          <w:tcPr>
            <w:tcW w:w="2325" w:type="dxa"/>
            <w:gridSpan w:val="2"/>
            <w:noWrap w:val="0"/>
            <w:vAlign w:val="top"/>
          </w:tcPr>
          <w:p w14:paraId="2671C634">
            <w:pPr>
              <w:rPr>
                <w:rFonts w:hint="eastAsia" w:ascii="宋体" w:hAnsi="宋体" w:eastAsia="宋体" w:cs="宋体"/>
                <w:color w:val="000000"/>
                <w:sz w:val="24"/>
                <w:szCs w:val="24"/>
              </w:rPr>
            </w:pPr>
          </w:p>
        </w:tc>
        <w:tc>
          <w:tcPr>
            <w:tcW w:w="1679" w:type="dxa"/>
            <w:gridSpan w:val="2"/>
            <w:noWrap w:val="0"/>
            <w:vAlign w:val="top"/>
          </w:tcPr>
          <w:p w14:paraId="22ADD38E">
            <w:pPr>
              <w:rPr>
                <w:rFonts w:hint="eastAsia" w:ascii="宋体" w:hAnsi="宋体" w:eastAsia="宋体" w:cs="宋体"/>
                <w:color w:val="000000"/>
                <w:sz w:val="24"/>
                <w:szCs w:val="24"/>
              </w:rPr>
            </w:pPr>
          </w:p>
        </w:tc>
      </w:tr>
      <w:tr w14:paraId="01FDA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0588082">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6B18B68F">
            <w:pPr>
              <w:rPr>
                <w:rFonts w:hint="eastAsia" w:ascii="宋体" w:hAnsi="宋体" w:eastAsia="宋体" w:cs="宋体"/>
                <w:color w:val="000000"/>
                <w:sz w:val="21"/>
              </w:rPr>
            </w:pPr>
          </w:p>
        </w:tc>
        <w:tc>
          <w:tcPr>
            <w:tcW w:w="2325" w:type="dxa"/>
            <w:gridSpan w:val="2"/>
            <w:noWrap w:val="0"/>
            <w:vAlign w:val="top"/>
          </w:tcPr>
          <w:p w14:paraId="1100F58B">
            <w:pPr>
              <w:rPr>
                <w:rFonts w:hint="eastAsia" w:ascii="宋体" w:hAnsi="宋体" w:eastAsia="宋体" w:cs="宋体"/>
                <w:color w:val="000000"/>
                <w:sz w:val="21"/>
              </w:rPr>
            </w:pPr>
          </w:p>
        </w:tc>
        <w:tc>
          <w:tcPr>
            <w:tcW w:w="1679" w:type="dxa"/>
            <w:gridSpan w:val="2"/>
            <w:noWrap w:val="0"/>
            <w:vAlign w:val="top"/>
          </w:tcPr>
          <w:p w14:paraId="56999FDC">
            <w:pPr>
              <w:rPr>
                <w:rFonts w:hint="eastAsia" w:ascii="宋体" w:hAnsi="宋体" w:eastAsia="宋体" w:cs="宋体"/>
                <w:color w:val="000000"/>
                <w:sz w:val="21"/>
              </w:rPr>
            </w:pPr>
          </w:p>
        </w:tc>
      </w:tr>
      <w:tr w14:paraId="58FCD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A833CF3">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78729F36">
            <w:pPr>
              <w:rPr>
                <w:rFonts w:hint="eastAsia" w:ascii="宋体" w:hAnsi="宋体" w:eastAsia="宋体" w:cs="宋体"/>
                <w:color w:val="000000"/>
                <w:sz w:val="21"/>
              </w:rPr>
            </w:pPr>
          </w:p>
        </w:tc>
        <w:tc>
          <w:tcPr>
            <w:tcW w:w="2325" w:type="dxa"/>
            <w:gridSpan w:val="2"/>
            <w:noWrap w:val="0"/>
            <w:vAlign w:val="top"/>
          </w:tcPr>
          <w:p w14:paraId="574CEDDA">
            <w:pPr>
              <w:rPr>
                <w:rFonts w:hint="eastAsia" w:ascii="宋体" w:hAnsi="宋体" w:eastAsia="宋体" w:cs="宋体"/>
                <w:color w:val="000000"/>
                <w:sz w:val="21"/>
              </w:rPr>
            </w:pPr>
          </w:p>
        </w:tc>
        <w:tc>
          <w:tcPr>
            <w:tcW w:w="1679" w:type="dxa"/>
            <w:gridSpan w:val="2"/>
            <w:noWrap w:val="0"/>
            <w:vAlign w:val="top"/>
          </w:tcPr>
          <w:p w14:paraId="0E66E3BC">
            <w:pPr>
              <w:rPr>
                <w:rFonts w:hint="eastAsia" w:ascii="宋体" w:hAnsi="宋体" w:eastAsia="宋体" w:cs="宋体"/>
                <w:color w:val="000000"/>
                <w:sz w:val="21"/>
              </w:rPr>
            </w:pPr>
          </w:p>
        </w:tc>
      </w:tr>
      <w:tr w14:paraId="1C986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77C9DE86">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231B9233">
            <w:pPr>
              <w:rPr>
                <w:rFonts w:hint="eastAsia" w:ascii="宋体" w:hAnsi="宋体" w:eastAsia="宋体" w:cs="宋体"/>
                <w:color w:val="000000"/>
                <w:sz w:val="21"/>
              </w:rPr>
            </w:pPr>
          </w:p>
        </w:tc>
        <w:tc>
          <w:tcPr>
            <w:tcW w:w="2325" w:type="dxa"/>
            <w:gridSpan w:val="2"/>
            <w:noWrap w:val="0"/>
            <w:vAlign w:val="top"/>
          </w:tcPr>
          <w:p w14:paraId="09B9F791">
            <w:pPr>
              <w:rPr>
                <w:rFonts w:hint="eastAsia" w:ascii="宋体" w:hAnsi="宋体" w:eastAsia="宋体" w:cs="宋体"/>
                <w:color w:val="000000"/>
                <w:sz w:val="21"/>
              </w:rPr>
            </w:pPr>
          </w:p>
        </w:tc>
        <w:tc>
          <w:tcPr>
            <w:tcW w:w="1679" w:type="dxa"/>
            <w:gridSpan w:val="2"/>
            <w:noWrap w:val="0"/>
            <w:vAlign w:val="top"/>
          </w:tcPr>
          <w:p w14:paraId="63EED7FA">
            <w:pPr>
              <w:rPr>
                <w:rFonts w:hint="eastAsia" w:ascii="宋体" w:hAnsi="宋体" w:eastAsia="宋体" w:cs="宋体"/>
                <w:color w:val="000000"/>
                <w:sz w:val="21"/>
              </w:rPr>
            </w:pPr>
          </w:p>
        </w:tc>
      </w:tr>
      <w:tr w14:paraId="7CBC3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07C89A58">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099F4D31">
            <w:pPr>
              <w:rPr>
                <w:rFonts w:hint="eastAsia" w:ascii="宋体" w:hAnsi="宋体" w:eastAsia="宋体" w:cs="宋体"/>
                <w:color w:val="000000"/>
                <w:sz w:val="21"/>
              </w:rPr>
            </w:pPr>
          </w:p>
        </w:tc>
        <w:tc>
          <w:tcPr>
            <w:tcW w:w="2325" w:type="dxa"/>
            <w:gridSpan w:val="2"/>
            <w:noWrap w:val="0"/>
            <w:vAlign w:val="top"/>
          </w:tcPr>
          <w:p w14:paraId="0C50D69E">
            <w:pPr>
              <w:rPr>
                <w:rFonts w:hint="eastAsia" w:ascii="宋体" w:hAnsi="宋体" w:eastAsia="宋体" w:cs="宋体"/>
                <w:color w:val="000000"/>
                <w:sz w:val="21"/>
              </w:rPr>
            </w:pPr>
          </w:p>
        </w:tc>
        <w:tc>
          <w:tcPr>
            <w:tcW w:w="1679" w:type="dxa"/>
            <w:gridSpan w:val="2"/>
            <w:noWrap w:val="0"/>
            <w:vAlign w:val="top"/>
          </w:tcPr>
          <w:p w14:paraId="4E1CA827">
            <w:pPr>
              <w:rPr>
                <w:rFonts w:hint="eastAsia" w:ascii="宋体" w:hAnsi="宋体" w:eastAsia="宋体" w:cs="宋体"/>
                <w:color w:val="000000"/>
                <w:sz w:val="21"/>
              </w:rPr>
            </w:pPr>
          </w:p>
        </w:tc>
      </w:tr>
      <w:tr w14:paraId="4EE7F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1ADEE7A">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3BA974E3">
            <w:pPr>
              <w:rPr>
                <w:rFonts w:hint="eastAsia" w:ascii="宋体" w:hAnsi="宋体" w:eastAsia="宋体" w:cs="宋体"/>
                <w:color w:val="000000"/>
                <w:sz w:val="21"/>
              </w:rPr>
            </w:pPr>
          </w:p>
        </w:tc>
        <w:tc>
          <w:tcPr>
            <w:tcW w:w="2325" w:type="dxa"/>
            <w:gridSpan w:val="2"/>
            <w:noWrap w:val="0"/>
            <w:vAlign w:val="top"/>
          </w:tcPr>
          <w:p w14:paraId="279055F8">
            <w:pPr>
              <w:rPr>
                <w:rFonts w:hint="eastAsia" w:ascii="宋体" w:hAnsi="宋体" w:eastAsia="宋体" w:cs="宋体"/>
                <w:color w:val="000000"/>
                <w:sz w:val="21"/>
              </w:rPr>
            </w:pPr>
          </w:p>
        </w:tc>
        <w:tc>
          <w:tcPr>
            <w:tcW w:w="1679" w:type="dxa"/>
            <w:gridSpan w:val="2"/>
            <w:noWrap w:val="0"/>
            <w:vAlign w:val="top"/>
          </w:tcPr>
          <w:p w14:paraId="04313C94">
            <w:pPr>
              <w:rPr>
                <w:rFonts w:hint="eastAsia" w:ascii="宋体" w:hAnsi="宋体" w:eastAsia="宋体" w:cs="宋体"/>
                <w:color w:val="000000"/>
                <w:sz w:val="21"/>
              </w:rPr>
            </w:pPr>
          </w:p>
        </w:tc>
      </w:tr>
      <w:tr w14:paraId="34D4D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20D4E83">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1722D051">
            <w:pPr>
              <w:rPr>
                <w:rFonts w:hint="eastAsia" w:ascii="宋体" w:hAnsi="宋体" w:eastAsia="宋体" w:cs="宋体"/>
                <w:color w:val="000000"/>
                <w:sz w:val="21"/>
              </w:rPr>
            </w:pPr>
          </w:p>
        </w:tc>
        <w:tc>
          <w:tcPr>
            <w:tcW w:w="2325" w:type="dxa"/>
            <w:gridSpan w:val="2"/>
            <w:noWrap w:val="0"/>
            <w:vAlign w:val="top"/>
          </w:tcPr>
          <w:p w14:paraId="232A273D">
            <w:pPr>
              <w:rPr>
                <w:rFonts w:hint="default" w:ascii="宋体" w:hAnsi="宋体" w:eastAsia="宋体" w:cs="宋体"/>
                <w:color w:val="000000"/>
                <w:sz w:val="21"/>
                <w:lang w:val="en-US" w:eastAsia="zh-CN"/>
              </w:rPr>
            </w:pPr>
          </w:p>
        </w:tc>
        <w:tc>
          <w:tcPr>
            <w:tcW w:w="1679" w:type="dxa"/>
            <w:gridSpan w:val="2"/>
            <w:noWrap w:val="0"/>
            <w:vAlign w:val="top"/>
          </w:tcPr>
          <w:p w14:paraId="76EEF824">
            <w:pPr>
              <w:rPr>
                <w:rFonts w:hint="eastAsia" w:ascii="宋体" w:hAnsi="宋体" w:eastAsia="宋体" w:cs="宋体"/>
                <w:color w:val="000000"/>
                <w:sz w:val="21"/>
              </w:rPr>
            </w:pPr>
          </w:p>
        </w:tc>
      </w:tr>
      <w:tr w14:paraId="366B4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5E0D8C2">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6EC67A31">
            <w:pPr>
              <w:rPr>
                <w:rFonts w:hint="eastAsia" w:ascii="宋体" w:hAnsi="宋体" w:eastAsia="宋体" w:cs="宋体"/>
                <w:color w:val="000000"/>
                <w:sz w:val="21"/>
              </w:rPr>
            </w:pPr>
          </w:p>
        </w:tc>
        <w:tc>
          <w:tcPr>
            <w:tcW w:w="2325" w:type="dxa"/>
            <w:gridSpan w:val="2"/>
            <w:noWrap w:val="0"/>
            <w:vAlign w:val="top"/>
          </w:tcPr>
          <w:p w14:paraId="024D5C4C">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w:t>
            </w:r>
          </w:p>
        </w:tc>
        <w:tc>
          <w:tcPr>
            <w:tcW w:w="1679" w:type="dxa"/>
            <w:gridSpan w:val="2"/>
            <w:noWrap w:val="0"/>
            <w:vAlign w:val="top"/>
          </w:tcPr>
          <w:p w14:paraId="4B6746A1">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35.74</w:t>
            </w:r>
          </w:p>
        </w:tc>
      </w:tr>
      <w:tr w14:paraId="0ED45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71E05908">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09C0A52A">
            <w:pPr>
              <w:rPr>
                <w:rFonts w:hint="eastAsia" w:ascii="宋体" w:hAnsi="宋体" w:eastAsia="宋体" w:cs="宋体"/>
                <w:color w:val="000000"/>
                <w:sz w:val="21"/>
              </w:rPr>
            </w:pPr>
          </w:p>
        </w:tc>
        <w:tc>
          <w:tcPr>
            <w:tcW w:w="2325" w:type="dxa"/>
            <w:gridSpan w:val="2"/>
            <w:noWrap w:val="0"/>
            <w:vAlign w:val="top"/>
          </w:tcPr>
          <w:p w14:paraId="571832C1">
            <w:pPr>
              <w:rPr>
                <w:rFonts w:hint="eastAsia" w:ascii="宋体" w:hAnsi="宋体" w:eastAsia="宋体" w:cs="宋体"/>
                <w:color w:val="000000"/>
                <w:sz w:val="21"/>
              </w:rPr>
            </w:pPr>
          </w:p>
        </w:tc>
        <w:tc>
          <w:tcPr>
            <w:tcW w:w="1679" w:type="dxa"/>
            <w:gridSpan w:val="2"/>
            <w:noWrap w:val="0"/>
            <w:vAlign w:val="top"/>
          </w:tcPr>
          <w:p w14:paraId="46EEBF81">
            <w:pPr>
              <w:rPr>
                <w:rFonts w:hint="eastAsia" w:ascii="宋体" w:hAnsi="宋体" w:eastAsia="宋体" w:cs="宋体"/>
                <w:color w:val="000000"/>
                <w:sz w:val="21"/>
              </w:rPr>
            </w:pPr>
          </w:p>
        </w:tc>
      </w:tr>
      <w:tr w14:paraId="0B4E6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28906D3D">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noWrap w:val="0"/>
            <w:vAlign w:val="top"/>
          </w:tcPr>
          <w:p w14:paraId="04C03184">
            <w:pPr>
              <w:rPr>
                <w:rFonts w:hint="eastAsia" w:ascii="宋体" w:hAnsi="宋体" w:eastAsia="宋体" w:cs="宋体"/>
                <w:color w:val="000000"/>
                <w:sz w:val="21"/>
              </w:rPr>
            </w:pPr>
          </w:p>
        </w:tc>
        <w:tc>
          <w:tcPr>
            <w:tcW w:w="2325" w:type="dxa"/>
            <w:gridSpan w:val="2"/>
            <w:noWrap w:val="0"/>
            <w:vAlign w:val="top"/>
          </w:tcPr>
          <w:p w14:paraId="5242EF21">
            <w:pPr>
              <w:rPr>
                <w:rFonts w:hint="eastAsia" w:ascii="宋体" w:hAnsi="宋体" w:eastAsia="宋体" w:cs="宋体"/>
                <w:color w:val="000000"/>
                <w:sz w:val="21"/>
              </w:rPr>
            </w:pPr>
          </w:p>
        </w:tc>
        <w:tc>
          <w:tcPr>
            <w:tcW w:w="1679" w:type="dxa"/>
            <w:gridSpan w:val="2"/>
            <w:noWrap w:val="0"/>
            <w:vAlign w:val="top"/>
          </w:tcPr>
          <w:p w14:paraId="7B75F2A3">
            <w:pPr>
              <w:rPr>
                <w:rFonts w:hint="eastAsia" w:ascii="宋体" w:hAnsi="宋体" w:eastAsia="宋体" w:cs="宋体"/>
                <w:color w:val="000000"/>
                <w:sz w:val="21"/>
              </w:rPr>
            </w:pPr>
          </w:p>
        </w:tc>
      </w:tr>
      <w:tr w14:paraId="16CB4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32321119">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79CD7C07">
            <w:pPr>
              <w:rPr>
                <w:rFonts w:hint="eastAsia" w:ascii="宋体" w:hAnsi="宋体" w:eastAsia="宋体" w:cs="宋体"/>
                <w:color w:val="000000"/>
                <w:sz w:val="21"/>
              </w:rPr>
            </w:pPr>
          </w:p>
        </w:tc>
        <w:tc>
          <w:tcPr>
            <w:tcW w:w="2325" w:type="dxa"/>
            <w:gridSpan w:val="2"/>
            <w:noWrap w:val="0"/>
            <w:vAlign w:val="top"/>
          </w:tcPr>
          <w:p w14:paraId="5DDD0F8F">
            <w:pPr>
              <w:rPr>
                <w:rFonts w:hint="eastAsia" w:ascii="宋体" w:hAnsi="宋体" w:eastAsia="宋体" w:cs="宋体"/>
                <w:color w:val="000000"/>
                <w:sz w:val="21"/>
              </w:rPr>
            </w:pPr>
          </w:p>
        </w:tc>
        <w:tc>
          <w:tcPr>
            <w:tcW w:w="1679" w:type="dxa"/>
            <w:gridSpan w:val="2"/>
            <w:noWrap w:val="0"/>
            <w:vAlign w:val="top"/>
          </w:tcPr>
          <w:p w14:paraId="2756D7BE">
            <w:pPr>
              <w:rPr>
                <w:rFonts w:hint="eastAsia" w:ascii="宋体" w:hAnsi="宋体" w:eastAsia="宋体" w:cs="宋体"/>
                <w:color w:val="000000"/>
                <w:sz w:val="21"/>
              </w:rPr>
            </w:pPr>
          </w:p>
        </w:tc>
      </w:tr>
      <w:tr w14:paraId="36950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EDD7748">
            <w:pPr>
              <w:jc w:val="left"/>
              <w:rPr>
                <w:rFonts w:hint="eastAsia" w:ascii="宋体" w:hAnsi="宋体" w:eastAsia="宋体" w:cs="宋体"/>
                <w:color w:val="000000"/>
                <w:sz w:val="24"/>
                <w:szCs w:val="24"/>
              </w:rPr>
            </w:pPr>
          </w:p>
        </w:tc>
        <w:tc>
          <w:tcPr>
            <w:tcW w:w="1815" w:type="dxa"/>
            <w:gridSpan w:val="2"/>
            <w:noWrap w:val="0"/>
            <w:vAlign w:val="top"/>
          </w:tcPr>
          <w:p w14:paraId="43534FA7">
            <w:pPr>
              <w:rPr>
                <w:rFonts w:hint="eastAsia" w:ascii="宋体" w:hAnsi="宋体" w:eastAsia="宋体" w:cs="宋体"/>
                <w:color w:val="000000"/>
                <w:sz w:val="21"/>
              </w:rPr>
            </w:pPr>
          </w:p>
        </w:tc>
        <w:tc>
          <w:tcPr>
            <w:tcW w:w="2325" w:type="dxa"/>
            <w:gridSpan w:val="2"/>
            <w:noWrap w:val="0"/>
            <w:vAlign w:val="top"/>
          </w:tcPr>
          <w:p w14:paraId="2B3B24ED">
            <w:pPr>
              <w:rPr>
                <w:rFonts w:hint="eastAsia" w:ascii="宋体" w:hAnsi="宋体" w:eastAsia="宋体" w:cs="宋体"/>
                <w:color w:val="000000"/>
                <w:sz w:val="21"/>
              </w:rPr>
            </w:pPr>
          </w:p>
        </w:tc>
        <w:tc>
          <w:tcPr>
            <w:tcW w:w="1679" w:type="dxa"/>
            <w:gridSpan w:val="2"/>
            <w:noWrap w:val="0"/>
            <w:vAlign w:val="top"/>
          </w:tcPr>
          <w:p w14:paraId="0F4CDC7E">
            <w:pPr>
              <w:rPr>
                <w:rFonts w:hint="eastAsia" w:ascii="宋体" w:hAnsi="宋体" w:eastAsia="宋体" w:cs="宋体"/>
                <w:color w:val="000000"/>
                <w:sz w:val="21"/>
              </w:rPr>
            </w:pPr>
          </w:p>
        </w:tc>
      </w:tr>
      <w:tr w14:paraId="5D510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FC72E9F">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5BC471B1">
            <w:pPr>
              <w:rPr>
                <w:rFonts w:hint="eastAsia" w:ascii="宋体" w:hAnsi="宋体" w:eastAsia="宋体" w:cs="宋体"/>
                <w:color w:val="000000"/>
                <w:sz w:val="21"/>
              </w:rPr>
            </w:pPr>
          </w:p>
        </w:tc>
        <w:tc>
          <w:tcPr>
            <w:tcW w:w="2325" w:type="dxa"/>
            <w:gridSpan w:val="2"/>
            <w:noWrap w:val="0"/>
            <w:vAlign w:val="top"/>
          </w:tcPr>
          <w:p w14:paraId="3EBDDC64">
            <w:pPr>
              <w:rPr>
                <w:rFonts w:hint="eastAsia" w:ascii="宋体" w:hAnsi="宋体" w:eastAsia="宋体" w:cs="宋体"/>
                <w:color w:val="000000"/>
                <w:sz w:val="21"/>
              </w:rPr>
            </w:pPr>
          </w:p>
        </w:tc>
        <w:tc>
          <w:tcPr>
            <w:tcW w:w="1679" w:type="dxa"/>
            <w:gridSpan w:val="2"/>
            <w:noWrap w:val="0"/>
            <w:vAlign w:val="top"/>
          </w:tcPr>
          <w:p w14:paraId="56F58373">
            <w:pPr>
              <w:rPr>
                <w:rFonts w:hint="eastAsia" w:ascii="宋体" w:hAnsi="宋体" w:eastAsia="宋体" w:cs="宋体"/>
                <w:color w:val="000000"/>
                <w:sz w:val="21"/>
              </w:rPr>
            </w:pPr>
          </w:p>
        </w:tc>
      </w:tr>
      <w:tr w14:paraId="56D90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1485DEA">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643B35E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72.50</w:t>
            </w:r>
          </w:p>
        </w:tc>
        <w:tc>
          <w:tcPr>
            <w:tcW w:w="2325" w:type="dxa"/>
            <w:gridSpan w:val="2"/>
            <w:noWrap w:val="0"/>
            <w:vAlign w:val="top"/>
          </w:tcPr>
          <w:p w14:paraId="38F2DA3B">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9.00</w:t>
            </w:r>
          </w:p>
        </w:tc>
        <w:tc>
          <w:tcPr>
            <w:tcW w:w="1679" w:type="dxa"/>
            <w:gridSpan w:val="2"/>
            <w:noWrap w:val="0"/>
            <w:vAlign w:val="top"/>
          </w:tcPr>
          <w:p w14:paraId="2B094F8A">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8.60</w:t>
            </w:r>
          </w:p>
        </w:tc>
      </w:tr>
      <w:tr w14:paraId="1E5E1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1F998D8">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shd w:val="clear" w:color="auto" w:fill="auto"/>
            <w:noWrap w:val="0"/>
            <w:vAlign w:val="top"/>
          </w:tcPr>
          <w:p w14:paraId="485FD6D1">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4.15</w:t>
            </w:r>
          </w:p>
        </w:tc>
        <w:tc>
          <w:tcPr>
            <w:tcW w:w="2325" w:type="dxa"/>
            <w:gridSpan w:val="2"/>
            <w:noWrap w:val="0"/>
            <w:vAlign w:val="top"/>
          </w:tcPr>
          <w:p w14:paraId="40D3144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0.2</w:t>
            </w:r>
          </w:p>
        </w:tc>
        <w:tc>
          <w:tcPr>
            <w:tcW w:w="1679" w:type="dxa"/>
            <w:gridSpan w:val="2"/>
            <w:noWrap w:val="0"/>
            <w:vAlign w:val="top"/>
          </w:tcPr>
          <w:p w14:paraId="62A5AC9C">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0.20</w:t>
            </w:r>
          </w:p>
        </w:tc>
      </w:tr>
      <w:tr w14:paraId="79CDB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986EA17">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shd w:val="clear" w:color="auto" w:fill="auto"/>
            <w:noWrap w:val="0"/>
            <w:vAlign w:val="top"/>
          </w:tcPr>
          <w:p w14:paraId="060AA7DA">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1.60</w:t>
            </w:r>
          </w:p>
        </w:tc>
        <w:tc>
          <w:tcPr>
            <w:tcW w:w="2325" w:type="dxa"/>
            <w:gridSpan w:val="2"/>
            <w:noWrap w:val="0"/>
            <w:vAlign w:val="top"/>
          </w:tcPr>
          <w:p w14:paraId="352E0B23">
            <w:pPr>
              <w:rPr>
                <w:rFonts w:hint="eastAsia" w:ascii="宋体" w:hAnsi="宋体" w:eastAsia="宋体" w:cs="宋体"/>
                <w:color w:val="000000"/>
                <w:sz w:val="21"/>
              </w:rPr>
            </w:pPr>
          </w:p>
        </w:tc>
        <w:tc>
          <w:tcPr>
            <w:tcW w:w="1679" w:type="dxa"/>
            <w:gridSpan w:val="2"/>
            <w:noWrap w:val="0"/>
            <w:vAlign w:val="top"/>
          </w:tcPr>
          <w:p w14:paraId="721F20FE">
            <w:pPr>
              <w:rPr>
                <w:rFonts w:hint="default" w:ascii="宋体" w:hAnsi="宋体" w:eastAsia="宋体" w:cs="宋体"/>
                <w:color w:val="000000"/>
                <w:sz w:val="21"/>
                <w:lang w:val="en-US" w:eastAsia="zh-CN"/>
              </w:rPr>
            </w:pPr>
          </w:p>
        </w:tc>
      </w:tr>
      <w:tr w14:paraId="60398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BE4A47B">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shd w:val="clear" w:color="auto" w:fill="auto"/>
            <w:noWrap w:val="0"/>
            <w:vAlign w:val="top"/>
          </w:tcPr>
          <w:p w14:paraId="54898CCB">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0.06</w:t>
            </w:r>
          </w:p>
        </w:tc>
        <w:tc>
          <w:tcPr>
            <w:tcW w:w="2325" w:type="dxa"/>
            <w:gridSpan w:val="2"/>
            <w:noWrap w:val="0"/>
            <w:vAlign w:val="top"/>
          </w:tcPr>
          <w:p w14:paraId="68744D7C">
            <w:pPr>
              <w:rPr>
                <w:rFonts w:hint="eastAsia" w:ascii="宋体" w:hAnsi="宋体" w:eastAsia="宋体" w:cs="宋体"/>
                <w:color w:val="000000"/>
                <w:sz w:val="21"/>
              </w:rPr>
            </w:pPr>
          </w:p>
        </w:tc>
        <w:tc>
          <w:tcPr>
            <w:tcW w:w="1679" w:type="dxa"/>
            <w:gridSpan w:val="2"/>
            <w:noWrap w:val="0"/>
            <w:vAlign w:val="top"/>
          </w:tcPr>
          <w:p w14:paraId="1FF724F7">
            <w:pPr>
              <w:rPr>
                <w:rFonts w:hint="default" w:ascii="宋体" w:hAnsi="宋体" w:eastAsia="宋体" w:cs="宋体"/>
                <w:color w:val="000000"/>
                <w:sz w:val="21"/>
                <w:lang w:val="en-US" w:eastAsia="zh-CN"/>
              </w:rPr>
            </w:pPr>
          </w:p>
        </w:tc>
      </w:tr>
      <w:tr w14:paraId="4E422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7281489">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shd w:val="clear" w:color="auto" w:fill="auto"/>
            <w:noWrap w:val="0"/>
            <w:vAlign w:val="top"/>
          </w:tcPr>
          <w:p w14:paraId="7A2A8C55">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34.04</w:t>
            </w:r>
          </w:p>
        </w:tc>
        <w:tc>
          <w:tcPr>
            <w:tcW w:w="2325" w:type="dxa"/>
            <w:gridSpan w:val="2"/>
            <w:noWrap w:val="0"/>
            <w:vAlign w:val="top"/>
          </w:tcPr>
          <w:p w14:paraId="5B6A2AF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8.74</w:t>
            </w:r>
          </w:p>
        </w:tc>
        <w:tc>
          <w:tcPr>
            <w:tcW w:w="1679" w:type="dxa"/>
            <w:gridSpan w:val="2"/>
            <w:noWrap w:val="0"/>
            <w:vAlign w:val="top"/>
          </w:tcPr>
          <w:p w14:paraId="44D20696">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30.11</w:t>
            </w:r>
          </w:p>
        </w:tc>
      </w:tr>
      <w:tr w14:paraId="6E203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244396D">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1A729C01">
            <w:pPr>
              <w:rPr>
                <w:rFonts w:hint="eastAsia" w:ascii="宋体" w:hAnsi="宋体" w:eastAsia="宋体" w:cs="宋体"/>
                <w:color w:val="000000"/>
                <w:sz w:val="21"/>
              </w:rPr>
            </w:pPr>
          </w:p>
        </w:tc>
        <w:tc>
          <w:tcPr>
            <w:tcW w:w="2325" w:type="dxa"/>
            <w:gridSpan w:val="2"/>
            <w:noWrap w:val="0"/>
            <w:vAlign w:val="top"/>
          </w:tcPr>
          <w:p w14:paraId="31A0DCF3">
            <w:pPr>
              <w:rPr>
                <w:rFonts w:hint="eastAsia" w:ascii="宋体" w:hAnsi="宋体" w:eastAsia="宋体" w:cs="宋体"/>
                <w:color w:val="000000"/>
                <w:sz w:val="21"/>
              </w:rPr>
            </w:pPr>
          </w:p>
        </w:tc>
        <w:tc>
          <w:tcPr>
            <w:tcW w:w="1679" w:type="dxa"/>
            <w:gridSpan w:val="2"/>
            <w:noWrap w:val="0"/>
            <w:vAlign w:val="top"/>
          </w:tcPr>
          <w:p w14:paraId="1018A2A1">
            <w:pPr>
              <w:rPr>
                <w:rFonts w:hint="eastAsia" w:ascii="宋体" w:hAnsi="宋体" w:eastAsia="宋体" w:cs="宋体"/>
                <w:color w:val="000000"/>
                <w:sz w:val="21"/>
              </w:rPr>
            </w:pPr>
          </w:p>
        </w:tc>
      </w:tr>
      <w:tr w14:paraId="63C9B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32C4E4A7">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74C10874">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w:t>
            </w:r>
            <w:r>
              <w:rPr>
                <w:rFonts w:hint="eastAsia" w:ascii="宋体" w:hAnsi="宋体" w:eastAsia="宋体" w:cs="宋体"/>
                <w:color w:val="000000"/>
                <w:spacing w:val="3"/>
                <w:sz w:val="24"/>
                <w:szCs w:val="24"/>
                <w:lang w:eastAsia="zh-CN"/>
              </w:rPr>
              <w:t>2024</w:t>
            </w:r>
            <w:r>
              <w:rPr>
                <w:rFonts w:hint="eastAsia" w:ascii="宋体" w:hAnsi="宋体" w:eastAsia="宋体" w:cs="宋体"/>
                <w:color w:val="000000"/>
                <w:spacing w:val="3"/>
                <w:sz w:val="24"/>
                <w:szCs w:val="24"/>
              </w:rPr>
              <w:t>年完工项目)</w:t>
            </w:r>
          </w:p>
        </w:tc>
        <w:tc>
          <w:tcPr>
            <w:tcW w:w="825" w:type="dxa"/>
            <w:noWrap w:val="0"/>
            <w:vAlign w:val="center"/>
          </w:tcPr>
          <w:p w14:paraId="60AA173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19A38FE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3DE0A60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0511F9F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5169524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5EB696E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4F0B898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4C549FE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76AF87B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23DC1B5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787A3CA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63FD39C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6107C60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0A6EC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34A6633D">
            <w:pPr>
              <w:jc w:val="left"/>
              <w:rPr>
                <w:rFonts w:hint="eastAsia" w:ascii="宋体" w:hAnsi="宋体" w:eastAsia="宋体" w:cs="宋体"/>
                <w:color w:val="000000"/>
                <w:sz w:val="24"/>
                <w:szCs w:val="24"/>
              </w:rPr>
            </w:pPr>
          </w:p>
        </w:tc>
        <w:tc>
          <w:tcPr>
            <w:tcW w:w="825" w:type="dxa"/>
            <w:noWrap w:val="0"/>
            <w:vAlign w:val="top"/>
          </w:tcPr>
          <w:p w14:paraId="084DFFDD">
            <w:pPr>
              <w:rPr>
                <w:rFonts w:hint="eastAsia" w:ascii="宋体" w:hAnsi="宋体" w:eastAsia="宋体" w:cs="宋体"/>
                <w:color w:val="000000"/>
                <w:sz w:val="21"/>
              </w:rPr>
            </w:pPr>
          </w:p>
        </w:tc>
        <w:tc>
          <w:tcPr>
            <w:tcW w:w="990" w:type="dxa"/>
            <w:noWrap w:val="0"/>
            <w:vAlign w:val="top"/>
          </w:tcPr>
          <w:p w14:paraId="4F584E3C">
            <w:pPr>
              <w:rPr>
                <w:rFonts w:hint="eastAsia" w:ascii="宋体" w:hAnsi="宋体" w:eastAsia="宋体" w:cs="宋体"/>
                <w:color w:val="000000"/>
                <w:sz w:val="21"/>
              </w:rPr>
            </w:pPr>
          </w:p>
        </w:tc>
        <w:tc>
          <w:tcPr>
            <w:tcW w:w="1140" w:type="dxa"/>
            <w:noWrap w:val="0"/>
            <w:vAlign w:val="top"/>
          </w:tcPr>
          <w:p w14:paraId="5073D589">
            <w:pPr>
              <w:rPr>
                <w:rFonts w:hint="eastAsia" w:ascii="宋体" w:hAnsi="宋体" w:eastAsia="宋体" w:cs="宋体"/>
                <w:color w:val="000000"/>
                <w:sz w:val="21"/>
              </w:rPr>
            </w:pPr>
          </w:p>
        </w:tc>
        <w:tc>
          <w:tcPr>
            <w:tcW w:w="1185" w:type="dxa"/>
            <w:noWrap w:val="0"/>
            <w:vAlign w:val="top"/>
          </w:tcPr>
          <w:p w14:paraId="25E9208D">
            <w:pPr>
              <w:rPr>
                <w:rFonts w:hint="eastAsia" w:ascii="宋体" w:hAnsi="宋体" w:eastAsia="宋体" w:cs="宋体"/>
                <w:color w:val="000000"/>
                <w:sz w:val="21"/>
              </w:rPr>
            </w:pPr>
          </w:p>
        </w:tc>
        <w:tc>
          <w:tcPr>
            <w:tcW w:w="810" w:type="dxa"/>
            <w:noWrap w:val="0"/>
            <w:vAlign w:val="top"/>
          </w:tcPr>
          <w:p w14:paraId="3A460A12">
            <w:pPr>
              <w:rPr>
                <w:rFonts w:hint="eastAsia" w:ascii="宋体" w:hAnsi="宋体" w:eastAsia="宋体" w:cs="宋体"/>
                <w:color w:val="000000"/>
                <w:sz w:val="21"/>
              </w:rPr>
            </w:pPr>
          </w:p>
        </w:tc>
        <w:tc>
          <w:tcPr>
            <w:tcW w:w="869" w:type="dxa"/>
            <w:noWrap w:val="0"/>
            <w:vAlign w:val="top"/>
          </w:tcPr>
          <w:p w14:paraId="37F0B1AD">
            <w:pPr>
              <w:rPr>
                <w:rFonts w:hint="eastAsia" w:ascii="宋体" w:hAnsi="宋体" w:eastAsia="宋体" w:cs="宋体"/>
                <w:color w:val="000000"/>
                <w:sz w:val="21"/>
              </w:rPr>
            </w:pPr>
          </w:p>
        </w:tc>
      </w:tr>
      <w:tr w14:paraId="51566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4F369CD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5A71071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5FAE9DBC">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3591C32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5F84A2CE">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Calibri" w:eastAsia="宋体"/>
          <w:sz w:val="24"/>
          <w:szCs w:val="24"/>
          <w:lang w:val="en-US" w:eastAsia="zh-CN"/>
        </w:rPr>
        <w:t xml:space="preserve">冯旭光 </w:t>
      </w:r>
      <w:r>
        <w:rPr>
          <w:rFonts w:hint="eastAsia" w:ascii="宋体" w:hAnsi="宋体" w:eastAsia="宋体" w:cs="宋体"/>
          <w:color w:val="000000"/>
          <w:spacing w:val="0"/>
          <w:position w:val="0"/>
          <w:sz w:val="23"/>
          <w:szCs w:val="23"/>
        </w:rPr>
        <w:t xml:space="preserve">  联系电话：</w:t>
      </w:r>
      <w:r>
        <w:rPr>
          <w:rFonts w:hint="eastAsia" w:ascii="Calibri" w:eastAsia="宋体"/>
          <w:sz w:val="24"/>
          <w:szCs w:val="24"/>
          <w:lang w:val="en-US" w:eastAsia="zh-CN"/>
        </w:rPr>
        <w:t>18773037681</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32B458AE">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106A724A">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年度预算单位整体支出绩效自评表</w:t>
      </w:r>
    </w:p>
    <w:p w14:paraId="10E55BA0">
      <w:pPr>
        <w:spacing w:line="132" w:lineRule="exact"/>
      </w:pPr>
    </w:p>
    <w:tbl>
      <w:tblPr>
        <w:tblStyle w:val="11"/>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255B0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2603A0C6">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4091D981">
            <w:pPr>
              <w:pStyle w:val="12"/>
              <w:spacing w:line="239" w:lineRule="exact"/>
              <w:rPr>
                <w:rFonts w:hint="eastAsia" w:ascii="宋体" w:hAnsi="宋体" w:eastAsia="宋体" w:cs="宋体"/>
                <w:sz w:val="20"/>
              </w:rPr>
            </w:pPr>
            <w:r>
              <w:rPr>
                <w:rFonts w:hint="eastAsia" w:ascii="宋体" w:hAnsi="宋体" w:eastAsia="宋体" w:cs="宋体"/>
                <w:sz w:val="20"/>
              </w:rPr>
              <w:t>岳阳市岳阳楼区计划生育药具服务站</w:t>
            </w:r>
          </w:p>
        </w:tc>
      </w:tr>
      <w:tr w14:paraId="456A2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27813381">
            <w:pPr>
              <w:pStyle w:val="12"/>
              <w:spacing w:line="467" w:lineRule="auto"/>
              <w:rPr>
                <w:rFonts w:hint="eastAsia" w:ascii="宋体" w:hAnsi="宋体" w:eastAsia="宋体" w:cs="宋体"/>
              </w:rPr>
            </w:pPr>
          </w:p>
          <w:p w14:paraId="5E7BE96F">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29372A8A">
            <w:pPr>
              <w:pStyle w:val="12"/>
              <w:spacing w:line="235" w:lineRule="exact"/>
              <w:rPr>
                <w:rFonts w:hint="eastAsia" w:ascii="宋体" w:hAnsi="宋体" w:eastAsia="宋体" w:cs="宋体"/>
                <w:sz w:val="20"/>
              </w:rPr>
            </w:pPr>
          </w:p>
        </w:tc>
        <w:tc>
          <w:tcPr>
            <w:tcW w:w="1269" w:type="dxa"/>
            <w:noWrap w:val="0"/>
            <w:vAlign w:val="top"/>
          </w:tcPr>
          <w:p w14:paraId="4C44A7CF">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12D31D49">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14A2FA2C">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37018076">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58EED751">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5794885E">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6A9DB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1C266E7D">
            <w:pPr>
              <w:pStyle w:val="12"/>
              <w:rPr>
                <w:rFonts w:hint="eastAsia" w:ascii="宋体" w:hAnsi="宋体" w:eastAsia="宋体" w:cs="宋体"/>
              </w:rPr>
            </w:pPr>
          </w:p>
        </w:tc>
        <w:tc>
          <w:tcPr>
            <w:tcW w:w="2113" w:type="dxa"/>
            <w:gridSpan w:val="2"/>
            <w:noWrap w:val="0"/>
            <w:vAlign w:val="top"/>
          </w:tcPr>
          <w:p w14:paraId="4EDC0EBC">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14:paraId="0FDF95D1">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130.90</w:t>
            </w:r>
          </w:p>
        </w:tc>
        <w:tc>
          <w:tcPr>
            <w:tcW w:w="1310" w:type="dxa"/>
            <w:noWrap w:val="0"/>
            <w:vAlign w:val="top"/>
          </w:tcPr>
          <w:p w14:paraId="39201666">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130.90</w:t>
            </w:r>
          </w:p>
        </w:tc>
        <w:tc>
          <w:tcPr>
            <w:tcW w:w="1268" w:type="dxa"/>
            <w:noWrap w:val="0"/>
            <w:vAlign w:val="top"/>
          </w:tcPr>
          <w:p w14:paraId="791E3F01">
            <w:pPr>
              <w:pStyle w:val="12"/>
              <w:spacing w:line="235" w:lineRule="exact"/>
              <w:rPr>
                <w:rFonts w:hint="default" w:ascii="宋体" w:hAnsi="宋体" w:eastAsia="宋体" w:cs="宋体"/>
                <w:sz w:val="20"/>
                <w:lang w:val="en-US"/>
              </w:rPr>
            </w:pPr>
            <w:r>
              <w:rPr>
                <w:rFonts w:hint="eastAsia" w:ascii="宋体" w:hAnsi="宋体" w:eastAsia="宋体" w:cs="宋体"/>
                <w:sz w:val="20"/>
                <w:lang w:val="en-US" w:eastAsia="zh-CN"/>
              </w:rPr>
              <w:t>128.65</w:t>
            </w:r>
          </w:p>
        </w:tc>
        <w:tc>
          <w:tcPr>
            <w:tcW w:w="716" w:type="dxa"/>
            <w:noWrap w:val="0"/>
            <w:vAlign w:val="top"/>
          </w:tcPr>
          <w:p w14:paraId="24CAFEBD">
            <w:pPr>
              <w:pStyle w:val="12"/>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top"/>
          </w:tcPr>
          <w:p w14:paraId="1B8F1372">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98.26%</w:t>
            </w:r>
          </w:p>
        </w:tc>
        <w:tc>
          <w:tcPr>
            <w:tcW w:w="1450" w:type="dxa"/>
            <w:noWrap w:val="0"/>
            <w:vAlign w:val="top"/>
          </w:tcPr>
          <w:p w14:paraId="70E0724D">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0EAF8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3EF3FB7">
            <w:pPr>
              <w:pStyle w:val="12"/>
              <w:rPr>
                <w:rFonts w:hint="eastAsia" w:ascii="宋体" w:hAnsi="宋体" w:eastAsia="宋体" w:cs="宋体"/>
              </w:rPr>
            </w:pPr>
          </w:p>
        </w:tc>
        <w:tc>
          <w:tcPr>
            <w:tcW w:w="4692" w:type="dxa"/>
            <w:gridSpan w:val="4"/>
            <w:noWrap w:val="0"/>
            <w:vAlign w:val="top"/>
          </w:tcPr>
          <w:p w14:paraId="322934FA">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6EB1F2BF">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2B220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9A658ED">
            <w:pPr>
              <w:pStyle w:val="12"/>
              <w:rPr>
                <w:rFonts w:hint="eastAsia" w:ascii="宋体" w:hAnsi="宋体" w:eastAsia="宋体" w:cs="宋体"/>
              </w:rPr>
            </w:pPr>
          </w:p>
        </w:tc>
        <w:tc>
          <w:tcPr>
            <w:tcW w:w="4692" w:type="dxa"/>
            <w:gridSpan w:val="4"/>
            <w:noWrap w:val="0"/>
            <w:vAlign w:val="top"/>
          </w:tcPr>
          <w:p w14:paraId="37735756">
            <w:pPr>
              <w:spacing w:before="21" w:line="207" w:lineRule="auto"/>
              <w:ind w:left="312"/>
              <w:rPr>
                <w:rFonts w:hint="eastAsia" w:ascii="宋体" w:hAnsi="宋体" w:eastAsia="宋体" w:cs="宋体"/>
                <w:sz w:val="19"/>
                <w:szCs w:val="19"/>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z w:val="20"/>
                <w:lang w:val="en-US" w:eastAsia="zh-CN"/>
              </w:rPr>
              <w:t>130.90</w:t>
            </w:r>
          </w:p>
        </w:tc>
        <w:tc>
          <w:tcPr>
            <w:tcW w:w="4307" w:type="dxa"/>
            <w:gridSpan w:val="4"/>
            <w:noWrap w:val="0"/>
            <w:vAlign w:val="top"/>
          </w:tcPr>
          <w:p w14:paraId="5BE50524">
            <w:pPr>
              <w:spacing w:before="21" w:line="207" w:lineRule="auto"/>
              <w:ind w:left="115"/>
              <w:rPr>
                <w:rFonts w:hint="default" w:ascii="宋体" w:hAnsi="宋体" w:eastAsia="宋体" w:cs="宋体"/>
                <w:sz w:val="19"/>
                <w:szCs w:val="19"/>
                <w:lang w:val="en-US"/>
              </w:rPr>
            </w:pPr>
            <w:r>
              <w:rPr>
                <w:rFonts w:hint="eastAsia" w:ascii="宋体" w:hAnsi="宋体" w:eastAsia="宋体" w:cs="宋体"/>
                <w:spacing w:val="2"/>
                <w:sz w:val="19"/>
                <w:szCs w:val="19"/>
              </w:rPr>
              <w:t>其中：基本支出：</w:t>
            </w:r>
            <w:r>
              <w:rPr>
                <w:rFonts w:hint="eastAsia" w:ascii="宋体" w:hAnsi="宋体" w:eastAsia="宋体" w:cs="宋体"/>
                <w:sz w:val="20"/>
                <w:lang w:val="en-US" w:eastAsia="zh-CN"/>
              </w:rPr>
              <w:t>92.90</w:t>
            </w:r>
          </w:p>
        </w:tc>
      </w:tr>
      <w:tr w14:paraId="196F2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431BA526">
            <w:pPr>
              <w:pStyle w:val="12"/>
              <w:rPr>
                <w:rFonts w:hint="eastAsia" w:ascii="宋体" w:hAnsi="宋体" w:eastAsia="宋体" w:cs="宋体"/>
              </w:rPr>
            </w:pPr>
          </w:p>
        </w:tc>
        <w:tc>
          <w:tcPr>
            <w:tcW w:w="4692" w:type="dxa"/>
            <w:gridSpan w:val="4"/>
            <w:noWrap w:val="0"/>
            <w:vAlign w:val="top"/>
          </w:tcPr>
          <w:p w14:paraId="7280C643">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top"/>
          </w:tcPr>
          <w:p w14:paraId="05B1944B">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38.00</w:t>
            </w:r>
            <w:bookmarkStart w:id="0" w:name="_GoBack"/>
            <w:bookmarkEnd w:id="0"/>
          </w:p>
        </w:tc>
      </w:tr>
      <w:tr w14:paraId="2EDE8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15F0877F">
            <w:pPr>
              <w:pStyle w:val="12"/>
              <w:rPr>
                <w:rFonts w:hint="eastAsia" w:ascii="宋体" w:hAnsi="宋体" w:eastAsia="宋体" w:cs="宋体"/>
              </w:rPr>
            </w:pPr>
          </w:p>
        </w:tc>
        <w:tc>
          <w:tcPr>
            <w:tcW w:w="4692" w:type="dxa"/>
            <w:gridSpan w:val="4"/>
            <w:noWrap w:val="0"/>
            <w:vAlign w:val="top"/>
          </w:tcPr>
          <w:p w14:paraId="5AAA1E06">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14:paraId="7B8CEA2F">
            <w:pPr>
              <w:pStyle w:val="12"/>
              <w:spacing w:line="235" w:lineRule="exact"/>
              <w:rPr>
                <w:rFonts w:hint="eastAsia" w:ascii="宋体" w:hAnsi="宋体" w:eastAsia="宋体" w:cs="宋体"/>
                <w:sz w:val="20"/>
              </w:rPr>
            </w:pPr>
          </w:p>
        </w:tc>
      </w:tr>
      <w:tr w14:paraId="46A1A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6D627BA4">
            <w:pPr>
              <w:pStyle w:val="12"/>
              <w:rPr>
                <w:rFonts w:hint="eastAsia" w:ascii="宋体" w:hAnsi="宋体" w:eastAsia="宋体" w:cs="宋体"/>
              </w:rPr>
            </w:pPr>
          </w:p>
        </w:tc>
        <w:tc>
          <w:tcPr>
            <w:tcW w:w="4692" w:type="dxa"/>
            <w:gridSpan w:val="4"/>
            <w:noWrap w:val="0"/>
            <w:vAlign w:val="top"/>
          </w:tcPr>
          <w:p w14:paraId="450C1D38">
            <w:pPr>
              <w:spacing w:before="20" w:line="208" w:lineRule="auto"/>
              <w:ind w:left="1512"/>
              <w:rPr>
                <w:rFonts w:hint="eastAsia" w:ascii="宋体" w:hAnsi="宋体" w:eastAsia="宋体" w:cs="宋体"/>
                <w:sz w:val="19"/>
                <w:szCs w:val="19"/>
              </w:rPr>
            </w:pPr>
            <w:r>
              <w:rPr>
                <w:rFonts w:hint="eastAsia" w:ascii="宋体" w:hAnsi="宋体" w:eastAsia="宋体" w:cs="宋体"/>
                <w:spacing w:val="-2"/>
                <w:sz w:val="19"/>
                <w:szCs w:val="19"/>
              </w:rPr>
              <w:t>其他资金：</w:t>
            </w:r>
          </w:p>
        </w:tc>
        <w:tc>
          <w:tcPr>
            <w:tcW w:w="4307" w:type="dxa"/>
            <w:gridSpan w:val="4"/>
            <w:noWrap w:val="0"/>
            <w:vAlign w:val="top"/>
          </w:tcPr>
          <w:p w14:paraId="2E2C5078">
            <w:pPr>
              <w:pStyle w:val="12"/>
              <w:spacing w:line="235" w:lineRule="exact"/>
              <w:rPr>
                <w:rFonts w:hint="eastAsia" w:ascii="宋体" w:hAnsi="宋体" w:eastAsia="宋体" w:cs="宋体"/>
                <w:sz w:val="20"/>
              </w:rPr>
            </w:pPr>
          </w:p>
        </w:tc>
      </w:tr>
      <w:tr w14:paraId="372E8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13357814">
            <w:pPr>
              <w:pStyle w:val="12"/>
              <w:spacing w:line="242" w:lineRule="auto"/>
              <w:rPr>
                <w:rFonts w:hint="eastAsia" w:ascii="宋体" w:hAnsi="宋体" w:eastAsia="宋体" w:cs="宋体"/>
              </w:rPr>
            </w:pPr>
          </w:p>
          <w:p w14:paraId="3E684E11">
            <w:pPr>
              <w:pStyle w:val="12"/>
              <w:spacing w:line="243" w:lineRule="auto"/>
              <w:rPr>
                <w:rFonts w:hint="eastAsia" w:ascii="宋体" w:hAnsi="宋体" w:eastAsia="宋体" w:cs="宋体"/>
              </w:rPr>
            </w:pPr>
          </w:p>
          <w:p w14:paraId="0C89580F">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149A7ECB">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4BE2AFAE">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7B396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bottom w:val="single" w:color="auto" w:sz="4" w:space="0"/>
            </w:tcBorders>
            <w:noWrap w:val="0"/>
            <w:vAlign w:val="top"/>
          </w:tcPr>
          <w:p w14:paraId="50A825E9">
            <w:pPr>
              <w:pStyle w:val="12"/>
              <w:rPr>
                <w:rFonts w:hint="eastAsia" w:ascii="宋体" w:hAnsi="宋体" w:eastAsia="宋体" w:cs="宋体"/>
              </w:rPr>
            </w:pPr>
          </w:p>
        </w:tc>
        <w:tc>
          <w:tcPr>
            <w:tcW w:w="4692" w:type="dxa"/>
            <w:gridSpan w:val="4"/>
            <w:tcBorders>
              <w:bottom w:val="single" w:color="auto" w:sz="4" w:space="0"/>
            </w:tcBorders>
            <w:noWrap w:val="0"/>
            <w:vAlign w:val="top"/>
          </w:tcPr>
          <w:p w14:paraId="599A2F23">
            <w:pPr>
              <w:pStyle w:val="12"/>
              <w:numPr>
                <w:ilvl w:val="0"/>
                <w:numId w:val="1"/>
              </w:numPr>
              <w:rPr>
                <w:rFonts w:hint="eastAsia"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1. 强化党建引领，完成支部换届</w:t>
            </w:r>
            <w:r>
              <w:rPr>
                <w:rFonts w:hint="default" w:ascii="Segoe UI" w:hAnsi="Segoe UI" w:eastAsia="Segoe UI" w:cs="Segoe UI"/>
                <w:i w:val="0"/>
                <w:iCs w:val="0"/>
                <w:caps w:val="0"/>
                <w:spacing w:val="0"/>
                <w:sz w:val="16"/>
                <w:szCs w:val="16"/>
                <w:shd w:val="clear" w:fill="FFFFFF"/>
              </w:rPr>
              <w:br w:type="textWrapping"/>
            </w:r>
            <w:r>
              <w:rPr>
                <w:rFonts w:hint="default" w:ascii="Segoe UI" w:hAnsi="Segoe UI" w:eastAsia="Segoe UI" w:cs="Segoe UI"/>
                <w:i w:val="0"/>
                <w:iCs w:val="0"/>
                <w:caps w:val="0"/>
                <w:spacing w:val="0"/>
                <w:sz w:val="16"/>
                <w:szCs w:val="16"/>
                <w:shd w:val="clear" w:fill="FFFFFF"/>
              </w:rPr>
              <w:t>2. 保障药具精细管理与供应</w:t>
            </w:r>
            <w:r>
              <w:rPr>
                <w:rFonts w:hint="default" w:ascii="Segoe UI" w:hAnsi="Segoe UI" w:eastAsia="Segoe UI" w:cs="Segoe UI"/>
                <w:i w:val="0"/>
                <w:iCs w:val="0"/>
                <w:caps w:val="0"/>
                <w:spacing w:val="0"/>
                <w:sz w:val="16"/>
                <w:szCs w:val="16"/>
                <w:shd w:val="clear" w:fill="FFFFFF"/>
              </w:rPr>
              <w:br w:type="textWrapping"/>
            </w:r>
            <w:r>
              <w:rPr>
                <w:rFonts w:hint="default" w:ascii="Segoe UI" w:hAnsi="Segoe UI" w:eastAsia="Segoe UI" w:cs="Segoe UI"/>
                <w:i w:val="0"/>
                <w:iCs w:val="0"/>
                <w:caps w:val="0"/>
                <w:spacing w:val="0"/>
                <w:sz w:val="16"/>
                <w:szCs w:val="16"/>
                <w:shd w:val="clear" w:fill="FFFFFF"/>
              </w:rPr>
              <w:t>3. 开展多元宣传与基层培训</w:t>
            </w:r>
            <w:r>
              <w:rPr>
                <w:rFonts w:hint="default" w:ascii="Segoe UI" w:hAnsi="Segoe UI" w:eastAsia="Segoe UI" w:cs="Segoe UI"/>
                <w:i w:val="0"/>
                <w:iCs w:val="0"/>
                <w:caps w:val="0"/>
                <w:spacing w:val="0"/>
                <w:sz w:val="16"/>
                <w:szCs w:val="16"/>
                <w:shd w:val="clear" w:fill="FFFFFF"/>
              </w:rPr>
              <w:br w:type="textWrapping"/>
            </w:r>
            <w:r>
              <w:rPr>
                <w:rFonts w:hint="default" w:ascii="Segoe UI" w:hAnsi="Segoe UI" w:eastAsia="Segoe UI" w:cs="Segoe UI"/>
                <w:i w:val="0"/>
                <w:iCs w:val="0"/>
                <w:caps w:val="0"/>
                <w:spacing w:val="0"/>
                <w:sz w:val="16"/>
                <w:szCs w:val="16"/>
                <w:shd w:val="clear" w:fill="FFFFFF"/>
              </w:rPr>
              <w:t>4. 健全制度体系，防范廉政风险</w:t>
            </w:r>
          </w:p>
        </w:tc>
        <w:tc>
          <w:tcPr>
            <w:tcW w:w="4307" w:type="dxa"/>
            <w:gridSpan w:val="4"/>
            <w:tcBorders>
              <w:bottom w:val="single" w:color="auto" w:sz="4" w:space="0"/>
            </w:tcBorders>
            <w:noWrap w:val="0"/>
            <w:vAlign w:val="top"/>
          </w:tcPr>
          <w:p w14:paraId="44E656A5">
            <w:pPr>
              <w:keepNext w:val="0"/>
              <w:keepLines w:val="0"/>
              <w:pageBreakBefore w:val="0"/>
              <w:widowControl w:val="0"/>
              <w:kinsoku/>
              <w:wordWrap/>
              <w:overflowPunct/>
              <w:topLinePunct w:val="0"/>
              <w:autoSpaceDE/>
              <w:autoSpaceDN/>
              <w:bidi w:val="0"/>
              <w:adjustRightInd/>
              <w:snapToGrid/>
              <w:spacing w:line="0" w:lineRule="atLeast"/>
              <w:ind w:firstLine="320" w:firstLineChars="200"/>
              <w:textAlignment w:val="auto"/>
              <w:rPr>
                <w:rFonts w:hint="default" w:ascii="宋体" w:hAnsi="宋体" w:eastAsia="宋体" w:cs="宋体"/>
                <w:lang w:val="en-US" w:eastAsia="zh-CN"/>
              </w:rPr>
            </w:pPr>
            <w:r>
              <w:rPr>
                <w:rFonts w:ascii="Segoe UI" w:hAnsi="Segoe UI" w:eastAsia="Segoe UI" w:cs="Segoe UI"/>
                <w:i w:val="0"/>
                <w:iCs w:val="0"/>
                <w:caps w:val="0"/>
                <w:spacing w:val="0"/>
                <w:sz w:val="16"/>
                <w:szCs w:val="16"/>
                <w:shd w:val="clear" w:fill="FFFFFF"/>
              </w:rPr>
              <w:t>1. 完成支部换届，新增经开区成员，开展 5 次廉政教育</w:t>
            </w:r>
            <w:r>
              <w:rPr>
                <w:rFonts w:hint="default" w:ascii="Segoe UI" w:hAnsi="Segoe UI" w:eastAsia="Segoe UI" w:cs="Segoe UI"/>
                <w:i w:val="0"/>
                <w:iCs w:val="0"/>
                <w:caps w:val="0"/>
                <w:spacing w:val="0"/>
                <w:sz w:val="16"/>
                <w:szCs w:val="16"/>
                <w:shd w:val="clear" w:fill="FFFFFF"/>
              </w:rPr>
              <w:br w:type="textWrapping"/>
            </w:r>
            <w:r>
              <w:rPr>
                <w:rFonts w:hint="default" w:ascii="Segoe UI" w:hAnsi="Segoe UI" w:eastAsia="Segoe UI" w:cs="Segoe UI"/>
                <w:i w:val="0"/>
                <w:iCs w:val="0"/>
                <w:caps w:val="0"/>
                <w:spacing w:val="0"/>
                <w:sz w:val="16"/>
                <w:szCs w:val="16"/>
                <w:shd w:val="clear" w:fill="FFFFFF"/>
              </w:rPr>
              <w:t>2. 发放避孕套 18 万只、宫内节育器 520 套，智能发放机巡查 4 次</w:t>
            </w:r>
            <w:r>
              <w:rPr>
                <w:rFonts w:hint="default" w:ascii="Segoe UI" w:hAnsi="Segoe UI" w:eastAsia="Segoe UI" w:cs="Segoe UI"/>
                <w:i w:val="0"/>
                <w:iCs w:val="0"/>
                <w:caps w:val="0"/>
                <w:spacing w:val="0"/>
                <w:sz w:val="16"/>
                <w:szCs w:val="16"/>
                <w:shd w:val="clear" w:fill="FFFFFF"/>
              </w:rPr>
              <w:br w:type="textWrapping"/>
            </w:r>
            <w:r>
              <w:rPr>
                <w:rFonts w:hint="default" w:ascii="Segoe UI" w:hAnsi="Segoe UI" w:eastAsia="Segoe UI" w:cs="Segoe UI"/>
                <w:i w:val="0"/>
                <w:iCs w:val="0"/>
                <w:caps w:val="0"/>
                <w:spacing w:val="0"/>
                <w:sz w:val="16"/>
                <w:szCs w:val="16"/>
                <w:shd w:val="clear" w:fill="FFFFFF"/>
              </w:rPr>
              <w:t>3. 发放宣传资料 2 万份，组织 2 次专业培训，5 次下基层宣传</w:t>
            </w:r>
            <w:r>
              <w:rPr>
                <w:rFonts w:hint="default" w:ascii="Segoe UI" w:hAnsi="Segoe UI" w:eastAsia="Segoe UI" w:cs="Segoe UI"/>
                <w:i w:val="0"/>
                <w:iCs w:val="0"/>
                <w:caps w:val="0"/>
                <w:spacing w:val="0"/>
                <w:sz w:val="16"/>
                <w:szCs w:val="16"/>
                <w:shd w:val="clear" w:fill="FFFFFF"/>
              </w:rPr>
              <w:br w:type="textWrapping"/>
            </w:r>
            <w:r>
              <w:rPr>
                <w:rFonts w:hint="default" w:ascii="Segoe UI" w:hAnsi="Segoe UI" w:eastAsia="Segoe UI" w:cs="Segoe UI"/>
                <w:i w:val="0"/>
                <w:iCs w:val="0"/>
                <w:caps w:val="0"/>
                <w:spacing w:val="0"/>
                <w:sz w:val="16"/>
                <w:szCs w:val="16"/>
                <w:shd w:val="clear" w:fill="FFFFFF"/>
              </w:rPr>
              <w:t>4. 制定考核标准，完善财务管理制度，全年无违规舆情</w:t>
            </w:r>
          </w:p>
        </w:tc>
      </w:tr>
      <w:tr w14:paraId="6DDAC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top w:val="single" w:color="auto" w:sz="4" w:space="0"/>
              <w:left w:val="single" w:color="auto" w:sz="4" w:space="0"/>
              <w:bottom w:val="single" w:color="auto" w:sz="4" w:space="0"/>
              <w:right w:val="single" w:color="auto" w:sz="4" w:space="0"/>
            </w:tcBorders>
            <w:noWrap w:val="0"/>
            <w:textDirection w:val="tbRlV"/>
            <w:vAlign w:val="top"/>
          </w:tcPr>
          <w:p w14:paraId="35E02FB3">
            <w:pPr>
              <w:pStyle w:val="12"/>
              <w:spacing w:line="364" w:lineRule="auto"/>
              <w:rPr>
                <w:rFonts w:hint="eastAsia" w:ascii="宋体" w:hAnsi="宋体" w:eastAsia="宋体" w:cs="宋体"/>
              </w:rPr>
            </w:pPr>
          </w:p>
          <w:p w14:paraId="27AADCC7">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top w:val="single" w:color="auto" w:sz="4" w:space="0"/>
              <w:left w:val="single" w:color="auto" w:sz="4" w:space="0"/>
              <w:bottom w:val="single" w:color="auto" w:sz="4" w:space="0"/>
              <w:right w:val="single" w:color="auto" w:sz="4" w:space="0"/>
            </w:tcBorders>
            <w:noWrap w:val="0"/>
            <w:vAlign w:val="top"/>
          </w:tcPr>
          <w:p w14:paraId="1ACBF32E">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1AC76F4F">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460DB736">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433C7B69">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4813A4AB">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top"/>
          </w:tcPr>
          <w:p w14:paraId="67667FEC">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top w:val="single" w:color="auto" w:sz="4" w:space="0"/>
              <w:left w:val="single" w:color="auto" w:sz="4" w:space="0"/>
              <w:bottom w:val="single" w:color="auto" w:sz="4" w:space="0"/>
              <w:right w:val="single" w:color="auto" w:sz="4" w:space="0"/>
            </w:tcBorders>
            <w:noWrap w:val="0"/>
            <w:vAlign w:val="top"/>
          </w:tcPr>
          <w:p w14:paraId="4244500C">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0B2A50D3">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66DD3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E8E802F">
            <w:pPr>
              <w:pStyle w:val="12"/>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7D7CC070">
            <w:pPr>
              <w:pStyle w:val="12"/>
              <w:spacing w:line="272" w:lineRule="auto"/>
              <w:rPr>
                <w:rFonts w:hint="eastAsia" w:ascii="宋体" w:hAnsi="宋体" w:eastAsia="宋体" w:cs="宋体"/>
              </w:rPr>
            </w:pPr>
          </w:p>
          <w:p w14:paraId="1DD15A90">
            <w:pPr>
              <w:pStyle w:val="12"/>
              <w:spacing w:line="272" w:lineRule="auto"/>
              <w:rPr>
                <w:rFonts w:hint="eastAsia" w:ascii="宋体" w:hAnsi="宋体" w:eastAsia="宋体" w:cs="宋体"/>
              </w:rPr>
            </w:pPr>
          </w:p>
          <w:p w14:paraId="701A8B5C">
            <w:pPr>
              <w:pStyle w:val="12"/>
              <w:spacing w:line="272" w:lineRule="auto"/>
              <w:rPr>
                <w:rFonts w:hint="eastAsia" w:ascii="宋体" w:hAnsi="宋体" w:eastAsia="宋体" w:cs="宋体"/>
              </w:rPr>
            </w:pPr>
          </w:p>
          <w:p w14:paraId="0D92FB2B">
            <w:pPr>
              <w:pStyle w:val="12"/>
              <w:spacing w:line="273" w:lineRule="auto"/>
              <w:rPr>
                <w:rFonts w:hint="eastAsia" w:ascii="宋体" w:hAnsi="宋体" w:eastAsia="宋体" w:cs="宋体"/>
              </w:rPr>
            </w:pPr>
          </w:p>
          <w:p w14:paraId="65372602">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2B8E08E8">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3307DFC9">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2280ABA9">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药具发放量</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568CA782">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避孕套≥15 万只，宫内节育器≥500 套</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72E1E698">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避孕套 18 万只，宫内节育器 520 套</w:t>
            </w:r>
          </w:p>
        </w:tc>
        <w:tc>
          <w:tcPr>
            <w:tcW w:w="716" w:type="dxa"/>
            <w:tcBorders>
              <w:top w:val="single" w:color="auto" w:sz="4" w:space="0"/>
              <w:left w:val="single" w:color="auto" w:sz="4" w:space="0"/>
              <w:bottom w:val="single" w:color="auto" w:sz="4" w:space="0"/>
              <w:right w:val="single" w:color="auto" w:sz="4" w:space="0"/>
            </w:tcBorders>
            <w:noWrap w:val="0"/>
            <w:vAlign w:val="top"/>
          </w:tcPr>
          <w:p w14:paraId="5F1E2572">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top"/>
          </w:tcPr>
          <w:p w14:paraId="7A0E522D">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668B255F">
            <w:pPr>
              <w:pStyle w:val="12"/>
              <w:spacing w:line="235" w:lineRule="exact"/>
              <w:rPr>
                <w:rFonts w:hint="eastAsia" w:ascii="宋体" w:hAnsi="宋体" w:eastAsia="宋体" w:cs="宋体"/>
                <w:sz w:val="20"/>
              </w:rPr>
            </w:pPr>
            <w:r>
              <w:rPr>
                <w:rFonts w:ascii="Segoe UI" w:hAnsi="Segoe UI" w:eastAsia="Segoe UI" w:cs="Segoe UI"/>
                <w:i w:val="0"/>
                <w:iCs w:val="0"/>
                <w:caps w:val="0"/>
                <w:spacing w:val="0"/>
                <w:sz w:val="16"/>
                <w:szCs w:val="16"/>
                <w:shd w:val="clear" w:fill="FFFFFF"/>
              </w:rPr>
              <w:t>超额完成，保持供应节奏</w:t>
            </w:r>
          </w:p>
        </w:tc>
      </w:tr>
      <w:tr w14:paraId="64697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4186230">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53C1EAF3">
            <w:pPr>
              <w:pStyle w:val="12"/>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7A7ED5F3">
            <w:pPr>
              <w:pStyle w:val="12"/>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35B74DB3">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培训次数</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4C3BB4C8">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≥2 次</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36164A9C">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2 次专业培训</w:t>
            </w:r>
          </w:p>
        </w:tc>
        <w:tc>
          <w:tcPr>
            <w:tcW w:w="71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45E7F41">
            <w:pPr>
              <w:pStyle w:val="12"/>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2F50BDB">
            <w:pPr>
              <w:pStyle w:val="12"/>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05F2597A">
            <w:pPr>
              <w:pStyle w:val="12"/>
              <w:spacing w:line="235" w:lineRule="exact"/>
              <w:rPr>
                <w:rFonts w:hint="eastAsia" w:ascii="宋体" w:hAnsi="宋体" w:eastAsia="宋体" w:cs="宋体"/>
                <w:sz w:val="20"/>
              </w:rPr>
            </w:pPr>
            <w:r>
              <w:rPr>
                <w:rFonts w:ascii="Segoe UI" w:hAnsi="Segoe UI" w:eastAsia="Segoe UI" w:cs="Segoe UI"/>
                <w:i w:val="0"/>
                <w:iCs w:val="0"/>
                <w:caps w:val="0"/>
                <w:spacing w:val="0"/>
                <w:sz w:val="16"/>
                <w:szCs w:val="16"/>
                <w:shd w:val="clear" w:fill="FFFFFF"/>
              </w:rPr>
              <w:t>按计划完成</w:t>
            </w:r>
          </w:p>
        </w:tc>
      </w:tr>
      <w:tr w14:paraId="5F2A5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134F1970">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F6FD0F5">
            <w:pPr>
              <w:pStyle w:val="12"/>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2A6ED619">
            <w:pPr>
              <w:pStyle w:val="12"/>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1D8BB012">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宣传资料发放</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03187FAB">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≥1.5 万份</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570A5F64">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近 2 万份</w:t>
            </w:r>
          </w:p>
        </w:tc>
        <w:tc>
          <w:tcPr>
            <w:tcW w:w="71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A5883D3">
            <w:pPr>
              <w:pStyle w:val="12"/>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34D8C8E">
            <w:pPr>
              <w:pStyle w:val="12"/>
              <w:spacing w:line="235" w:lineRule="exact"/>
              <w:rPr>
                <w:rFonts w:hint="default"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2B3D5A90">
            <w:pPr>
              <w:pStyle w:val="12"/>
              <w:spacing w:line="235" w:lineRule="exact"/>
              <w:rPr>
                <w:rFonts w:hint="eastAsia" w:ascii="宋体" w:hAnsi="宋体" w:eastAsia="宋体" w:cs="宋体"/>
                <w:sz w:val="20"/>
              </w:rPr>
            </w:pPr>
            <w:r>
              <w:rPr>
                <w:rFonts w:ascii="Segoe UI" w:hAnsi="Segoe UI" w:eastAsia="Segoe UI" w:cs="Segoe UI"/>
                <w:i w:val="0"/>
                <w:iCs w:val="0"/>
                <w:caps w:val="0"/>
                <w:spacing w:val="0"/>
                <w:sz w:val="16"/>
                <w:szCs w:val="16"/>
                <w:shd w:val="clear" w:fill="FFFFFF"/>
              </w:rPr>
              <w:t>超额完成</w:t>
            </w:r>
          </w:p>
        </w:tc>
      </w:tr>
      <w:tr w14:paraId="3F900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145C13D">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149A2DCD">
            <w:pPr>
              <w:pStyle w:val="12"/>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04089B21">
            <w:pPr>
              <w:pStyle w:val="12"/>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36ACD3D2">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智能发放机巡查</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4B1F5ED1">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≥3 次</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11952DD1">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4 次实地巡查</w:t>
            </w:r>
          </w:p>
        </w:tc>
        <w:tc>
          <w:tcPr>
            <w:tcW w:w="71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F3CA871">
            <w:pPr>
              <w:pStyle w:val="12"/>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2F84E8E">
            <w:pPr>
              <w:pStyle w:val="12"/>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3DC4DCA1">
            <w:pPr>
              <w:pStyle w:val="12"/>
              <w:spacing w:line="235" w:lineRule="exact"/>
              <w:rPr>
                <w:rFonts w:hint="eastAsia" w:ascii="宋体" w:hAnsi="宋体" w:eastAsia="宋体" w:cs="宋体"/>
                <w:sz w:val="20"/>
              </w:rPr>
            </w:pPr>
            <w:r>
              <w:rPr>
                <w:rFonts w:ascii="Segoe UI" w:hAnsi="Segoe UI" w:eastAsia="Segoe UI" w:cs="Segoe UI"/>
                <w:i w:val="0"/>
                <w:iCs w:val="0"/>
                <w:caps w:val="0"/>
                <w:spacing w:val="0"/>
                <w:sz w:val="16"/>
                <w:szCs w:val="16"/>
                <w:shd w:val="clear" w:fill="FFFFFF"/>
              </w:rPr>
              <w:t>超额完成</w:t>
            </w:r>
          </w:p>
        </w:tc>
      </w:tr>
      <w:tr w14:paraId="55AF9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525E7DF">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85641FC">
            <w:pPr>
              <w:pStyle w:val="12"/>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1A02DA40">
            <w:pPr>
              <w:pStyle w:val="12"/>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783427B8">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市场督查频次</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59ACC410">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不定期抽查</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78D83F8B">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全年抽查 400 余家机构</w:t>
            </w:r>
          </w:p>
        </w:tc>
        <w:tc>
          <w:tcPr>
            <w:tcW w:w="71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7EB2753">
            <w:pPr>
              <w:pStyle w:val="12"/>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A12B21D">
            <w:pPr>
              <w:pStyle w:val="12"/>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4B02195F">
            <w:pPr>
              <w:pStyle w:val="12"/>
              <w:spacing w:line="235" w:lineRule="exact"/>
              <w:rPr>
                <w:rFonts w:hint="eastAsia" w:ascii="宋体" w:hAnsi="宋体" w:eastAsia="宋体" w:cs="宋体"/>
                <w:sz w:val="20"/>
              </w:rPr>
            </w:pPr>
            <w:r>
              <w:rPr>
                <w:rFonts w:ascii="Segoe UI" w:hAnsi="Segoe UI" w:eastAsia="Segoe UI" w:cs="Segoe UI"/>
                <w:i w:val="0"/>
                <w:iCs w:val="0"/>
                <w:caps w:val="0"/>
                <w:spacing w:val="0"/>
                <w:sz w:val="16"/>
                <w:szCs w:val="16"/>
                <w:shd w:val="clear" w:fill="FFFFFF"/>
              </w:rPr>
              <w:t>覆盖全面</w:t>
            </w:r>
          </w:p>
        </w:tc>
      </w:tr>
      <w:tr w14:paraId="36A60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CAC1905">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8845FD8">
            <w:pPr>
              <w:pStyle w:val="12"/>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458CAEDD">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2C82C9AC">
            <w:pPr>
              <w:keepNext w:val="0"/>
              <w:keepLines w:val="0"/>
              <w:widowControl/>
              <w:suppressLineNumbers w:val="0"/>
              <w:jc w:val="left"/>
              <w:textAlignment w:val="center"/>
              <w:rPr>
                <w:rFonts w:hint="default" w:ascii="仿宋" w:hAnsi="仿宋" w:eastAsia="仿宋" w:cs="仿宋"/>
                <w:i w:val="0"/>
                <w:iCs w:val="0"/>
                <w:color w:val="000000"/>
                <w:kern w:val="0"/>
                <w:sz w:val="20"/>
                <w:szCs w:val="20"/>
                <w:u w:val="none"/>
                <w:lang w:val="en-US" w:eastAsia="zh-CN" w:bidi="ar"/>
              </w:rPr>
            </w:pPr>
            <w:r>
              <w:rPr>
                <w:rFonts w:ascii="Segoe UI" w:hAnsi="Segoe UI" w:eastAsia="Segoe UI" w:cs="Segoe UI"/>
                <w:i w:val="0"/>
                <w:iCs w:val="0"/>
                <w:caps w:val="0"/>
                <w:spacing w:val="0"/>
                <w:sz w:val="16"/>
                <w:szCs w:val="16"/>
                <w:shd w:val="clear" w:fill="FFFFFF"/>
              </w:rPr>
              <w:t>库存准确率</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7234047A">
            <w:pPr>
              <w:keepNext w:val="0"/>
              <w:keepLines w:val="0"/>
              <w:widowControl/>
              <w:suppressLineNumbers w:val="0"/>
              <w:jc w:val="left"/>
              <w:textAlignment w:val="center"/>
              <w:rPr>
                <w:rFonts w:hint="default" w:ascii="仿宋" w:hAnsi="仿宋" w:eastAsia="仿宋" w:cs="仿宋"/>
                <w:i w:val="0"/>
                <w:iCs w:val="0"/>
                <w:color w:val="000000"/>
                <w:kern w:val="0"/>
                <w:sz w:val="20"/>
                <w:szCs w:val="20"/>
                <w:u w:val="none"/>
                <w:lang w:val="en-US" w:eastAsia="zh-CN" w:bidi="ar"/>
              </w:rPr>
            </w:pPr>
            <w:r>
              <w:rPr>
                <w:rFonts w:ascii="Segoe UI" w:hAnsi="Segoe UI" w:eastAsia="Segoe UI" w:cs="Segoe UI"/>
                <w:i w:val="0"/>
                <w:iCs w:val="0"/>
                <w:caps w:val="0"/>
                <w:spacing w:val="0"/>
                <w:sz w:val="16"/>
                <w:szCs w:val="16"/>
                <w:shd w:val="clear" w:fill="FFFFFF"/>
              </w:rPr>
              <w:t>帐卡物相符率 100%</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08D3CA86">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ascii="Segoe UI" w:hAnsi="Segoe UI" w:eastAsia="Segoe UI" w:cs="Segoe UI"/>
                <w:i w:val="0"/>
                <w:iCs w:val="0"/>
                <w:caps w:val="0"/>
                <w:spacing w:val="0"/>
                <w:sz w:val="16"/>
                <w:szCs w:val="16"/>
                <w:shd w:val="clear" w:fill="FFFFFF"/>
              </w:rPr>
              <w:t>每月三次清点，准确率 100%</w:t>
            </w:r>
          </w:p>
        </w:tc>
        <w:tc>
          <w:tcPr>
            <w:tcW w:w="71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E02FF2F">
            <w:pPr>
              <w:pStyle w:val="12"/>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D196EFA">
            <w:pPr>
              <w:pStyle w:val="12"/>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1BDEF471">
            <w:pPr>
              <w:pStyle w:val="12"/>
              <w:spacing w:line="235" w:lineRule="exact"/>
              <w:rPr>
                <w:rFonts w:hint="eastAsia" w:ascii="宋体" w:hAnsi="宋体" w:eastAsia="宋体" w:cs="宋体"/>
                <w:sz w:val="20"/>
              </w:rPr>
            </w:pPr>
            <w:r>
              <w:rPr>
                <w:rFonts w:ascii="Segoe UI" w:hAnsi="Segoe UI" w:eastAsia="Segoe UI" w:cs="Segoe UI"/>
                <w:i w:val="0"/>
                <w:iCs w:val="0"/>
                <w:caps w:val="0"/>
                <w:spacing w:val="0"/>
                <w:sz w:val="16"/>
                <w:szCs w:val="16"/>
                <w:shd w:val="clear" w:fill="FFFFFF"/>
              </w:rPr>
              <w:t>持续达标</w:t>
            </w:r>
          </w:p>
        </w:tc>
      </w:tr>
      <w:tr w14:paraId="235BD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F451CDA">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1221F36A">
            <w:pPr>
              <w:pStyle w:val="12"/>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08FDB954">
            <w:pPr>
              <w:pStyle w:val="12"/>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E6D464C">
            <w:pPr>
              <w:keepNext w:val="0"/>
              <w:keepLines w:val="0"/>
              <w:widowControl/>
              <w:suppressLineNumbers w:val="0"/>
              <w:jc w:val="left"/>
              <w:textAlignment w:val="center"/>
              <w:rPr>
                <w:rFonts w:hint="default" w:ascii="仿宋" w:hAnsi="仿宋" w:eastAsia="仿宋" w:cs="仿宋"/>
                <w:i w:val="0"/>
                <w:iCs w:val="0"/>
                <w:color w:val="000000"/>
                <w:kern w:val="0"/>
                <w:sz w:val="20"/>
                <w:szCs w:val="20"/>
                <w:u w:val="none"/>
                <w:lang w:val="en-US" w:eastAsia="zh-CN" w:bidi="ar"/>
              </w:rPr>
            </w:pPr>
            <w:r>
              <w:rPr>
                <w:rFonts w:ascii="Segoe UI" w:hAnsi="Segoe UI" w:eastAsia="Segoe UI" w:cs="Segoe UI"/>
                <w:i w:val="0"/>
                <w:iCs w:val="0"/>
                <w:caps w:val="0"/>
                <w:spacing w:val="0"/>
                <w:sz w:val="16"/>
                <w:szCs w:val="16"/>
                <w:shd w:val="clear" w:fill="FFFFFF"/>
              </w:rPr>
              <w:t>发放机正常运行率</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63E538E5">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ascii="Segoe UI" w:hAnsi="Segoe UI" w:eastAsia="Segoe UI" w:cs="Segoe UI"/>
                <w:i w:val="0"/>
                <w:iCs w:val="0"/>
                <w:caps w:val="0"/>
                <w:spacing w:val="0"/>
                <w:sz w:val="16"/>
                <w:szCs w:val="16"/>
                <w:shd w:val="clear" w:fill="FFFFFF"/>
              </w:rPr>
              <w:t>≥95%</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3D08B47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ascii="Segoe UI" w:hAnsi="Segoe UI" w:eastAsia="Segoe UI" w:cs="Segoe UI"/>
                <w:i w:val="0"/>
                <w:iCs w:val="0"/>
                <w:caps w:val="0"/>
                <w:spacing w:val="0"/>
                <w:sz w:val="16"/>
                <w:szCs w:val="16"/>
                <w:shd w:val="clear" w:fill="FFFFFF"/>
              </w:rPr>
              <w:t>维修保养后全部正常运行</w:t>
            </w:r>
          </w:p>
        </w:tc>
        <w:tc>
          <w:tcPr>
            <w:tcW w:w="716" w:type="dxa"/>
            <w:tcBorders>
              <w:top w:val="single" w:color="auto" w:sz="4" w:space="0"/>
              <w:left w:val="single" w:color="auto" w:sz="4" w:space="0"/>
              <w:bottom w:val="single" w:color="auto" w:sz="4" w:space="0"/>
              <w:right w:val="single" w:color="auto" w:sz="4" w:space="0"/>
            </w:tcBorders>
            <w:noWrap w:val="0"/>
            <w:vAlign w:val="top"/>
          </w:tcPr>
          <w:p w14:paraId="6566B82D">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top"/>
          </w:tcPr>
          <w:p w14:paraId="0ECAFDAC">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noWrap w:val="0"/>
            <w:vAlign w:val="top"/>
          </w:tcPr>
          <w:tbl>
            <w:tblPr>
              <w:tblStyle w:val="9"/>
              <w:tblW w:w="0" w:type="auto"/>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640"/>
            </w:tblGrid>
            <w:tr w14:paraId="1311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640" w:type="dxa"/>
                  <w:tcBorders>
                    <w:top w:val="nil"/>
                    <w:left w:val="nil"/>
                    <w:bottom w:val="nil"/>
                  </w:tcBorders>
                  <w:shd w:val="clear" w:color="auto" w:fill="FFFFFF"/>
                  <w:tcMar>
                    <w:top w:w="120" w:type="dxa"/>
                    <w:left w:w="180" w:type="dxa"/>
                    <w:bottom w:w="120" w:type="dxa"/>
                    <w:right w:w="180" w:type="dxa"/>
                  </w:tcMar>
                  <w:vAlign w:val="center"/>
                </w:tcPr>
                <w:p w14:paraId="434A6AD8">
                  <w:pPr>
                    <w:keepNext w:val="0"/>
                    <w:keepLines w:val="0"/>
                    <w:widowControl/>
                    <w:suppressLineNumbers w:val="0"/>
                    <w:jc w:val="left"/>
                    <w:rPr>
                      <w:rFonts w:ascii="Segoe UI" w:hAnsi="Segoe UI" w:eastAsia="Segoe UI" w:cs="Segoe UI"/>
                      <w:i w:val="0"/>
                      <w:iCs w:val="0"/>
                      <w:caps w:val="0"/>
                      <w:color w:val="000000"/>
                      <w:spacing w:val="0"/>
                      <w:sz w:val="16"/>
                      <w:szCs w:val="16"/>
                    </w:rPr>
                  </w:pPr>
                  <w:r>
                    <w:rPr>
                      <w:rFonts w:hint="default" w:ascii="Segoe UI" w:hAnsi="Segoe UI" w:eastAsia="Segoe UI" w:cs="Segoe UI"/>
                      <w:i w:val="0"/>
                      <w:iCs w:val="0"/>
                      <w:caps w:val="0"/>
                      <w:color w:val="000000"/>
                      <w:spacing w:val="0"/>
                      <w:kern w:val="0"/>
                      <w:sz w:val="16"/>
                      <w:szCs w:val="16"/>
                      <w:lang w:val="en-US" w:eastAsia="zh-CN" w:bidi="ar"/>
                    </w:rPr>
                    <w:br w:type="textWrapping"/>
                  </w:r>
                  <w:r>
                    <w:rPr>
                      <w:rFonts w:hint="default" w:ascii="Segoe UI" w:hAnsi="Segoe UI" w:eastAsia="Segoe UI" w:cs="Segoe UI"/>
                      <w:i w:val="0"/>
                      <w:iCs w:val="0"/>
                      <w:caps w:val="0"/>
                      <w:color w:val="000000"/>
                      <w:spacing w:val="0"/>
                      <w:kern w:val="0"/>
                      <w:sz w:val="16"/>
                      <w:szCs w:val="16"/>
                      <w:lang w:val="en-US" w:eastAsia="zh-CN" w:bidi="ar"/>
                    </w:rPr>
                    <w:t>达标</w:t>
                  </w:r>
                </w:p>
              </w:tc>
            </w:tr>
          </w:tbl>
          <w:p w14:paraId="3D5F70DE">
            <w:pPr>
              <w:pStyle w:val="12"/>
              <w:spacing w:line="235" w:lineRule="exact"/>
              <w:rPr>
                <w:rFonts w:hint="eastAsia" w:ascii="宋体" w:hAnsi="宋体" w:eastAsia="宋体" w:cs="宋体"/>
                <w:sz w:val="20"/>
              </w:rPr>
            </w:pPr>
          </w:p>
        </w:tc>
      </w:tr>
      <w:tr w14:paraId="42409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0192C6C">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6CEFD2A">
            <w:pPr>
              <w:pStyle w:val="12"/>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682182B6">
            <w:pPr>
              <w:pStyle w:val="12"/>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78002C9">
            <w:pPr>
              <w:keepNext w:val="0"/>
              <w:keepLines w:val="0"/>
              <w:widowControl/>
              <w:suppressLineNumbers w:val="0"/>
              <w:jc w:val="left"/>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ascii="Segoe UI" w:hAnsi="Segoe UI" w:eastAsia="Segoe UI" w:cs="Segoe UI"/>
                <w:i w:val="0"/>
                <w:iCs w:val="0"/>
                <w:caps w:val="0"/>
                <w:spacing w:val="0"/>
                <w:sz w:val="16"/>
                <w:szCs w:val="16"/>
                <w:shd w:val="clear" w:fill="FFFFFF"/>
              </w:rPr>
              <w:t>市场违规率</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2E5EDA8F">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ascii="Segoe UI" w:hAnsi="Segoe UI" w:eastAsia="Segoe UI" w:cs="Segoe UI"/>
                <w:i w:val="0"/>
                <w:iCs w:val="0"/>
                <w:caps w:val="0"/>
                <w:spacing w:val="0"/>
                <w:sz w:val="16"/>
                <w:szCs w:val="16"/>
                <w:shd w:val="clear" w:fill="FFFFFF"/>
              </w:rPr>
              <w:t>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E7D0DC9">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ascii="Segoe UI" w:hAnsi="Segoe UI" w:eastAsia="Segoe UI" w:cs="Segoe UI"/>
                <w:i w:val="0"/>
                <w:iCs w:val="0"/>
                <w:caps w:val="0"/>
                <w:spacing w:val="0"/>
                <w:sz w:val="16"/>
                <w:szCs w:val="16"/>
                <w:shd w:val="clear" w:fill="FFFFFF"/>
              </w:rPr>
              <w:t>未发现国家药具流入市场</w:t>
            </w:r>
          </w:p>
        </w:tc>
        <w:tc>
          <w:tcPr>
            <w:tcW w:w="716" w:type="dxa"/>
            <w:tcBorders>
              <w:top w:val="single" w:color="auto" w:sz="4" w:space="0"/>
              <w:left w:val="single" w:color="auto" w:sz="4" w:space="0"/>
              <w:bottom w:val="single" w:color="auto" w:sz="4" w:space="0"/>
              <w:right w:val="single" w:color="auto" w:sz="4" w:space="0"/>
            </w:tcBorders>
            <w:noWrap w:val="0"/>
            <w:vAlign w:val="top"/>
          </w:tcPr>
          <w:p w14:paraId="5D5E22BC">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top"/>
          </w:tcPr>
          <w:p w14:paraId="586D97A3">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3785DBBE">
            <w:pPr>
              <w:pStyle w:val="12"/>
              <w:spacing w:line="235" w:lineRule="exact"/>
              <w:rPr>
                <w:rFonts w:hint="eastAsia" w:ascii="宋体" w:hAnsi="宋体" w:eastAsia="宋体" w:cs="宋体"/>
                <w:sz w:val="20"/>
              </w:rPr>
            </w:pPr>
            <w:r>
              <w:rPr>
                <w:rFonts w:ascii="Segoe UI" w:hAnsi="Segoe UI" w:eastAsia="Segoe UI" w:cs="Segoe UI"/>
                <w:i w:val="0"/>
                <w:iCs w:val="0"/>
                <w:caps w:val="0"/>
                <w:spacing w:val="0"/>
                <w:sz w:val="16"/>
                <w:szCs w:val="16"/>
                <w:shd w:val="clear" w:fill="FFFFFF"/>
              </w:rPr>
              <w:t>显著成效</w:t>
            </w:r>
          </w:p>
        </w:tc>
      </w:tr>
      <w:tr w14:paraId="5D241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FBBD6B9">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10A3A671">
            <w:pPr>
              <w:pStyle w:val="12"/>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14032FA6">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0E12528E">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例会执行率</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0AE5BC0A">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每月 1 次</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4C25AE2F">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全年 12 次线上例会</w:t>
            </w:r>
          </w:p>
        </w:tc>
        <w:tc>
          <w:tcPr>
            <w:tcW w:w="716" w:type="dxa"/>
            <w:tcBorders>
              <w:top w:val="single" w:color="auto" w:sz="4" w:space="0"/>
              <w:left w:val="single" w:color="auto" w:sz="4" w:space="0"/>
              <w:bottom w:val="single" w:color="auto" w:sz="4" w:space="0"/>
              <w:right w:val="single" w:color="auto" w:sz="4" w:space="0"/>
            </w:tcBorders>
            <w:noWrap w:val="0"/>
            <w:vAlign w:val="top"/>
          </w:tcPr>
          <w:p w14:paraId="22C6F192">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4</w:t>
            </w:r>
          </w:p>
        </w:tc>
        <w:tc>
          <w:tcPr>
            <w:tcW w:w="873" w:type="dxa"/>
            <w:tcBorders>
              <w:top w:val="single" w:color="auto" w:sz="4" w:space="0"/>
              <w:left w:val="single" w:color="auto" w:sz="4" w:space="0"/>
              <w:bottom w:val="single" w:color="auto" w:sz="4" w:space="0"/>
              <w:right w:val="single" w:color="auto" w:sz="4" w:space="0"/>
            </w:tcBorders>
            <w:noWrap w:val="0"/>
            <w:vAlign w:val="top"/>
          </w:tcPr>
          <w:p w14:paraId="73FD81A5">
            <w:pPr>
              <w:pStyle w:val="12"/>
              <w:spacing w:line="235" w:lineRule="exact"/>
              <w:rPr>
                <w:rFonts w:hint="default" w:ascii="宋体" w:hAnsi="宋体" w:eastAsia="宋体" w:cs="宋体"/>
                <w:sz w:val="20"/>
                <w:lang w:val="en-US" w:eastAsia="zh-CN"/>
              </w:rPr>
            </w:pPr>
            <w:r>
              <w:rPr>
                <w:rFonts w:ascii="Segoe UI" w:hAnsi="Segoe UI" w:eastAsia="Segoe UI" w:cs="Segoe UI"/>
                <w:i w:val="0"/>
                <w:iCs w:val="0"/>
                <w:caps w:val="0"/>
                <w:spacing w:val="0"/>
                <w:sz w:val="16"/>
                <w:szCs w:val="16"/>
                <w:shd w:val="clear" w:fill="FFFFFF"/>
              </w:rPr>
              <w:t>4</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199986A8">
            <w:pPr>
              <w:pStyle w:val="12"/>
              <w:spacing w:line="235" w:lineRule="exact"/>
              <w:rPr>
                <w:rFonts w:hint="eastAsia" w:ascii="宋体" w:hAnsi="宋体" w:eastAsia="宋体" w:cs="宋体"/>
                <w:sz w:val="20"/>
              </w:rPr>
            </w:pPr>
            <w:r>
              <w:rPr>
                <w:rFonts w:ascii="Segoe UI" w:hAnsi="Segoe UI" w:eastAsia="Segoe UI" w:cs="Segoe UI"/>
                <w:i w:val="0"/>
                <w:iCs w:val="0"/>
                <w:caps w:val="0"/>
                <w:spacing w:val="0"/>
                <w:sz w:val="16"/>
                <w:szCs w:val="16"/>
                <w:shd w:val="clear" w:fill="FFFFFF"/>
              </w:rPr>
              <w:t>准时落实</w:t>
            </w:r>
          </w:p>
        </w:tc>
      </w:tr>
      <w:tr w14:paraId="06A41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9F8CB5A">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DD51AE1">
            <w:pPr>
              <w:pStyle w:val="12"/>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3587EC4E">
            <w:pPr>
              <w:pStyle w:val="12"/>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5A9DA29C">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报表报送及时率</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212D9047">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100%</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533A3753">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按时报送各类报表</w:t>
            </w:r>
          </w:p>
        </w:tc>
        <w:tc>
          <w:tcPr>
            <w:tcW w:w="716" w:type="dxa"/>
            <w:tcBorders>
              <w:top w:val="single" w:color="auto" w:sz="4" w:space="0"/>
              <w:left w:val="single" w:color="auto" w:sz="4" w:space="0"/>
              <w:bottom w:val="single" w:color="auto" w:sz="4" w:space="0"/>
              <w:right w:val="single" w:color="auto" w:sz="4" w:space="0"/>
            </w:tcBorders>
            <w:noWrap w:val="0"/>
            <w:vAlign w:val="top"/>
          </w:tcPr>
          <w:p w14:paraId="5DEB7ECD">
            <w:pPr>
              <w:pStyle w:val="12"/>
              <w:spacing w:line="235" w:lineRule="exact"/>
              <w:rPr>
                <w:rFonts w:hint="default" w:ascii="宋体" w:hAnsi="宋体" w:eastAsia="宋体" w:cs="宋体"/>
                <w:sz w:val="20"/>
                <w:lang w:val="en-US" w:eastAsia="zh-CN"/>
              </w:rPr>
            </w:pPr>
            <w:r>
              <w:rPr>
                <w:rFonts w:ascii="Segoe UI" w:hAnsi="Segoe UI" w:eastAsia="Segoe UI" w:cs="Segoe UI"/>
                <w:i w:val="0"/>
                <w:iCs w:val="0"/>
                <w:caps w:val="0"/>
                <w:spacing w:val="0"/>
                <w:sz w:val="16"/>
                <w:szCs w:val="16"/>
                <w:shd w:val="clear" w:fill="FFFFFF"/>
              </w:rPr>
              <w:t>4</w:t>
            </w:r>
          </w:p>
        </w:tc>
        <w:tc>
          <w:tcPr>
            <w:tcW w:w="873" w:type="dxa"/>
            <w:tcBorders>
              <w:top w:val="single" w:color="auto" w:sz="4" w:space="0"/>
              <w:left w:val="single" w:color="auto" w:sz="4" w:space="0"/>
              <w:bottom w:val="single" w:color="auto" w:sz="4" w:space="0"/>
              <w:right w:val="single" w:color="auto" w:sz="4" w:space="0"/>
            </w:tcBorders>
            <w:noWrap w:val="0"/>
            <w:vAlign w:val="top"/>
          </w:tcPr>
          <w:p w14:paraId="7390CC48">
            <w:pPr>
              <w:pStyle w:val="12"/>
              <w:spacing w:line="235" w:lineRule="exact"/>
              <w:rPr>
                <w:rFonts w:hint="eastAsia" w:ascii="宋体" w:hAnsi="宋体" w:eastAsia="宋体" w:cs="宋体"/>
                <w:sz w:val="20"/>
                <w:lang w:val="en-US" w:eastAsia="zh-CN"/>
              </w:rPr>
            </w:pPr>
            <w:r>
              <w:rPr>
                <w:rFonts w:ascii="Segoe UI" w:hAnsi="Segoe UI" w:eastAsia="Segoe UI" w:cs="Segoe UI"/>
                <w:i w:val="0"/>
                <w:iCs w:val="0"/>
                <w:caps w:val="0"/>
                <w:spacing w:val="0"/>
                <w:sz w:val="16"/>
                <w:szCs w:val="16"/>
                <w:shd w:val="clear" w:fill="FFFFFF"/>
              </w:rPr>
              <w:t>4</w:t>
            </w:r>
          </w:p>
        </w:tc>
        <w:tc>
          <w:tcPr>
            <w:tcW w:w="1450" w:type="dxa"/>
            <w:tcBorders>
              <w:top w:val="single" w:color="auto" w:sz="4" w:space="0"/>
              <w:left w:val="single" w:color="auto" w:sz="4" w:space="0"/>
              <w:bottom w:val="single" w:color="auto" w:sz="4" w:space="0"/>
              <w:right w:val="single" w:color="auto" w:sz="4" w:space="0"/>
            </w:tcBorders>
            <w:noWrap w:val="0"/>
            <w:vAlign w:val="top"/>
          </w:tcPr>
          <w:tbl>
            <w:tblPr>
              <w:tblStyle w:val="9"/>
              <w:tblW w:w="0" w:type="auto"/>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640"/>
            </w:tblGrid>
            <w:tr w14:paraId="02019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640" w:type="dxa"/>
                  <w:tcBorders>
                    <w:top w:val="nil"/>
                    <w:left w:val="nil"/>
                    <w:bottom w:val="nil"/>
                  </w:tcBorders>
                  <w:shd w:val="clear" w:color="auto" w:fill="FFFFFF"/>
                  <w:tcMar>
                    <w:top w:w="120" w:type="dxa"/>
                    <w:left w:w="180" w:type="dxa"/>
                    <w:bottom w:w="120" w:type="dxa"/>
                    <w:right w:w="180" w:type="dxa"/>
                  </w:tcMar>
                  <w:vAlign w:val="center"/>
                </w:tcPr>
                <w:p w14:paraId="3B1506C5">
                  <w:pPr>
                    <w:keepNext w:val="0"/>
                    <w:keepLines w:val="0"/>
                    <w:widowControl/>
                    <w:suppressLineNumbers w:val="0"/>
                    <w:jc w:val="left"/>
                    <w:rPr>
                      <w:rFonts w:ascii="Segoe UI" w:hAnsi="Segoe UI" w:eastAsia="Segoe UI" w:cs="Segoe UI"/>
                      <w:i w:val="0"/>
                      <w:iCs w:val="0"/>
                      <w:caps w:val="0"/>
                      <w:color w:val="000000"/>
                      <w:spacing w:val="0"/>
                      <w:sz w:val="16"/>
                      <w:szCs w:val="16"/>
                    </w:rPr>
                  </w:pPr>
                  <w:r>
                    <w:rPr>
                      <w:rFonts w:hint="default" w:ascii="Segoe UI" w:hAnsi="Segoe UI" w:eastAsia="Segoe UI" w:cs="Segoe UI"/>
                      <w:i w:val="0"/>
                      <w:iCs w:val="0"/>
                      <w:caps w:val="0"/>
                      <w:color w:val="000000"/>
                      <w:spacing w:val="0"/>
                      <w:kern w:val="0"/>
                      <w:sz w:val="16"/>
                      <w:szCs w:val="16"/>
                      <w:lang w:val="en-US" w:eastAsia="zh-CN" w:bidi="ar"/>
                    </w:rPr>
                    <w:br w:type="textWrapping"/>
                  </w:r>
                  <w:r>
                    <w:rPr>
                      <w:rFonts w:hint="default" w:ascii="Segoe UI" w:hAnsi="Segoe UI" w:eastAsia="Segoe UI" w:cs="Segoe UI"/>
                      <w:i w:val="0"/>
                      <w:iCs w:val="0"/>
                      <w:caps w:val="0"/>
                      <w:color w:val="000000"/>
                      <w:spacing w:val="0"/>
                      <w:kern w:val="0"/>
                      <w:sz w:val="16"/>
                      <w:szCs w:val="16"/>
                      <w:lang w:val="en-US" w:eastAsia="zh-CN" w:bidi="ar"/>
                    </w:rPr>
                    <w:t>达标</w:t>
                  </w:r>
                </w:p>
              </w:tc>
            </w:tr>
          </w:tbl>
          <w:p w14:paraId="21288C48">
            <w:pPr>
              <w:pStyle w:val="12"/>
              <w:spacing w:line="235" w:lineRule="exact"/>
              <w:rPr>
                <w:rFonts w:hint="eastAsia" w:ascii="宋体" w:hAnsi="宋体" w:eastAsia="宋体" w:cs="宋体"/>
                <w:sz w:val="20"/>
              </w:rPr>
            </w:pPr>
          </w:p>
        </w:tc>
      </w:tr>
      <w:tr w14:paraId="2F412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D37FCFA">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10B1FE8">
            <w:pPr>
              <w:pStyle w:val="12"/>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5FDCEB06">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D18F081">
            <w:pPr>
              <w:keepNext w:val="0"/>
              <w:keepLines w:val="0"/>
              <w:widowControl/>
              <w:suppressLineNumbers w:val="0"/>
              <w:jc w:val="both"/>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ascii="Segoe UI" w:hAnsi="Segoe UI" w:eastAsia="Segoe UI" w:cs="Segoe UI"/>
                <w:i w:val="0"/>
                <w:iCs w:val="0"/>
                <w:caps w:val="0"/>
                <w:spacing w:val="0"/>
                <w:sz w:val="16"/>
                <w:szCs w:val="16"/>
                <w:shd w:val="clear" w:fill="FFFFFF"/>
              </w:rPr>
              <w:t>预算执行率</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139BD923">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ascii="Segoe UI" w:hAnsi="Segoe UI" w:eastAsia="Segoe UI" w:cs="Segoe UI"/>
                <w:i w:val="0"/>
                <w:iCs w:val="0"/>
                <w:caps w:val="0"/>
                <w:spacing w:val="0"/>
                <w:sz w:val="16"/>
                <w:szCs w:val="16"/>
                <w:shd w:val="clear" w:fill="FFFFFF"/>
              </w:rPr>
              <w:t>控制在合理范围</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59278865">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ascii="Segoe UI" w:hAnsi="Segoe UI" w:eastAsia="Segoe UI" w:cs="Segoe UI"/>
                <w:i w:val="0"/>
                <w:iCs w:val="0"/>
                <w:caps w:val="0"/>
                <w:spacing w:val="0"/>
                <w:sz w:val="16"/>
                <w:szCs w:val="16"/>
                <w:shd w:val="clear" w:fill="FFFFFF"/>
              </w:rPr>
              <w:t>控制在合理范围</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F044E45">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DDD0684">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228FC3A5">
            <w:pPr>
              <w:pStyle w:val="12"/>
              <w:spacing w:line="235" w:lineRule="exact"/>
              <w:rPr>
                <w:rFonts w:hint="default" w:ascii="宋体" w:hAnsi="宋体" w:eastAsia="宋体" w:cs="宋体"/>
                <w:sz w:val="20"/>
                <w:lang w:val="en-US" w:eastAsia="zh-CN"/>
              </w:rPr>
            </w:pPr>
          </w:p>
        </w:tc>
      </w:tr>
      <w:tr w14:paraId="138E6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E41C7D3">
            <w:pPr>
              <w:pStyle w:val="12"/>
              <w:rPr>
                <w:rFonts w:hint="eastAsia" w:ascii="宋体" w:hAnsi="宋体" w:eastAsia="宋体" w:cs="宋体"/>
              </w:rPr>
            </w:pPr>
          </w:p>
        </w:tc>
        <w:tc>
          <w:tcPr>
            <w:tcW w:w="1079" w:type="dxa"/>
            <w:vMerge w:val="restart"/>
            <w:tcBorders>
              <w:top w:val="single" w:color="auto" w:sz="4" w:space="0"/>
              <w:left w:val="single" w:color="auto" w:sz="4" w:space="0"/>
              <w:right w:val="single" w:color="auto" w:sz="4" w:space="0"/>
            </w:tcBorders>
            <w:noWrap w:val="0"/>
            <w:vAlign w:val="top"/>
          </w:tcPr>
          <w:p w14:paraId="6F923D37">
            <w:pPr>
              <w:pStyle w:val="12"/>
              <w:spacing w:line="256" w:lineRule="auto"/>
              <w:rPr>
                <w:rFonts w:hint="eastAsia" w:ascii="宋体" w:hAnsi="宋体" w:eastAsia="宋体" w:cs="宋体"/>
              </w:rPr>
            </w:pPr>
          </w:p>
          <w:p w14:paraId="67406B60">
            <w:pPr>
              <w:pStyle w:val="12"/>
              <w:spacing w:line="256" w:lineRule="auto"/>
              <w:rPr>
                <w:rFonts w:hint="eastAsia" w:ascii="宋体" w:hAnsi="宋体" w:eastAsia="宋体" w:cs="宋体"/>
              </w:rPr>
            </w:pPr>
          </w:p>
          <w:p w14:paraId="258C6215">
            <w:pPr>
              <w:pStyle w:val="12"/>
              <w:spacing w:line="256" w:lineRule="auto"/>
              <w:rPr>
                <w:rFonts w:hint="eastAsia" w:ascii="宋体" w:hAnsi="宋体" w:eastAsia="宋体" w:cs="宋体"/>
              </w:rPr>
            </w:pPr>
          </w:p>
          <w:p w14:paraId="0C8EBA1F">
            <w:pPr>
              <w:pStyle w:val="12"/>
              <w:spacing w:line="256" w:lineRule="auto"/>
              <w:rPr>
                <w:rFonts w:hint="eastAsia" w:ascii="宋体" w:hAnsi="宋体" w:eastAsia="宋体" w:cs="宋体"/>
              </w:rPr>
            </w:pPr>
          </w:p>
          <w:p w14:paraId="7A72573E">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62136C87">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6F070C9E">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7F099BBD">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noWrap w:val="0"/>
            <w:vAlign w:val="top"/>
          </w:tcPr>
          <w:p w14:paraId="0C5C3C0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药具采购成本控制</w:t>
            </w:r>
          </w:p>
        </w:tc>
        <w:tc>
          <w:tcPr>
            <w:tcW w:w="1310" w:type="dxa"/>
            <w:tcBorders>
              <w:top w:val="single" w:color="auto" w:sz="4" w:space="0"/>
              <w:left w:val="single" w:color="auto" w:sz="4" w:space="0"/>
              <w:right w:val="single" w:color="auto" w:sz="4" w:space="0"/>
            </w:tcBorders>
            <w:noWrap w:val="0"/>
            <w:vAlign w:val="top"/>
          </w:tcPr>
          <w:p w14:paraId="17C38DA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68" w:type="dxa"/>
            <w:tcBorders>
              <w:top w:val="single" w:color="auto" w:sz="4" w:space="0"/>
              <w:left w:val="single" w:color="auto" w:sz="4" w:space="0"/>
              <w:right w:val="single" w:color="auto" w:sz="4" w:space="0"/>
            </w:tcBorders>
            <w:noWrap w:val="0"/>
            <w:vAlign w:val="top"/>
          </w:tcPr>
          <w:p w14:paraId="5ABB6B7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6" w:type="dxa"/>
            <w:tcBorders>
              <w:top w:val="single" w:color="auto" w:sz="4" w:space="0"/>
              <w:left w:val="single" w:color="auto" w:sz="4" w:space="0"/>
              <w:right w:val="single" w:color="auto" w:sz="4" w:space="0"/>
            </w:tcBorders>
            <w:noWrap w:val="0"/>
            <w:vAlign w:val="top"/>
          </w:tcPr>
          <w:p w14:paraId="3E280671">
            <w:pPr>
              <w:pStyle w:val="12"/>
              <w:spacing w:line="235" w:lineRule="exact"/>
              <w:rPr>
                <w:rFonts w:hint="eastAsia" w:ascii="宋体" w:hAnsi="宋体" w:eastAsia="宋体" w:cs="宋体"/>
                <w:sz w:val="20"/>
              </w:rPr>
            </w:pPr>
          </w:p>
        </w:tc>
        <w:tc>
          <w:tcPr>
            <w:tcW w:w="873" w:type="dxa"/>
            <w:tcBorders>
              <w:top w:val="single" w:color="auto" w:sz="4" w:space="0"/>
              <w:left w:val="single" w:color="auto" w:sz="4" w:space="0"/>
              <w:right w:val="single" w:color="auto" w:sz="4" w:space="0"/>
            </w:tcBorders>
            <w:noWrap w:val="0"/>
            <w:vAlign w:val="top"/>
          </w:tcPr>
          <w:p w14:paraId="1844B21F">
            <w:pPr>
              <w:pStyle w:val="12"/>
              <w:spacing w:line="235" w:lineRule="exact"/>
              <w:rPr>
                <w:rFonts w:hint="eastAsia" w:ascii="宋体" w:hAnsi="宋体" w:eastAsia="宋体" w:cs="宋体"/>
                <w:sz w:val="20"/>
              </w:rPr>
            </w:pPr>
          </w:p>
        </w:tc>
        <w:tc>
          <w:tcPr>
            <w:tcW w:w="1450" w:type="dxa"/>
            <w:tcBorders>
              <w:top w:val="single" w:color="auto" w:sz="4" w:space="0"/>
              <w:left w:val="single" w:color="auto" w:sz="4" w:space="0"/>
              <w:bottom w:val="single" w:color="auto" w:sz="4" w:space="0"/>
              <w:right w:val="single" w:color="auto" w:sz="4" w:space="0"/>
            </w:tcBorders>
            <w:noWrap w:val="0"/>
            <w:vAlign w:val="top"/>
          </w:tcPr>
          <w:p w14:paraId="7B8C5B80">
            <w:pPr>
              <w:pStyle w:val="12"/>
              <w:spacing w:line="235" w:lineRule="exact"/>
              <w:rPr>
                <w:rFonts w:hint="eastAsia" w:ascii="宋体" w:hAnsi="宋体" w:eastAsia="宋体" w:cs="宋体"/>
                <w:sz w:val="20"/>
              </w:rPr>
            </w:pPr>
          </w:p>
        </w:tc>
      </w:tr>
      <w:tr w14:paraId="11536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080F54D">
            <w:pPr>
              <w:pStyle w:val="12"/>
              <w:rPr>
                <w:rFonts w:hint="eastAsia" w:ascii="宋体" w:hAnsi="宋体" w:eastAsia="宋体" w:cs="宋体"/>
              </w:rPr>
            </w:pPr>
          </w:p>
        </w:tc>
        <w:tc>
          <w:tcPr>
            <w:tcW w:w="1079" w:type="dxa"/>
            <w:vMerge w:val="continue"/>
            <w:tcBorders>
              <w:left w:val="single" w:color="auto" w:sz="4" w:space="0"/>
              <w:right w:val="single" w:color="auto" w:sz="4" w:space="0"/>
            </w:tcBorders>
            <w:noWrap w:val="0"/>
            <w:vAlign w:val="top"/>
          </w:tcPr>
          <w:p w14:paraId="707CF1A9">
            <w:pPr>
              <w:pStyle w:val="12"/>
              <w:rPr>
                <w:rFonts w:hint="eastAsia" w:ascii="宋体" w:hAnsi="宋体" w:eastAsia="宋体" w:cs="宋体"/>
              </w:rPr>
            </w:pPr>
          </w:p>
        </w:tc>
        <w:tc>
          <w:tcPr>
            <w:tcW w:w="1034" w:type="dxa"/>
            <w:vMerge w:val="restart"/>
            <w:tcBorders>
              <w:top w:val="single" w:color="auto" w:sz="4" w:space="0"/>
              <w:left w:val="single" w:color="auto" w:sz="4" w:space="0"/>
              <w:right w:val="single" w:color="auto" w:sz="4" w:space="0"/>
            </w:tcBorders>
            <w:noWrap w:val="0"/>
            <w:vAlign w:val="top"/>
          </w:tcPr>
          <w:p w14:paraId="30239693">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5381BC39">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7C08E4DE">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生殖健康知识普及率</w:t>
            </w:r>
          </w:p>
        </w:tc>
        <w:tc>
          <w:tcPr>
            <w:tcW w:w="13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E45300C">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通过宣传提升知晓率</w:t>
            </w:r>
          </w:p>
        </w:tc>
        <w:tc>
          <w:tcPr>
            <w:tcW w:w="126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FD63F5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15 万余人次接触宣传资料</w:t>
            </w:r>
          </w:p>
        </w:tc>
        <w:tc>
          <w:tcPr>
            <w:tcW w:w="71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FB76126">
            <w:pPr>
              <w:pStyle w:val="12"/>
              <w:spacing w:line="235" w:lineRule="exact"/>
              <w:rPr>
                <w:rFonts w:hint="eastAsia" w:ascii="宋体" w:hAnsi="宋体" w:eastAsia="宋体" w:cs="宋体"/>
                <w:kern w:val="2"/>
                <w:sz w:val="20"/>
                <w:szCs w:val="21"/>
                <w:lang w:val="en-US" w:eastAsia="zh-CN" w:bidi="ar-SA"/>
              </w:rPr>
            </w:pPr>
            <w:r>
              <w:rPr>
                <w:rFonts w:ascii="Segoe UI" w:hAnsi="Segoe UI" w:eastAsia="Segoe UI" w:cs="Segoe UI"/>
                <w:i w:val="0"/>
                <w:iCs w:val="0"/>
                <w:caps w:val="0"/>
                <w:spacing w:val="0"/>
                <w:sz w:val="16"/>
                <w:szCs w:val="16"/>
                <w:shd w:val="clear" w:fill="FFFFFF"/>
              </w:rPr>
              <w:t>6</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DC0B1EF">
            <w:pPr>
              <w:pStyle w:val="12"/>
              <w:spacing w:line="235" w:lineRule="exact"/>
              <w:rPr>
                <w:rFonts w:hint="eastAsia" w:ascii="宋体" w:hAnsi="宋体" w:eastAsia="宋体" w:cs="宋体"/>
                <w:kern w:val="2"/>
                <w:sz w:val="20"/>
                <w:szCs w:val="21"/>
                <w:lang w:val="en-US" w:eastAsia="zh-CN" w:bidi="ar-SA"/>
              </w:rPr>
            </w:pPr>
            <w:r>
              <w:rPr>
                <w:rFonts w:ascii="Segoe UI" w:hAnsi="Segoe UI" w:eastAsia="Segoe UI" w:cs="Segoe UI"/>
                <w:i w:val="0"/>
                <w:iCs w:val="0"/>
                <w:caps w:val="0"/>
                <w:spacing w:val="0"/>
                <w:sz w:val="16"/>
                <w:szCs w:val="16"/>
                <w:shd w:val="clear" w:fill="FFFFFF"/>
              </w:rPr>
              <w:t>6</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92C88D3">
            <w:pPr>
              <w:pStyle w:val="12"/>
              <w:spacing w:line="235" w:lineRule="exact"/>
              <w:rPr>
                <w:rFonts w:hint="eastAsia" w:ascii="宋体" w:hAnsi="宋体" w:eastAsia="宋体" w:cs="宋体"/>
                <w:kern w:val="2"/>
                <w:sz w:val="20"/>
                <w:szCs w:val="21"/>
                <w:lang w:val="en-US" w:eastAsia="en-US" w:bidi="ar-SA"/>
              </w:rPr>
            </w:pPr>
            <w:r>
              <w:rPr>
                <w:rFonts w:ascii="Segoe UI" w:hAnsi="Segoe UI" w:eastAsia="Segoe UI" w:cs="Segoe UI"/>
                <w:i w:val="0"/>
                <w:iCs w:val="0"/>
                <w:caps w:val="0"/>
                <w:spacing w:val="0"/>
                <w:sz w:val="16"/>
                <w:szCs w:val="16"/>
                <w:shd w:val="clear" w:fill="FFFFFF"/>
              </w:rPr>
              <w:t>有效覆盖</w:t>
            </w:r>
          </w:p>
        </w:tc>
      </w:tr>
      <w:tr w14:paraId="3EA2A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B9F8F0E">
            <w:pPr>
              <w:pStyle w:val="12"/>
              <w:rPr>
                <w:rFonts w:hint="eastAsia" w:ascii="宋体" w:hAnsi="宋体" w:eastAsia="宋体" w:cs="宋体"/>
              </w:rPr>
            </w:pPr>
          </w:p>
        </w:tc>
        <w:tc>
          <w:tcPr>
            <w:tcW w:w="1079" w:type="dxa"/>
            <w:vMerge w:val="continue"/>
            <w:tcBorders>
              <w:left w:val="single" w:color="auto" w:sz="4" w:space="0"/>
              <w:right w:val="single" w:color="auto" w:sz="4" w:space="0"/>
            </w:tcBorders>
            <w:noWrap w:val="0"/>
            <w:vAlign w:val="top"/>
          </w:tcPr>
          <w:p w14:paraId="53C983ED">
            <w:pPr>
              <w:pStyle w:val="12"/>
              <w:rPr>
                <w:rFonts w:hint="eastAsia" w:ascii="宋体" w:hAnsi="宋体" w:eastAsia="宋体" w:cs="宋体"/>
              </w:rPr>
            </w:pPr>
          </w:p>
        </w:tc>
        <w:tc>
          <w:tcPr>
            <w:tcW w:w="1034" w:type="dxa"/>
            <w:vMerge w:val="continue"/>
            <w:tcBorders>
              <w:left w:val="single" w:color="auto" w:sz="4" w:space="0"/>
              <w:right w:val="single" w:color="auto" w:sz="4" w:space="0"/>
            </w:tcBorders>
            <w:noWrap w:val="0"/>
            <w:vAlign w:val="top"/>
          </w:tcPr>
          <w:p w14:paraId="53478EB5">
            <w:pPr>
              <w:spacing w:line="225" w:lineRule="auto"/>
              <w:ind w:left="232"/>
              <w:rPr>
                <w:rFonts w:hint="eastAsia" w:ascii="宋体" w:hAnsi="宋体" w:eastAsia="宋体" w:cs="宋体"/>
                <w:spacing w:val="3"/>
                <w:sz w:val="19"/>
                <w:szCs w:val="19"/>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0CF27026">
            <w:pPr>
              <w:keepNext w:val="0"/>
              <w:keepLines w:val="0"/>
              <w:widowControl/>
              <w:suppressLineNumbers w:val="0"/>
              <w:jc w:val="both"/>
              <w:textAlignment w:val="center"/>
              <w:rPr>
                <w:rFonts w:ascii="Segoe UI" w:hAnsi="Segoe UI" w:eastAsia="Segoe UI" w:cs="Segoe UI"/>
                <w:i w:val="0"/>
                <w:iCs w:val="0"/>
                <w:caps w:val="0"/>
                <w:spacing w:val="0"/>
                <w:sz w:val="16"/>
                <w:szCs w:val="16"/>
                <w:shd w:val="clear" w:fill="FFFFFF"/>
              </w:rPr>
            </w:pPr>
            <w:r>
              <w:rPr>
                <w:rFonts w:ascii="Segoe UI" w:hAnsi="Segoe UI" w:eastAsia="Segoe UI" w:cs="Segoe UI"/>
                <w:i w:val="0"/>
                <w:iCs w:val="0"/>
                <w:caps w:val="0"/>
                <w:spacing w:val="0"/>
                <w:sz w:val="16"/>
                <w:szCs w:val="16"/>
                <w:shd w:val="clear" w:fill="FFFFFF"/>
              </w:rPr>
              <w:t>药具服务可及性</w:t>
            </w:r>
          </w:p>
        </w:tc>
        <w:tc>
          <w:tcPr>
            <w:tcW w:w="13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4593FD1">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智能发放机覆盖率</w:t>
            </w:r>
          </w:p>
        </w:tc>
        <w:tc>
          <w:tcPr>
            <w:tcW w:w="126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DED9DE5">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全区覆盖，正常运行</w:t>
            </w:r>
          </w:p>
        </w:tc>
        <w:tc>
          <w:tcPr>
            <w:tcW w:w="71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6BF8805">
            <w:pPr>
              <w:pStyle w:val="12"/>
              <w:spacing w:line="235" w:lineRule="exact"/>
              <w:rPr>
                <w:rFonts w:hint="eastAsia" w:ascii="宋体" w:hAnsi="宋体" w:eastAsia="宋体" w:cs="宋体"/>
                <w:kern w:val="2"/>
                <w:sz w:val="20"/>
                <w:szCs w:val="21"/>
                <w:lang w:val="en-US" w:eastAsia="zh-CN" w:bidi="ar-SA"/>
              </w:rPr>
            </w:pPr>
            <w:r>
              <w:rPr>
                <w:rFonts w:ascii="Segoe UI" w:hAnsi="Segoe UI" w:eastAsia="Segoe UI" w:cs="Segoe UI"/>
                <w:i w:val="0"/>
                <w:iCs w:val="0"/>
                <w:caps w:val="0"/>
                <w:spacing w:val="0"/>
                <w:sz w:val="16"/>
                <w:szCs w:val="16"/>
                <w:shd w:val="clear" w:fill="FFFFFF"/>
              </w:rPr>
              <w:t>6</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1A855F1">
            <w:pPr>
              <w:pStyle w:val="12"/>
              <w:spacing w:line="235" w:lineRule="exact"/>
              <w:rPr>
                <w:rFonts w:hint="eastAsia" w:ascii="宋体" w:hAnsi="宋体" w:eastAsia="宋体" w:cs="宋体"/>
                <w:kern w:val="2"/>
                <w:sz w:val="20"/>
                <w:szCs w:val="21"/>
                <w:lang w:val="en-US" w:eastAsia="zh-CN" w:bidi="ar-SA"/>
              </w:rPr>
            </w:pPr>
            <w:r>
              <w:rPr>
                <w:rFonts w:ascii="Segoe UI" w:hAnsi="Segoe UI" w:eastAsia="Segoe UI" w:cs="Segoe UI"/>
                <w:i w:val="0"/>
                <w:iCs w:val="0"/>
                <w:caps w:val="0"/>
                <w:spacing w:val="0"/>
                <w:sz w:val="16"/>
                <w:szCs w:val="16"/>
                <w:shd w:val="clear" w:fill="FFFFFF"/>
              </w:rPr>
              <w:t>6</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4D8D10D">
            <w:pPr>
              <w:pStyle w:val="12"/>
              <w:spacing w:line="235" w:lineRule="exact"/>
              <w:rPr>
                <w:rFonts w:hint="eastAsia" w:ascii="宋体" w:hAnsi="宋体" w:eastAsia="宋体" w:cs="宋体"/>
                <w:kern w:val="2"/>
                <w:sz w:val="20"/>
                <w:szCs w:val="21"/>
                <w:lang w:val="en-US" w:eastAsia="en-US" w:bidi="ar-SA"/>
              </w:rPr>
            </w:pPr>
            <w:r>
              <w:rPr>
                <w:rFonts w:ascii="Segoe UI" w:hAnsi="Segoe UI" w:eastAsia="Segoe UI" w:cs="Segoe UI"/>
                <w:i w:val="0"/>
                <w:iCs w:val="0"/>
                <w:caps w:val="0"/>
                <w:spacing w:val="0"/>
                <w:sz w:val="16"/>
                <w:szCs w:val="16"/>
                <w:shd w:val="clear" w:fill="FFFFFF"/>
              </w:rPr>
              <w:t>保障到位</w:t>
            </w:r>
          </w:p>
        </w:tc>
      </w:tr>
      <w:tr w14:paraId="78BE7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28A399F">
            <w:pPr>
              <w:pStyle w:val="12"/>
              <w:rPr>
                <w:rFonts w:hint="eastAsia" w:ascii="宋体" w:hAnsi="宋体" w:eastAsia="宋体" w:cs="宋体"/>
              </w:rPr>
            </w:pPr>
          </w:p>
        </w:tc>
        <w:tc>
          <w:tcPr>
            <w:tcW w:w="1079" w:type="dxa"/>
            <w:vMerge w:val="continue"/>
            <w:tcBorders>
              <w:left w:val="single" w:color="auto" w:sz="4" w:space="0"/>
              <w:right w:val="single" w:color="auto" w:sz="4" w:space="0"/>
            </w:tcBorders>
            <w:noWrap w:val="0"/>
            <w:vAlign w:val="top"/>
          </w:tcPr>
          <w:p w14:paraId="4261BC3A">
            <w:pPr>
              <w:pStyle w:val="12"/>
              <w:rPr>
                <w:rFonts w:hint="eastAsia" w:ascii="宋体" w:hAnsi="宋体" w:eastAsia="宋体" w:cs="宋体"/>
              </w:rPr>
            </w:pPr>
          </w:p>
        </w:tc>
        <w:tc>
          <w:tcPr>
            <w:tcW w:w="1034" w:type="dxa"/>
            <w:vMerge w:val="continue"/>
            <w:tcBorders>
              <w:left w:val="single" w:color="auto" w:sz="4" w:space="0"/>
              <w:bottom w:val="single" w:color="auto" w:sz="4" w:space="0"/>
              <w:right w:val="single" w:color="auto" w:sz="4" w:space="0"/>
            </w:tcBorders>
            <w:noWrap w:val="0"/>
            <w:vAlign w:val="top"/>
          </w:tcPr>
          <w:p w14:paraId="30A49C05">
            <w:pPr>
              <w:spacing w:line="225" w:lineRule="auto"/>
              <w:ind w:left="232"/>
              <w:rPr>
                <w:rFonts w:hint="eastAsia" w:ascii="宋体" w:hAnsi="宋体" w:eastAsia="宋体" w:cs="宋体"/>
                <w:spacing w:val="3"/>
                <w:sz w:val="19"/>
                <w:szCs w:val="19"/>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7A607E18">
            <w:pPr>
              <w:keepNext w:val="0"/>
              <w:keepLines w:val="0"/>
              <w:widowControl/>
              <w:suppressLineNumbers w:val="0"/>
              <w:jc w:val="both"/>
              <w:textAlignment w:val="center"/>
              <w:rPr>
                <w:rFonts w:ascii="Segoe UI" w:hAnsi="Segoe UI" w:eastAsia="Segoe UI" w:cs="Segoe UI"/>
                <w:i w:val="0"/>
                <w:iCs w:val="0"/>
                <w:caps w:val="0"/>
                <w:spacing w:val="0"/>
                <w:sz w:val="16"/>
                <w:szCs w:val="16"/>
                <w:shd w:val="clear" w:fill="FFFFFF"/>
              </w:rPr>
            </w:pPr>
            <w:r>
              <w:rPr>
                <w:rFonts w:ascii="Segoe UI" w:hAnsi="Segoe UI" w:eastAsia="Segoe UI" w:cs="Segoe UI"/>
                <w:i w:val="0"/>
                <w:iCs w:val="0"/>
                <w:caps w:val="0"/>
                <w:spacing w:val="0"/>
                <w:sz w:val="16"/>
                <w:szCs w:val="16"/>
                <w:shd w:val="clear" w:fill="FFFFFF"/>
              </w:rPr>
              <w:t>基层服务能力</w:t>
            </w:r>
          </w:p>
        </w:tc>
        <w:tc>
          <w:tcPr>
            <w:tcW w:w="13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307E353">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药管员业务水平提升</w:t>
            </w:r>
          </w:p>
        </w:tc>
        <w:tc>
          <w:tcPr>
            <w:tcW w:w="126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1E0FC36">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2 次培训覆盖基层人员</w:t>
            </w:r>
          </w:p>
        </w:tc>
        <w:tc>
          <w:tcPr>
            <w:tcW w:w="71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BD195C6">
            <w:pPr>
              <w:pStyle w:val="12"/>
              <w:spacing w:line="235" w:lineRule="exact"/>
              <w:rPr>
                <w:rFonts w:hint="eastAsia" w:ascii="宋体" w:hAnsi="宋体" w:eastAsia="宋体" w:cs="宋体"/>
                <w:kern w:val="2"/>
                <w:sz w:val="20"/>
                <w:szCs w:val="21"/>
                <w:lang w:val="en-US" w:eastAsia="zh-CN" w:bidi="ar-SA"/>
              </w:rPr>
            </w:pPr>
            <w:r>
              <w:rPr>
                <w:rFonts w:ascii="Segoe UI" w:hAnsi="Segoe UI" w:eastAsia="Segoe UI" w:cs="Segoe UI"/>
                <w:i w:val="0"/>
                <w:iCs w:val="0"/>
                <w:caps w:val="0"/>
                <w:spacing w:val="0"/>
                <w:sz w:val="16"/>
                <w:szCs w:val="16"/>
                <w:shd w:val="clear" w:fill="FFFFFF"/>
              </w:rPr>
              <w:t>6</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5C44E52">
            <w:pPr>
              <w:pStyle w:val="12"/>
              <w:spacing w:line="235" w:lineRule="exact"/>
              <w:rPr>
                <w:rFonts w:hint="eastAsia" w:ascii="宋体" w:hAnsi="宋体" w:eastAsia="宋体" w:cs="宋体"/>
                <w:kern w:val="2"/>
                <w:sz w:val="20"/>
                <w:szCs w:val="21"/>
                <w:lang w:val="en-US" w:eastAsia="zh-CN" w:bidi="ar-SA"/>
              </w:rPr>
            </w:pPr>
            <w:r>
              <w:rPr>
                <w:rFonts w:ascii="Segoe UI" w:hAnsi="Segoe UI" w:eastAsia="Segoe UI" w:cs="Segoe UI"/>
                <w:i w:val="0"/>
                <w:iCs w:val="0"/>
                <w:caps w:val="0"/>
                <w:spacing w:val="0"/>
                <w:sz w:val="16"/>
                <w:szCs w:val="16"/>
                <w:shd w:val="clear" w:fill="FFFFFF"/>
              </w:rPr>
              <w:t>6</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0"/>
            <w:vAlign w:val="top"/>
          </w:tcPr>
          <w:tbl>
            <w:tblPr>
              <w:tblStyle w:val="9"/>
              <w:tblW w:w="0" w:type="auto"/>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640"/>
            </w:tblGrid>
            <w:tr w14:paraId="2AEEA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640" w:type="dxa"/>
                  <w:tcBorders>
                    <w:top w:val="nil"/>
                    <w:left w:val="nil"/>
                    <w:bottom w:val="nil"/>
                  </w:tcBorders>
                  <w:shd w:val="clear" w:color="auto" w:fill="FFFFFF"/>
                  <w:tcMar>
                    <w:top w:w="120" w:type="dxa"/>
                    <w:left w:w="180" w:type="dxa"/>
                    <w:bottom w:w="120" w:type="dxa"/>
                    <w:right w:w="180" w:type="dxa"/>
                  </w:tcMar>
                  <w:vAlign w:val="center"/>
                </w:tcPr>
                <w:p w14:paraId="11DF5079">
                  <w:pPr>
                    <w:keepNext w:val="0"/>
                    <w:keepLines w:val="0"/>
                    <w:widowControl/>
                    <w:suppressLineNumbers w:val="0"/>
                    <w:jc w:val="left"/>
                    <w:rPr>
                      <w:rFonts w:ascii="Segoe UI" w:hAnsi="Segoe UI" w:eastAsia="Segoe UI" w:cs="Segoe UI"/>
                      <w:i w:val="0"/>
                      <w:iCs w:val="0"/>
                      <w:caps w:val="0"/>
                      <w:color w:val="000000"/>
                      <w:spacing w:val="0"/>
                      <w:sz w:val="16"/>
                      <w:szCs w:val="16"/>
                    </w:rPr>
                  </w:pPr>
                  <w:r>
                    <w:rPr>
                      <w:rFonts w:hint="default" w:ascii="Segoe UI" w:hAnsi="Segoe UI" w:eastAsia="Segoe UI" w:cs="Segoe UI"/>
                      <w:i w:val="0"/>
                      <w:iCs w:val="0"/>
                      <w:caps w:val="0"/>
                      <w:color w:val="000000"/>
                      <w:spacing w:val="0"/>
                      <w:kern w:val="0"/>
                      <w:sz w:val="16"/>
                      <w:szCs w:val="16"/>
                      <w:lang w:val="en-US" w:eastAsia="zh-CN" w:bidi="ar"/>
                    </w:rPr>
                    <w:t>部分人员实操需加强指导</w:t>
                  </w:r>
                </w:p>
              </w:tc>
            </w:tr>
          </w:tbl>
          <w:p w14:paraId="06654E31">
            <w:pPr>
              <w:keepNext w:val="0"/>
              <w:keepLines w:val="0"/>
              <w:widowControl/>
              <w:suppressLineNumbers w:val="0"/>
              <w:jc w:val="left"/>
            </w:pPr>
          </w:p>
          <w:p w14:paraId="2EDEAC39">
            <w:pPr>
              <w:pStyle w:val="12"/>
              <w:spacing w:line="235" w:lineRule="exact"/>
              <w:rPr>
                <w:rFonts w:hint="eastAsia" w:ascii="宋体" w:hAnsi="宋体" w:eastAsia="宋体" w:cs="宋体"/>
                <w:kern w:val="2"/>
                <w:sz w:val="20"/>
                <w:szCs w:val="21"/>
                <w:lang w:val="en-US" w:eastAsia="en-US" w:bidi="ar-SA"/>
              </w:rPr>
            </w:pPr>
          </w:p>
        </w:tc>
      </w:tr>
      <w:tr w14:paraId="29201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9570FC0">
            <w:pPr>
              <w:pStyle w:val="12"/>
              <w:rPr>
                <w:rFonts w:hint="eastAsia" w:ascii="宋体" w:hAnsi="宋体" w:eastAsia="宋体" w:cs="宋体"/>
              </w:rPr>
            </w:pPr>
          </w:p>
        </w:tc>
        <w:tc>
          <w:tcPr>
            <w:tcW w:w="1079" w:type="dxa"/>
            <w:vMerge w:val="continue"/>
            <w:tcBorders>
              <w:left w:val="single" w:color="auto" w:sz="4" w:space="0"/>
              <w:right w:val="single" w:color="auto" w:sz="4" w:space="0"/>
            </w:tcBorders>
            <w:noWrap w:val="0"/>
            <w:vAlign w:val="top"/>
          </w:tcPr>
          <w:p w14:paraId="6904D860">
            <w:pPr>
              <w:pStyle w:val="12"/>
              <w:rPr>
                <w:rFonts w:hint="eastAsia" w:ascii="宋体" w:hAnsi="宋体" w:eastAsia="宋体" w:cs="宋体"/>
              </w:rPr>
            </w:pPr>
          </w:p>
        </w:tc>
        <w:tc>
          <w:tcPr>
            <w:tcW w:w="1034" w:type="dxa"/>
            <w:vMerge w:val="restart"/>
            <w:tcBorders>
              <w:top w:val="single" w:color="auto" w:sz="4" w:space="0"/>
              <w:left w:val="single" w:color="auto" w:sz="4" w:space="0"/>
              <w:right w:val="single" w:color="auto" w:sz="4" w:space="0"/>
            </w:tcBorders>
            <w:noWrap w:val="0"/>
            <w:vAlign w:val="top"/>
          </w:tcPr>
          <w:p w14:paraId="28DB13CD">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12732F7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制度建设成效</w:t>
            </w:r>
          </w:p>
        </w:tc>
        <w:tc>
          <w:tcPr>
            <w:tcW w:w="13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E0A42D3">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完善考核与财务制度</w:t>
            </w:r>
          </w:p>
        </w:tc>
        <w:tc>
          <w:tcPr>
            <w:tcW w:w="126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86BBBA8">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制定考核标准，健全财务制度</w:t>
            </w:r>
          </w:p>
        </w:tc>
        <w:tc>
          <w:tcPr>
            <w:tcW w:w="71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A48FB05">
            <w:pPr>
              <w:pStyle w:val="12"/>
              <w:spacing w:line="235" w:lineRule="exact"/>
              <w:rPr>
                <w:rFonts w:hint="eastAsia" w:ascii="宋体" w:hAnsi="宋体" w:eastAsia="宋体" w:cs="宋体"/>
                <w:kern w:val="2"/>
                <w:sz w:val="20"/>
                <w:szCs w:val="21"/>
                <w:lang w:val="en-US" w:eastAsia="zh-CN" w:bidi="ar-SA"/>
              </w:rPr>
            </w:pPr>
            <w:r>
              <w:rPr>
                <w:rFonts w:ascii="Segoe UI" w:hAnsi="Segoe UI" w:eastAsia="Segoe UI" w:cs="Segoe UI"/>
                <w:i w:val="0"/>
                <w:iCs w:val="0"/>
                <w:caps w:val="0"/>
                <w:spacing w:val="0"/>
                <w:sz w:val="16"/>
                <w:szCs w:val="16"/>
                <w:shd w:val="clear" w:fill="FFFFFF"/>
              </w:rPr>
              <w:t>6</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FED3535">
            <w:pPr>
              <w:pStyle w:val="12"/>
              <w:spacing w:line="235" w:lineRule="exact"/>
              <w:rPr>
                <w:rFonts w:hint="eastAsia" w:ascii="宋体" w:hAnsi="宋体" w:eastAsia="宋体" w:cs="宋体"/>
                <w:kern w:val="2"/>
                <w:sz w:val="20"/>
                <w:szCs w:val="21"/>
                <w:lang w:val="en-US" w:eastAsia="zh-CN" w:bidi="ar-SA"/>
              </w:rPr>
            </w:pPr>
            <w:r>
              <w:rPr>
                <w:rFonts w:ascii="Segoe UI" w:hAnsi="Segoe UI" w:eastAsia="Segoe UI" w:cs="Segoe UI"/>
                <w:i w:val="0"/>
                <w:iCs w:val="0"/>
                <w:caps w:val="0"/>
                <w:spacing w:val="0"/>
                <w:sz w:val="16"/>
                <w:szCs w:val="16"/>
                <w:shd w:val="clear" w:fill="FFFFFF"/>
              </w:rPr>
              <w:t>6</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F516ED2">
            <w:pPr>
              <w:pStyle w:val="12"/>
              <w:spacing w:line="235" w:lineRule="exact"/>
              <w:rPr>
                <w:rFonts w:hint="eastAsia" w:ascii="宋体" w:hAnsi="宋体" w:eastAsia="宋体" w:cs="宋体"/>
                <w:kern w:val="2"/>
                <w:sz w:val="20"/>
                <w:szCs w:val="21"/>
                <w:lang w:val="en-US" w:eastAsia="en-US" w:bidi="ar-SA"/>
              </w:rPr>
            </w:pPr>
            <w:r>
              <w:rPr>
                <w:rFonts w:ascii="Segoe UI" w:hAnsi="Segoe UI" w:eastAsia="Segoe UI" w:cs="Segoe UI"/>
                <w:i w:val="0"/>
                <w:iCs w:val="0"/>
                <w:caps w:val="0"/>
                <w:spacing w:val="0"/>
                <w:sz w:val="16"/>
                <w:szCs w:val="16"/>
                <w:shd w:val="clear" w:fill="FFFFFF"/>
              </w:rPr>
              <w:t>形成长效机制</w:t>
            </w:r>
          </w:p>
        </w:tc>
      </w:tr>
      <w:tr w14:paraId="0195F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54D1409">
            <w:pPr>
              <w:pStyle w:val="12"/>
              <w:rPr>
                <w:rFonts w:hint="eastAsia" w:ascii="宋体" w:hAnsi="宋体" w:eastAsia="宋体" w:cs="宋体"/>
              </w:rPr>
            </w:pPr>
          </w:p>
        </w:tc>
        <w:tc>
          <w:tcPr>
            <w:tcW w:w="1079" w:type="dxa"/>
            <w:vMerge w:val="continue"/>
            <w:tcBorders>
              <w:left w:val="single" w:color="auto" w:sz="4" w:space="0"/>
              <w:bottom w:val="single" w:color="auto" w:sz="4" w:space="0"/>
              <w:right w:val="single" w:color="auto" w:sz="4" w:space="0"/>
            </w:tcBorders>
            <w:noWrap w:val="0"/>
            <w:vAlign w:val="top"/>
          </w:tcPr>
          <w:p w14:paraId="3FE218F3">
            <w:pPr>
              <w:pStyle w:val="12"/>
              <w:rPr>
                <w:rFonts w:hint="eastAsia" w:ascii="宋体" w:hAnsi="宋体" w:eastAsia="宋体" w:cs="宋体"/>
              </w:rPr>
            </w:pPr>
          </w:p>
        </w:tc>
        <w:tc>
          <w:tcPr>
            <w:tcW w:w="1034" w:type="dxa"/>
            <w:vMerge w:val="continue"/>
            <w:tcBorders>
              <w:left w:val="single" w:color="auto" w:sz="4" w:space="0"/>
              <w:bottom w:val="single" w:color="auto" w:sz="4" w:space="0"/>
              <w:right w:val="single" w:color="auto" w:sz="4" w:space="0"/>
            </w:tcBorders>
            <w:noWrap w:val="0"/>
            <w:vAlign w:val="top"/>
          </w:tcPr>
          <w:p w14:paraId="2132D0EB">
            <w:pPr>
              <w:pStyle w:val="12"/>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23267F2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队伍建设</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40C8B463">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支部年轻化、专业化</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22C29DB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ascii="Segoe UI" w:hAnsi="Segoe UI" w:eastAsia="Segoe UI" w:cs="Segoe UI"/>
                <w:i w:val="0"/>
                <w:iCs w:val="0"/>
                <w:caps w:val="0"/>
                <w:spacing w:val="0"/>
                <w:sz w:val="16"/>
                <w:szCs w:val="16"/>
                <w:shd w:val="clear" w:fill="FFFFFF"/>
              </w:rPr>
              <w:t>换届后支部更年轻专业</w:t>
            </w:r>
          </w:p>
        </w:tc>
        <w:tc>
          <w:tcPr>
            <w:tcW w:w="716" w:type="dxa"/>
            <w:tcBorders>
              <w:top w:val="single" w:color="auto" w:sz="4" w:space="0"/>
              <w:left w:val="single" w:color="auto" w:sz="4" w:space="0"/>
              <w:bottom w:val="single" w:color="auto" w:sz="4" w:space="0"/>
              <w:right w:val="single" w:color="auto" w:sz="4" w:space="0"/>
            </w:tcBorders>
            <w:noWrap w:val="0"/>
            <w:vAlign w:val="top"/>
          </w:tcPr>
          <w:p w14:paraId="1A68DF52">
            <w:pPr>
              <w:pStyle w:val="12"/>
              <w:rPr>
                <w:rFonts w:hint="eastAsia" w:ascii="宋体" w:hAnsi="宋体" w:eastAsia="宋体" w:cs="宋体"/>
                <w:lang w:val="en-US" w:eastAsia="zh-CN"/>
              </w:rPr>
            </w:pPr>
            <w:r>
              <w:rPr>
                <w:rFonts w:ascii="Segoe UI" w:hAnsi="Segoe UI" w:eastAsia="Segoe UI" w:cs="Segoe UI"/>
                <w:i w:val="0"/>
                <w:iCs w:val="0"/>
                <w:caps w:val="0"/>
                <w:spacing w:val="0"/>
                <w:sz w:val="16"/>
                <w:szCs w:val="16"/>
                <w:shd w:val="clear" w:fill="FFFFFF"/>
              </w:rPr>
              <w:t>6</w:t>
            </w:r>
          </w:p>
        </w:tc>
        <w:tc>
          <w:tcPr>
            <w:tcW w:w="873" w:type="dxa"/>
            <w:tcBorders>
              <w:top w:val="single" w:color="auto" w:sz="4" w:space="0"/>
              <w:left w:val="single" w:color="auto" w:sz="4" w:space="0"/>
              <w:bottom w:val="single" w:color="auto" w:sz="4" w:space="0"/>
              <w:right w:val="single" w:color="auto" w:sz="4" w:space="0"/>
            </w:tcBorders>
            <w:noWrap w:val="0"/>
            <w:vAlign w:val="top"/>
          </w:tcPr>
          <w:p w14:paraId="0DFDEC84">
            <w:pPr>
              <w:pStyle w:val="12"/>
              <w:rPr>
                <w:rFonts w:hint="eastAsia" w:ascii="宋体" w:hAnsi="宋体" w:eastAsia="宋体" w:cs="宋体"/>
                <w:lang w:val="en-US" w:eastAsia="zh-CN"/>
              </w:rPr>
            </w:pPr>
            <w:r>
              <w:rPr>
                <w:rFonts w:ascii="Segoe UI" w:hAnsi="Segoe UI" w:eastAsia="Segoe UI" w:cs="Segoe UI"/>
                <w:i w:val="0"/>
                <w:iCs w:val="0"/>
                <w:caps w:val="0"/>
                <w:spacing w:val="0"/>
                <w:sz w:val="16"/>
                <w:szCs w:val="16"/>
                <w:shd w:val="clear" w:fill="FFFFFF"/>
              </w:rPr>
              <w:t>6</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38E4B419">
            <w:pPr>
              <w:pStyle w:val="12"/>
              <w:rPr>
                <w:rFonts w:hint="eastAsia" w:ascii="宋体" w:hAnsi="宋体" w:eastAsia="宋体" w:cs="宋体"/>
              </w:rPr>
            </w:pPr>
            <w:r>
              <w:rPr>
                <w:rFonts w:ascii="Segoe UI" w:hAnsi="Segoe UI" w:eastAsia="Segoe UI" w:cs="Segoe UI"/>
                <w:i w:val="0"/>
                <w:iCs w:val="0"/>
                <w:caps w:val="0"/>
                <w:spacing w:val="0"/>
                <w:sz w:val="16"/>
                <w:szCs w:val="16"/>
                <w:shd w:val="clear" w:fill="FFFFFF"/>
              </w:rPr>
              <w:t>优化结构</w:t>
            </w:r>
          </w:p>
        </w:tc>
      </w:tr>
      <w:tr w14:paraId="7CBE2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2DE6AC4C">
            <w:pPr>
              <w:pStyle w:val="12"/>
              <w:rPr>
                <w:rFonts w:hint="eastAsia" w:ascii="宋体" w:hAnsi="宋体" w:eastAsia="宋体" w:cs="宋体"/>
              </w:rPr>
            </w:pPr>
          </w:p>
        </w:tc>
        <w:tc>
          <w:tcPr>
            <w:tcW w:w="1079" w:type="dxa"/>
            <w:tcBorders>
              <w:top w:val="single" w:color="auto" w:sz="4" w:space="0"/>
              <w:left w:val="single" w:color="auto" w:sz="4" w:space="0"/>
              <w:bottom w:val="single" w:color="auto" w:sz="4" w:space="0"/>
              <w:right w:val="single" w:color="auto" w:sz="4" w:space="0"/>
            </w:tcBorders>
            <w:noWrap w:val="0"/>
            <w:vAlign w:val="top"/>
          </w:tcPr>
          <w:p w14:paraId="3C035E66">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56C80A31">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684BAE6F">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0CD28DA4">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1034EAFC">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4B473BDF">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left w:val="single" w:color="auto" w:sz="4" w:space="0"/>
              <w:right w:val="single" w:color="auto" w:sz="4" w:space="0"/>
            </w:tcBorders>
            <w:noWrap w:val="0"/>
            <w:vAlign w:val="top"/>
          </w:tcPr>
          <w:p w14:paraId="71AED29A">
            <w:pPr>
              <w:keepNext w:val="0"/>
              <w:keepLines w:val="0"/>
              <w:widowControl/>
              <w:suppressLineNumbers w:val="0"/>
              <w:jc w:val="both"/>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ascii="Segoe UI" w:hAnsi="Segoe UI" w:eastAsia="Segoe UI" w:cs="Segoe UI"/>
                <w:i w:val="0"/>
                <w:iCs w:val="0"/>
                <w:caps w:val="0"/>
                <w:spacing w:val="0"/>
                <w:sz w:val="16"/>
                <w:szCs w:val="16"/>
                <w:shd w:val="clear" w:fill="FFFFFF"/>
              </w:rPr>
              <w:t>群众服务满意度调查</w:t>
            </w:r>
          </w:p>
        </w:tc>
        <w:tc>
          <w:tcPr>
            <w:tcW w:w="1310" w:type="dxa"/>
            <w:tcBorders>
              <w:top w:val="single" w:color="auto" w:sz="4" w:space="0"/>
              <w:left w:val="single" w:color="auto" w:sz="4" w:space="0"/>
              <w:right w:val="single" w:color="auto" w:sz="4" w:space="0"/>
            </w:tcBorders>
            <w:noWrap w:val="0"/>
            <w:vAlign w:val="top"/>
          </w:tcPr>
          <w:p w14:paraId="3372B4BF">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ascii="Segoe UI" w:hAnsi="Segoe UI" w:eastAsia="Segoe UI" w:cs="Segoe UI"/>
                <w:i w:val="0"/>
                <w:iCs w:val="0"/>
                <w:caps w:val="0"/>
                <w:spacing w:val="0"/>
                <w:sz w:val="16"/>
                <w:szCs w:val="16"/>
                <w:shd w:val="clear" w:fill="FFFFFF"/>
              </w:rPr>
              <w:t>≥95%</w:t>
            </w:r>
          </w:p>
        </w:tc>
        <w:tc>
          <w:tcPr>
            <w:tcW w:w="1268" w:type="dxa"/>
            <w:tcBorders>
              <w:top w:val="single" w:color="auto" w:sz="4" w:space="0"/>
              <w:left w:val="single" w:color="auto" w:sz="4" w:space="0"/>
              <w:right w:val="single" w:color="auto" w:sz="4" w:space="0"/>
            </w:tcBorders>
            <w:noWrap w:val="0"/>
            <w:vAlign w:val="top"/>
          </w:tcPr>
          <w:p w14:paraId="15AE0E42">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ascii="Segoe UI" w:hAnsi="Segoe UI" w:eastAsia="Segoe UI" w:cs="Segoe UI"/>
                <w:i w:val="0"/>
                <w:iCs w:val="0"/>
                <w:caps w:val="0"/>
                <w:spacing w:val="0"/>
                <w:sz w:val="16"/>
                <w:szCs w:val="16"/>
                <w:shd w:val="clear" w:fill="FFFFFF"/>
              </w:rPr>
              <w:t>≥95%</w:t>
            </w:r>
          </w:p>
        </w:tc>
        <w:tc>
          <w:tcPr>
            <w:tcW w:w="716" w:type="dxa"/>
            <w:tcBorders>
              <w:top w:val="single" w:color="auto" w:sz="4" w:space="0"/>
              <w:left w:val="single" w:color="auto" w:sz="4" w:space="0"/>
              <w:right w:val="single" w:color="auto" w:sz="4" w:space="0"/>
            </w:tcBorders>
            <w:noWrap w:val="0"/>
            <w:vAlign w:val="top"/>
          </w:tcPr>
          <w:p w14:paraId="4FA3CCF1">
            <w:pPr>
              <w:pStyle w:val="12"/>
              <w:rPr>
                <w:rFonts w:hint="default" w:ascii="宋体" w:hAnsi="宋体" w:eastAsia="宋体" w:cs="宋体"/>
                <w:lang w:val="en-US" w:eastAsia="zh-CN"/>
              </w:rPr>
            </w:pPr>
            <w:r>
              <w:rPr>
                <w:rFonts w:hint="eastAsia" w:ascii="宋体" w:hAnsi="宋体" w:eastAsia="宋体" w:cs="宋体"/>
                <w:lang w:val="en-US" w:eastAsia="zh-CN"/>
              </w:rPr>
              <w:t>10</w:t>
            </w:r>
          </w:p>
        </w:tc>
        <w:tc>
          <w:tcPr>
            <w:tcW w:w="873" w:type="dxa"/>
            <w:tcBorders>
              <w:top w:val="single" w:color="auto" w:sz="4" w:space="0"/>
              <w:left w:val="single" w:color="auto" w:sz="4" w:space="0"/>
              <w:right w:val="single" w:color="auto" w:sz="4" w:space="0"/>
            </w:tcBorders>
            <w:noWrap w:val="0"/>
            <w:vAlign w:val="top"/>
          </w:tcPr>
          <w:p w14:paraId="598FEE56">
            <w:pPr>
              <w:pStyle w:val="12"/>
              <w:rPr>
                <w:rFonts w:hint="default" w:ascii="宋体" w:hAnsi="宋体" w:eastAsia="宋体" w:cs="宋体"/>
                <w:lang w:val="en-US" w:eastAsia="zh-CN"/>
              </w:rPr>
            </w:pPr>
            <w:r>
              <w:rPr>
                <w:rFonts w:hint="eastAsia" w:ascii="宋体" w:hAnsi="宋体" w:eastAsia="宋体" w:cs="宋体"/>
                <w:lang w:val="en-US" w:eastAsia="zh-CN"/>
              </w:rPr>
              <w:t>10</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479D05FE">
            <w:pPr>
              <w:pStyle w:val="12"/>
              <w:rPr>
                <w:rFonts w:hint="eastAsia" w:ascii="宋体" w:hAnsi="宋体" w:eastAsia="宋体" w:cs="宋体"/>
              </w:rPr>
            </w:pPr>
          </w:p>
        </w:tc>
      </w:tr>
      <w:tr w14:paraId="41DC1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noWrap w:val="0"/>
            <w:vAlign w:val="top"/>
          </w:tcPr>
          <w:p w14:paraId="7284D0F4">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top w:val="single" w:color="auto" w:sz="4" w:space="0"/>
              <w:left w:val="single" w:color="auto" w:sz="4" w:space="0"/>
              <w:bottom w:val="single" w:color="auto" w:sz="4" w:space="0"/>
              <w:right w:val="single" w:color="auto" w:sz="4" w:space="0"/>
            </w:tcBorders>
            <w:noWrap w:val="0"/>
            <w:vAlign w:val="top"/>
          </w:tcPr>
          <w:p w14:paraId="36617F15">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tcBorders>
              <w:top w:val="single" w:color="auto" w:sz="4" w:space="0"/>
              <w:left w:val="single" w:color="auto" w:sz="4" w:space="0"/>
              <w:bottom w:val="single" w:color="auto" w:sz="4" w:space="0"/>
              <w:right w:val="single" w:color="auto" w:sz="4" w:space="0"/>
            </w:tcBorders>
            <w:noWrap w:val="0"/>
            <w:vAlign w:val="top"/>
          </w:tcPr>
          <w:p w14:paraId="76A4074E">
            <w:pPr>
              <w:pStyle w:val="12"/>
              <w:rPr>
                <w:rFonts w:hint="default" w:ascii="宋体" w:hAnsi="宋体" w:eastAsia="宋体" w:cs="宋体"/>
                <w:lang w:val="en-US" w:eastAsia="zh-CN"/>
              </w:rPr>
            </w:pPr>
            <w:r>
              <w:rPr>
                <w:rFonts w:hint="eastAsia" w:ascii="宋体" w:hAnsi="宋体" w:eastAsia="宋体" w:cs="宋体"/>
                <w:lang w:val="en-US" w:eastAsia="zh-CN"/>
              </w:rPr>
              <w:t>100</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0EA47ACB">
            <w:pPr>
              <w:pStyle w:val="12"/>
              <w:rPr>
                <w:rFonts w:hint="eastAsia" w:ascii="宋体" w:hAnsi="宋体" w:eastAsia="宋体" w:cs="宋体"/>
              </w:rPr>
            </w:pPr>
          </w:p>
        </w:tc>
      </w:tr>
    </w:tbl>
    <w:p w14:paraId="299D70A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250AFE80">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0D3E2853">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val="en-US"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Calibri" w:eastAsia="宋体"/>
          <w:sz w:val="24"/>
          <w:szCs w:val="24"/>
          <w:lang w:val="en-US" w:eastAsia="zh-CN"/>
        </w:rPr>
        <w:t xml:space="preserve">冯旭光 </w:t>
      </w:r>
      <w:r>
        <w:rPr>
          <w:rFonts w:hint="eastAsia" w:ascii="宋体" w:hAnsi="宋体" w:eastAsia="宋体" w:cs="宋体"/>
          <w:color w:val="000000"/>
          <w:spacing w:val="0"/>
          <w:position w:val="0"/>
          <w:sz w:val="23"/>
          <w:szCs w:val="23"/>
        </w:rPr>
        <w:t xml:space="preserve">  联系电话：</w:t>
      </w:r>
      <w:r>
        <w:rPr>
          <w:rFonts w:hint="eastAsia" w:ascii="Calibri" w:eastAsia="宋体"/>
          <w:sz w:val="24"/>
          <w:szCs w:val="24"/>
          <w:lang w:val="en-US" w:eastAsia="zh-CN"/>
        </w:rPr>
        <w:t>18773037681</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w:t>
      </w:r>
    </w:p>
    <w:p w14:paraId="3C2A55EC">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658A518D">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年度项目支出绩效自评表</w:t>
      </w:r>
    </w:p>
    <w:tbl>
      <w:tblPr>
        <w:tblStyle w:val="11"/>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73942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2E56ACCC">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7D443D20">
            <w:pPr>
              <w:pStyle w:val="12"/>
              <w:rPr>
                <w:rFonts w:hint="eastAsia" w:ascii="宋体" w:hAnsi="宋体" w:eastAsia="宋体" w:cs="宋体"/>
                <w:lang w:val="en-US" w:eastAsia="zh-CN"/>
              </w:rPr>
            </w:pPr>
            <w:r>
              <w:rPr>
                <w:rFonts w:hint="eastAsia" w:ascii="宋体" w:hAnsi="宋体" w:eastAsia="宋体" w:cs="宋体"/>
                <w:lang w:val="en-US" w:eastAsia="zh-CN"/>
              </w:rPr>
              <w:t>/</w:t>
            </w:r>
          </w:p>
        </w:tc>
      </w:tr>
      <w:tr w14:paraId="42064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0819111D">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3A8956BD">
            <w:pPr>
              <w:pStyle w:val="12"/>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2825118D">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41F203D0">
            <w:pPr>
              <w:pStyle w:val="12"/>
              <w:rPr>
                <w:rFonts w:hint="eastAsia" w:ascii="宋体" w:hAnsi="宋体" w:eastAsia="宋体" w:cs="宋体"/>
                <w:lang w:val="en-US" w:eastAsia="zh-CN"/>
              </w:rPr>
            </w:pPr>
            <w:r>
              <w:rPr>
                <w:rFonts w:hint="eastAsia" w:ascii="宋体" w:hAnsi="宋体" w:eastAsia="宋体" w:cs="宋体"/>
                <w:lang w:val="en-US" w:eastAsia="zh-CN"/>
              </w:rPr>
              <w:t>/</w:t>
            </w:r>
          </w:p>
        </w:tc>
      </w:tr>
      <w:tr w14:paraId="57638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60FA7DD7">
            <w:pPr>
              <w:spacing w:before="61" w:line="241" w:lineRule="auto"/>
              <w:ind w:right="141"/>
              <w:jc w:val="both"/>
              <w:rPr>
                <w:rFonts w:hint="eastAsia" w:ascii="宋体" w:hAnsi="宋体" w:cs="宋体"/>
                <w:sz w:val="19"/>
                <w:szCs w:val="19"/>
                <w:lang w:eastAsia="zh-CN"/>
              </w:rPr>
            </w:pPr>
          </w:p>
          <w:p w14:paraId="5D31B4DE">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7982A9E3">
            <w:pPr>
              <w:pStyle w:val="12"/>
              <w:rPr>
                <w:rFonts w:hint="eastAsia" w:ascii="宋体" w:hAnsi="宋体" w:eastAsia="宋体" w:cs="宋体"/>
              </w:rPr>
            </w:pPr>
          </w:p>
        </w:tc>
        <w:tc>
          <w:tcPr>
            <w:tcW w:w="1244" w:type="dxa"/>
            <w:noWrap w:val="0"/>
            <w:vAlign w:val="top"/>
          </w:tcPr>
          <w:p w14:paraId="33CDCDBE">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2B299686">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7CF4D862">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6C7FF60D">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61953835">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2BD8723B">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7E190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6D658135">
            <w:pPr>
              <w:pStyle w:val="12"/>
              <w:rPr>
                <w:rFonts w:hint="eastAsia" w:ascii="宋体" w:hAnsi="宋体" w:eastAsia="宋体" w:cs="宋体"/>
              </w:rPr>
            </w:pPr>
          </w:p>
        </w:tc>
        <w:tc>
          <w:tcPr>
            <w:tcW w:w="2034" w:type="dxa"/>
            <w:gridSpan w:val="2"/>
            <w:noWrap w:val="0"/>
            <w:vAlign w:val="top"/>
          </w:tcPr>
          <w:p w14:paraId="11991A47">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163C4949">
            <w:pPr>
              <w:pStyle w:val="12"/>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14:paraId="7B72DEA7">
            <w:pPr>
              <w:pStyle w:val="12"/>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55E073DC">
            <w:pPr>
              <w:pStyle w:val="12"/>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noWrap w:val="0"/>
            <w:vAlign w:val="top"/>
          </w:tcPr>
          <w:p w14:paraId="5A778E6C">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761A1577">
            <w:pPr>
              <w:pStyle w:val="12"/>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037BB5FD">
            <w:pPr>
              <w:pStyle w:val="12"/>
              <w:rPr>
                <w:rFonts w:hint="eastAsia" w:ascii="宋体" w:hAnsi="宋体" w:eastAsia="宋体" w:cs="宋体"/>
                <w:lang w:val="en-US" w:eastAsia="zh-CN"/>
              </w:rPr>
            </w:pPr>
            <w:r>
              <w:rPr>
                <w:rFonts w:hint="eastAsia" w:ascii="宋体" w:hAnsi="宋体" w:eastAsia="宋体" w:cs="宋体"/>
                <w:lang w:val="en-US" w:eastAsia="zh-CN"/>
              </w:rPr>
              <w:t>/</w:t>
            </w:r>
          </w:p>
        </w:tc>
      </w:tr>
      <w:tr w14:paraId="001D2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1F593BBE">
            <w:pPr>
              <w:pStyle w:val="12"/>
              <w:rPr>
                <w:rFonts w:hint="eastAsia" w:ascii="宋体" w:hAnsi="宋体" w:eastAsia="宋体" w:cs="宋体"/>
              </w:rPr>
            </w:pPr>
          </w:p>
        </w:tc>
        <w:tc>
          <w:tcPr>
            <w:tcW w:w="2034" w:type="dxa"/>
            <w:gridSpan w:val="2"/>
            <w:noWrap w:val="0"/>
            <w:vAlign w:val="top"/>
          </w:tcPr>
          <w:p w14:paraId="2A74C038">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41BBEC3F">
            <w:pPr>
              <w:pStyle w:val="12"/>
              <w:rPr>
                <w:rFonts w:hint="eastAsia" w:ascii="宋体" w:hAnsi="宋体" w:eastAsia="宋体" w:cs="宋体"/>
              </w:rPr>
            </w:pPr>
          </w:p>
        </w:tc>
        <w:tc>
          <w:tcPr>
            <w:tcW w:w="1244" w:type="dxa"/>
            <w:noWrap w:val="0"/>
            <w:vAlign w:val="top"/>
          </w:tcPr>
          <w:p w14:paraId="63541968">
            <w:pPr>
              <w:pStyle w:val="12"/>
              <w:rPr>
                <w:rFonts w:hint="eastAsia" w:ascii="宋体" w:hAnsi="宋体" w:eastAsia="宋体" w:cs="宋体"/>
              </w:rPr>
            </w:pPr>
          </w:p>
        </w:tc>
        <w:tc>
          <w:tcPr>
            <w:tcW w:w="1281" w:type="dxa"/>
            <w:noWrap w:val="0"/>
            <w:vAlign w:val="top"/>
          </w:tcPr>
          <w:p w14:paraId="4ACF5A15">
            <w:pPr>
              <w:pStyle w:val="12"/>
              <w:rPr>
                <w:rFonts w:hint="eastAsia" w:ascii="宋体" w:hAnsi="宋体" w:eastAsia="宋体" w:cs="宋体"/>
              </w:rPr>
            </w:pPr>
          </w:p>
        </w:tc>
        <w:tc>
          <w:tcPr>
            <w:tcW w:w="673" w:type="dxa"/>
            <w:noWrap w:val="0"/>
            <w:vAlign w:val="top"/>
          </w:tcPr>
          <w:p w14:paraId="02E726E0">
            <w:pPr>
              <w:pStyle w:val="12"/>
              <w:rPr>
                <w:rFonts w:hint="eastAsia" w:ascii="宋体" w:hAnsi="宋体" w:eastAsia="宋体" w:cs="宋体"/>
              </w:rPr>
            </w:pPr>
          </w:p>
        </w:tc>
        <w:tc>
          <w:tcPr>
            <w:tcW w:w="873" w:type="dxa"/>
            <w:noWrap w:val="0"/>
            <w:vAlign w:val="top"/>
          </w:tcPr>
          <w:p w14:paraId="45B60719">
            <w:pPr>
              <w:pStyle w:val="12"/>
              <w:rPr>
                <w:rFonts w:hint="eastAsia" w:ascii="宋体" w:hAnsi="宋体" w:eastAsia="宋体" w:cs="宋体"/>
              </w:rPr>
            </w:pPr>
          </w:p>
        </w:tc>
        <w:tc>
          <w:tcPr>
            <w:tcW w:w="1422" w:type="dxa"/>
            <w:noWrap w:val="0"/>
            <w:vAlign w:val="top"/>
          </w:tcPr>
          <w:p w14:paraId="24CC7053">
            <w:pPr>
              <w:pStyle w:val="12"/>
              <w:rPr>
                <w:rFonts w:hint="eastAsia" w:ascii="宋体" w:hAnsi="宋体" w:eastAsia="宋体" w:cs="宋体"/>
              </w:rPr>
            </w:pPr>
          </w:p>
        </w:tc>
      </w:tr>
      <w:tr w14:paraId="4A238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468E3514">
            <w:pPr>
              <w:pStyle w:val="12"/>
              <w:rPr>
                <w:rFonts w:hint="eastAsia" w:ascii="宋体" w:hAnsi="宋体" w:eastAsia="宋体" w:cs="宋体"/>
              </w:rPr>
            </w:pPr>
          </w:p>
        </w:tc>
        <w:tc>
          <w:tcPr>
            <w:tcW w:w="2034" w:type="dxa"/>
            <w:gridSpan w:val="2"/>
            <w:noWrap w:val="0"/>
            <w:vAlign w:val="top"/>
          </w:tcPr>
          <w:p w14:paraId="5CF7EB52">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1687489D">
            <w:pPr>
              <w:pStyle w:val="12"/>
              <w:rPr>
                <w:rFonts w:hint="eastAsia" w:ascii="宋体" w:hAnsi="宋体" w:eastAsia="宋体" w:cs="宋体"/>
              </w:rPr>
            </w:pPr>
          </w:p>
        </w:tc>
        <w:tc>
          <w:tcPr>
            <w:tcW w:w="1244" w:type="dxa"/>
            <w:noWrap w:val="0"/>
            <w:vAlign w:val="top"/>
          </w:tcPr>
          <w:p w14:paraId="11BDDD1F">
            <w:pPr>
              <w:pStyle w:val="12"/>
              <w:rPr>
                <w:rFonts w:hint="eastAsia" w:ascii="宋体" w:hAnsi="宋体" w:eastAsia="宋体" w:cs="宋体"/>
              </w:rPr>
            </w:pPr>
          </w:p>
        </w:tc>
        <w:tc>
          <w:tcPr>
            <w:tcW w:w="1281" w:type="dxa"/>
            <w:noWrap w:val="0"/>
            <w:vAlign w:val="top"/>
          </w:tcPr>
          <w:p w14:paraId="16347004">
            <w:pPr>
              <w:pStyle w:val="12"/>
              <w:rPr>
                <w:rFonts w:hint="eastAsia" w:ascii="宋体" w:hAnsi="宋体" w:eastAsia="宋体" w:cs="宋体"/>
              </w:rPr>
            </w:pPr>
          </w:p>
        </w:tc>
        <w:tc>
          <w:tcPr>
            <w:tcW w:w="673" w:type="dxa"/>
            <w:noWrap w:val="0"/>
            <w:vAlign w:val="top"/>
          </w:tcPr>
          <w:p w14:paraId="25D92592">
            <w:pPr>
              <w:pStyle w:val="12"/>
              <w:rPr>
                <w:rFonts w:hint="eastAsia" w:ascii="宋体" w:hAnsi="宋体" w:eastAsia="宋体" w:cs="宋体"/>
              </w:rPr>
            </w:pPr>
          </w:p>
        </w:tc>
        <w:tc>
          <w:tcPr>
            <w:tcW w:w="873" w:type="dxa"/>
            <w:noWrap w:val="0"/>
            <w:vAlign w:val="top"/>
          </w:tcPr>
          <w:p w14:paraId="07E97E22">
            <w:pPr>
              <w:pStyle w:val="12"/>
              <w:rPr>
                <w:rFonts w:hint="eastAsia" w:ascii="宋体" w:hAnsi="宋体" w:eastAsia="宋体" w:cs="宋体"/>
              </w:rPr>
            </w:pPr>
          </w:p>
        </w:tc>
        <w:tc>
          <w:tcPr>
            <w:tcW w:w="1422" w:type="dxa"/>
            <w:noWrap w:val="0"/>
            <w:vAlign w:val="top"/>
          </w:tcPr>
          <w:p w14:paraId="17ACB12E">
            <w:pPr>
              <w:pStyle w:val="12"/>
              <w:rPr>
                <w:rFonts w:hint="eastAsia" w:ascii="宋体" w:hAnsi="宋体" w:eastAsia="宋体" w:cs="宋体"/>
              </w:rPr>
            </w:pPr>
          </w:p>
        </w:tc>
      </w:tr>
      <w:tr w14:paraId="37DB6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77C87F34">
            <w:pPr>
              <w:pStyle w:val="12"/>
              <w:rPr>
                <w:rFonts w:hint="eastAsia" w:ascii="宋体" w:hAnsi="宋体" w:eastAsia="宋体" w:cs="宋体"/>
              </w:rPr>
            </w:pPr>
          </w:p>
        </w:tc>
        <w:tc>
          <w:tcPr>
            <w:tcW w:w="2034" w:type="dxa"/>
            <w:gridSpan w:val="2"/>
            <w:noWrap w:val="0"/>
            <w:vAlign w:val="top"/>
          </w:tcPr>
          <w:p w14:paraId="27336977">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776E77A1">
            <w:pPr>
              <w:pStyle w:val="12"/>
              <w:rPr>
                <w:rFonts w:hint="eastAsia" w:ascii="宋体" w:hAnsi="宋体" w:eastAsia="宋体" w:cs="宋体"/>
              </w:rPr>
            </w:pPr>
          </w:p>
        </w:tc>
        <w:tc>
          <w:tcPr>
            <w:tcW w:w="1244" w:type="dxa"/>
            <w:noWrap w:val="0"/>
            <w:vAlign w:val="top"/>
          </w:tcPr>
          <w:p w14:paraId="55E0E1C8">
            <w:pPr>
              <w:pStyle w:val="12"/>
              <w:rPr>
                <w:rFonts w:hint="eastAsia" w:ascii="宋体" w:hAnsi="宋体" w:eastAsia="宋体" w:cs="宋体"/>
              </w:rPr>
            </w:pPr>
          </w:p>
        </w:tc>
        <w:tc>
          <w:tcPr>
            <w:tcW w:w="1281" w:type="dxa"/>
            <w:noWrap w:val="0"/>
            <w:vAlign w:val="top"/>
          </w:tcPr>
          <w:p w14:paraId="18631965">
            <w:pPr>
              <w:pStyle w:val="12"/>
              <w:rPr>
                <w:rFonts w:hint="eastAsia" w:ascii="宋体" w:hAnsi="宋体" w:eastAsia="宋体" w:cs="宋体"/>
              </w:rPr>
            </w:pPr>
          </w:p>
        </w:tc>
        <w:tc>
          <w:tcPr>
            <w:tcW w:w="673" w:type="dxa"/>
            <w:noWrap w:val="0"/>
            <w:vAlign w:val="top"/>
          </w:tcPr>
          <w:p w14:paraId="539AD309">
            <w:pPr>
              <w:pStyle w:val="12"/>
              <w:rPr>
                <w:rFonts w:hint="eastAsia" w:ascii="宋体" w:hAnsi="宋体" w:eastAsia="宋体" w:cs="宋体"/>
              </w:rPr>
            </w:pPr>
          </w:p>
        </w:tc>
        <w:tc>
          <w:tcPr>
            <w:tcW w:w="873" w:type="dxa"/>
            <w:noWrap w:val="0"/>
            <w:vAlign w:val="top"/>
          </w:tcPr>
          <w:p w14:paraId="43F9BB8A">
            <w:pPr>
              <w:pStyle w:val="12"/>
              <w:rPr>
                <w:rFonts w:hint="eastAsia" w:ascii="宋体" w:hAnsi="宋体" w:eastAsia="宋体" w:cs="宋体"/>
              </w:rPr>
            </w:pPr>
          </w:p>
        </w:tc>
        <w:tc>
          <w:tcPr>
            <w:tcW w:w="1422" w:type="dxa"/>
            <w:noWrap w:val="0"/>
            <w:vAlign w:val="top"/>
          </w:tcPr>
          <w:p w14:paraId="7A82755A">
            <w:pPr>
              <w:pStyle w:val="12"/>
              <w:rPr>
                <w:rFonts w:hint="eastAsia" w:ascii="宋体" w:hAnsi="宋体" w:eastAsia="宋体" w:cs="宋体"/>
              </w:rPr>
            </w:pPr>
          </w:p>
        </w:tc>
      </w:tr>
      <w:tr w14:paraId="22078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23CFEEC3">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123FDBB9">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103A3F18">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781DF8CE">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38FD3337">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1B1DC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362E7909">
            <w:pPr>
              <w:pStyle w:val="12"/>
              <w:rPr>
                <w:rFonts w:hint="eastAsia" w:ascii="宋体" w:hAnsi="宋体" w:eastAsia="宋体" w:cs="宋体"/>
              </w:rPr>
            </w:pPr>
          </w:p>
        </w:tc>
        <w:tc>
          <w:tcPr>
            <w:tcW w:w="4522" w:type="dxa"/>
            <w:gridSpan w:val="4"/>
            <w:noWrap w:val="0"/>
            <w:vAlign w:val="top"/>
          </w:tcPr>
          <w:p w14:paraId="13CC397D">
            <w:pPr>
              <w:pStyle w:val="12"/>
              <w:rPr>
                <w:rFonts w:hint="eastAsia" w:ascii="宋体" w:hAnsi="宋体" w:eastAsia="宋体" w:cs="宋体"/>
              </w:rPr>
            </w:pPr>
          </w:p>
        </w:tc>
        <w:tc>
          <w:tcPr>
            <w:tcW w:w="4249" w:type="dxa"/>
            <w:gridSpan w:val="4"/>
            <w:noWrap w:val="0"/>
            <w:vAlign w:val="top"/>
          </w:tcPr>
          <w:p w14:paraId="742F81E5">
            <w:pPr>
              <w:pStyle w:val="12"/>
              <w:rPr>
                <w:rFonts w:hint="eastAsia" w:ascii="宋体" w:hAnsi="宋体" w:eastAsia="宋体" w:cs="宋体"/>
              </w:rPr>
            </w:pPr>
          </w:p>
        </w:tc>
      </w:tr>
      <w:tr w14:paraId="7096F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68603BF6">
            <w:pPr>
              <w:pStyle w:val="12"/>
              <w:spacing w:line="366" w:lineRule="auto"/>
              <w:rPr>
                <w:rFonts w:hint="eastAsia" w:ascii="宋体" w:hAnsi="宋体" w:eastAsia="宋体" w:cs="宋体"/>
              </w:rPr>
            </w:pPr>
          </w:p>
          <w:p w14:paraId="5D61709A">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711C1E27">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07BE368A">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6DD7B9B0">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1E14CF2E">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403903EE">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1160ABA7">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02C1D22A">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75EAC409">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1D9CD490">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3BEFD351">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68585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E500CF2">
            <w:pPr>
              <w:pStyle w:val="12"/>
              <w:rPr>
                <w:rFonts w:hint="eastAsia" w:ascii="宋体" w:hAnsi="宋体" w:eastAsia="宋体" w:cs="宋体"/>
              </w:rPr>
            </w:pPr>
          </w:p>
        </w:tc>
        <w:tc>
          <w:tcPr>
            <w:tcW w:w="1079" w:type="dxa"/>
            <w:vMerge w:val="restart"/>
            <w:tcBorders>
              <w:bottom w:val="nil"/>
            </w:tcBorders>
            <w:noWrap w:val="0"/>
            <w:vAlign w:val="top"/>
          </w:tcPr>
          <w:p w14:paraId="6C382EDF">
            <w:pPr>
              <w:pStyle w:val="12"/>
              <w:spacing w:line="256" w:lineRule="auto"/>
              <w:rPr>
                <w:rFonts w:hint="eastAsia" w:ascii="宋体" w:hAnsi="宋体" w:eastAsia="宋体" w:cs="宋体"/>
              </w:rPr>
            </w:pPr>
          </w:p>
          <w:p w14:paraId="3C42CF23">
            <w:pPr>
              <w:pStyle w:val="12"/>
              <w:spacing w:line="256" w:lineRule="auto"/>
              <w:rPr>
                <w:rFonts w:hint="eastAsia" w:ascii="宋体" w:hAnsi="宋体" w:eastAsia="宋体" w:cs="宋体"/>
              </w:rPr>
            </w:pPr>
          </w:p>
          <w:p w14:paraId="0359D307">
            <w:pPr>
              <w:pStyle w:val="12"/>
              <w:spacing w:line="256" w:lineRule="auto"/>
              <w:rPr>
                <w:rFonts w:hint="eastAsia" w:ascii="宋体" w:hAnsi="宋体" w:eastAsia="宋体" w:cs="宋体"/>
              </w:rPr>
            </w:pPr>
          </w:p>
          <w:p w14:paraId="360B68EE">
            <w:pPr>
              <w:pStyle w:val="12"/>
              <w:spacing w:line="257" w:lineRule="auto"/>
              <w:rPr>
                <w:rFonts w:hint="eastAsia" w:ascii="宋体" w:hAnsi="宋体" w:eastAsia="宋体" w:cs="宋体"/>
              </w:rPr>
            </w:pPr>
          </w:p>
          <w:p w14:paraId="634466C0">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0EC7C955">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525FEC03">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583D12AA">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048BC85D">
            <w:pPr>
              <w:pStyle w:val="12"/>
              <w:spacing w:line="225" w:lineRule="exact"/>
              <w:rPr>
                <w:rFonts w:hint="eastAsia" w:ascii="宋体" w:hAnsi="宋体" w:eastAsia="宋体" w:cs="宋体"/>
                <w:sz w:val="19"/>
              </w:rPr>
            </w:pPr>
          </w:p>
        </w:tc>
        <w:tc>
          <w:tcPr>
            <w:tcW w:w="1244" w:type="dxa"/>
            <w:noWrap w:val="0"/>
            <w:vAlign w:val="top"/>
          </w:tcPr>
          <w:p w14:paraId="20493502">
            <w:pPr>
              <w:pStyle w:val="12"/>
              <w:spacing w:line="225" w:lineRule="exact"/>
              <w:rPr>
                <w:rFonts w:hint="eastAsia" w:ascii="宋体" w:hAnsi="宋体" w:eastAsia="宋体" w:cs="宋体"/>
                <w:sz w:val="19"/>
              </w:rPr>
            </w:pPr>
          </w:p>
        </w:tc>
        <w:tc>
          <w:tcPr>
            <w:tcW w:w="1281" w:type="dxa"/>
            <w:noWrap w:val="0"/>
            <w:vAlign w:val="top"/>
          </w:tcPr>
          <w:p w14:paraId="599629D8">
            <w:pPr>
              <w:pStyle w:val="12"/>
              <w:spacing w:line="225" w:lineRule="exact"/>
              <w:rPr>
                <w:rFonts w:hint="eastAsia" w:ascii="宋体" w:hAnsi="宋体" w:eastAsia="宋体" w:cs="宋体"/>
                <w:sz w:val="19"/>
              </w:rPr>
            </w:pPr>
          </w:p>
        </w:tc>
        <w:tc>
          <w:tcPr>
            <w:tcW w:w="673" w:type="dxa"/>
            <w:noWrap w:val="0"/>
            <w:vAlign w:val="top"/>
          </w:tcPr>
          <w:p w14:paraId="180420DD">
            <w:pPr>
              <w:pStyle w:val="12"/>
              <w:spacing w:line="225" w:lineRule="exact"/>
              <w:rPr>
                <w:rFonts w:hint="eastAsia" w:ascii="宋体" w:hAnsi="宋体" w:eastAsia="宋体" w:cs="宋体"/>
                <w:sz w:val="19"/>
              </w:rPr>
            </w:pPr>
          </w:p>
        </w:tc>
        <w:tc>
          <w:tcPr>
            <w:tcW w:w="873" w:type="dxa"/>
            <w:noWrap w:val="0"/>
            <w:vAlign w:val="top"/>
          </w:tcPr>
          <w:p w14:paraId="39A20566">
            <w:pPr>
              <w:pStyle w:val="12"/>
              <w:spacing w:line="225" w:lineRule="exact"/>
              <w:rPr>
                <w:rFonts w:hint="eastAsia" w:ascii="宋体" w:hAnsi="宋体" w:eastAsia="宋体" w:cs="宋体"/>
                <w:sz w:val="19"/>
              </w:rPr>
            </w:pPr>
          </w:p>
        </w:tc>
        <w:tc>
          <w:tcPr>
            <w:tcW w:w="1422" w:type="dxa"/>
            <w:noWrap w:val="0"/>
            <w:vAlign w:val="top"/>
          </w:tcPr>
          <w:p w14:paraId="092991A7">
            <w:pPr>
              <w:pStyle w:val="12"/>
              <w:spacing w:line="225" w:lineRule="exact"/>
              <w:rPr>
                <w:rFonts w:hint="eastAsia" w:ascii="宋体" w:hAnsi="宋体" w:eastAsia="宋体" w:cs="宋体"/>
                <w:sz w:val="19"/>
              </w:rPr>
            </w:pPr>
          </w:p>
        </w:tc>
      </w:tr>
      <w:tr w14:paraId="2C74D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2187350">
            <w:pPr>
              <w:pStyle w:val="12"/>
              <w:rPr>
                <w:rFonts w:hint="eastAsia" w:ascii="宋体" w:hAnsi="宋体" w:eastAsia="宋体" w:cs="宋体"/>
              </w:rPr>
            </w:pPr>
          </w:p>
        </w:tc>
        <w:tc>
          <w:tcPr>
            <w:tcW w:w="1079" w:type="dxa"/>
            <w:vMerge w:val="continue"/>
            <w:tcBorders>
              <w:top w:val="nil"/>
              <w:bottom w:val="nil"/>
            </w:tcBorders>
            <w:noWrap w:val="0"/>
            <w:vAlign w:val="top"/>
          </w:tcPr>
          <w:p w14:paraId="2D8F782A">
            <w:pPr>
              <w:pStyle w:val="12"/>
              <w:rPr>
                <w:rFonts w:hint="eastAsia" w:ascii="宋体" w:hAnsi="宋体" w:eastAsia="宋体" w:cs="宋体"/>
              </w:rPr>
            </w:pPr>
          </w:p>
        </w:tc>
        <w:tc>
          <w:tcPr>
            <w:tcW w:w="955" w:type="dxa"/>
            <w:vMerge w:val="continue"/>
            <w:tcBorders>
              <w:top w:val="nil"/>
              <w:bottom w:val="nil"/>
            </w:tcBorders>
            <w:noWrap w:val="0"/>
            <w:vAlign w:val="top"/>
          </w:tcPr>
          <w:p w14:paraId="307F889A">
            <w:pPr>
              <w:pStyle w:val="12"/>
              <w:rPr>
                <w:rFonts w:hint="eastAsia" w:ascii="宋体" w:hAnsi="宋体" w:eastAsia="宋体" w:cs="宋体"/>
              </w:rPr>
            </w:pPr>
          </w:p>
        </w:tc>
        <w:tc>
          <w:tcPr>
            <w:tcW w:w="1244" w:type="dxa"/>
            <w:noWrap w:val="0"/>
            <w:vAlign w:val="top"/>
          </w:tcPr>
          <w:p w14:paraId="57327FC9">
            <w:pPr>
              <w:pStyle w:val="12"/>
              <w:spacing w:line="225" w:lineRule="exact"/>
              <w:rPr>
                <w:rFonts w:hint="eastAsia" w:ascii="宋体" w:hAnsi="宋体" w:eastAsia="宋体" w:cs="宋体"/>
                <w:sz w:val="19"/>
              </w:rPr>
            </w:pPr>
          </w:p>
        </w:tc>
        <w:tc>
          <w:tcPr>
            <w:tcW w:w="1244" w:type="dxa"/>
            <w:noWrap w:val="0"/>
            <w:vAlign w:val="top"/>
          </w:tcPr>
          <w:p w14:paraId="7AB4C2BA">
            <w:pPr>
              <w:pStyle w:val="12"/>
              <w:spacing w:line="225" w:lineRule="exact"/>
              <w:rPr>
                <w:rFonts w:hint="eastAsia" w:ascii="宋体" w:hAnsi="宋体" w:eastAsia="宋体" w:cs="宋体"/>
                <w:sz w:val="19"/>
              </w:rPr>
            </w:pPr>
          </w:p>
        </w:tc>
        <w:tc>
          <w:tcPr>
            <w:tcW w:w="1281" w:type="dxa"/>
            <w:noWrap w:val="0"/>
            <w:vAlign w:val="top"/>
          </w:tcPr>
          <w:p w14:paraId="748D224C">
            <w:pPr>
              <w:pStyle w:val="12"/>
              <w:spacing w:line="225" w:lineRule="exact"/>
              <w:rPr>
                <w:rFonts w:hint="eastAsia" w:ascii="宋体" w:hAnsi="宋体" w:eastAsia="宋体" w:cs="宋体"/>
                <w:sz w:val="19"/>
              </w:rPr>
            </w:pPr>
          </w:p>
        </w:tc>
        <w:tc>
          <w:tcPr>
            <w:tcW w:w="673" w:type="dxa"/>
            <w:noWrap w:val="0"/>
            <w:vAlign w:val="top"/>
          </w:tcPr>
          <w:p w14:paraId="211EC265">
            <w:pPr>
              <w:pStyle w:val="12"/>
              <w:spacing w:line="225" w:lineRule="exact"/>
              <w:rPr>
                <w:rFonts w:hint="eastAsia" w:ascii="宋体" w:hAnsi="宋体" w:eastAsia="宋体" w:cs="宋体"/>
                <w:sz w:val="19"/>
              </w:rPr>
            </w:pPr>
          </w:p>
        </w:tc>
        <w:tc>
          <w:tcPr>
            <w:tcW w:w="873" w:type="dxa"/>
            <w:noWrap w:val="0"/>
            <w:vAlign w:val="top"/>
          </w:tcPr>
          <w:p w14:paraId="3A593F1E">
            <w:pPr>
              <w:pStyle w:val="12"/>
              <w:spacing w:line="225" w:lineRule="exact"/>
              <w:rPr>
                <w:rFonts w:hint="eastAsia" w:ascii="宋体" w:hAnsi="宋体" w:eastAsia="宋体" w:cs="宋体"/>
                <w:sz w:val="19"/>
              </w:rPr>
            </w:pPr>
          </w:p>
        </w:tc>
        <w:tc>
          <w:tcPr>
            <w:tcW w:w="1422" w:type="dxa"/>
            <w:noWrap w:val="0"/>
            <w:vAlign w:val="top"/>
          </w:tcPr>
          <w:p w14:paraId="46E4EF59">
            <w:pPr>
              <w:pStyle w:val="12"/>
              <w:spacing w:line="225" w:lineRule="exact"/>
              <w:rPr>
                <w:rFonts w:hint="eastAsia" w:ascii="宋体" w:hAnsi="宋体" w:eastAsia="宋体" w:cs="宋体"/>
                <w:sz w:val="19"/>
              </w:rPr>
            </w:pPr>
          </w:p>
        </w:tc>
      </w:tr>
      <w:tr w14:paraId="15A3A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7D11C69">
            <w:pPr>
              <w:pStyle w:val="12"/>
              <w:rPr>
                <w:rFonts w:hint="eastAsia" w:ascii="宋体" w:hAnsi="宋体" w:eastAsia="宋体" w:cs="宋体"/>
              </w:rPr>
            </w:pPr>
          </w:p>
        </w:tc>
        <w:tc>
          <w:tcPr>
            <w:tcW w:w="1079" w:type="dxa"/>
            <w:vMerge w:val="continue"/>
            <w:tcBorders>
              <w:top w:val="nil"/>
              <w:bottom w:val="nil"/>
            </w:tcBorders>
            <w:noWrap w:val="0"/>
            <w:vAlign w:val="top"/>
          </w:tcPr>
          <w:p w14:paraId="73EEB824">
            <w:pPr>
              <w:pStyle w:val="12"/>
              <w:rPr>
                <w:rFonts w:hint="eastAsia" w:ascii="宋体" w:hAnsi="宋体" w:eastAsia="宋体" w:cs="宋体"/>
              </w:rPr>
            </w:pPr>
          </w:p>
        </w:tc>
        <w:tc>
          <w:tcPr>
            <w:tcW w:w="955" w:type="dxa"/>
            <w:vMerge w:val="continue"/>
            <w:tcBorders>
              <w:top w:val="nil"/>
            </w:tcBorders>
            <w:noWrap w:val="0"/>
            <w:vAlign w:val="top"/>
          </w:tcPr>
          <w:p w14:paraId="1E3D3D13">
            <w:pPr>
              <w:pStyle w:val="12"/>
              <w:rPr>
                <w:rFonts w:hint="eastAsia" w:ascii="宋体" w:hAnsi="宋体" w:eastAsia="宋体" w:cs="宋体"/>
              </w:rPr>
            </w:pPr>
          </w:p>
        </w:tc>
        <w:tc>
          <w:tcPr>
            <w:tcW w:w="1244" w:type="dxa"/>
            <w:noWrap w:val="0"/>
            <w:vAlign w:val="top"/>
          </w:tcPr>
          <w:p w14:paraId="2D781F8B">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7611E28">
            <w:pPr>
              <w:pStyle w:val="12"/>
              <w:spacing w:line="225" w:lineRule="exact"/>
              <w:rPr>
                <w:rFonts w:hint="eastAsia" w:ascii="宋体" w:hAnsi="宋体" w:eastAsia="宋体" w:cs="宋体"/>
                <w:sz w:val="19"/>
              </w:rPr>
            </w:pPr>
          </w:p>
        </w:tc>
        <w:tc>
          <w:tcPr>
            <w:tcW w:w="1281" w:type="dxa"/>
            <w:noWrap w:val="0"/>
            <w:vAlign w:val="top"/>
          </w:tcPr>
          <w:p w14:paraId="08E11BAE">
            <w:pPr>
              <w:pStyle w:val="12"/>
              <w:spacing w:line="225" w:lineRule="exact"/>
              <w:rPr>
                <w:rFonts w:hint="eastAsia" w:ascii="宋体" w:hAnsi="宋体" w:eastAsia="宋体" w:cs="宋体"/>
                <w:sz w:val="19"/>
              </w:rPr>
            </w:pPr>
          </w:p>
        </w:tc>
        <w:tc>
          <w:tcPr>
            <w:tcW w:w="673" w:type="dxa"/>
            <w:noWrap w:val="0"/>
            <w:vAlign w:val="top"/>
          </w:tcPr>
          <w:p w14:paraId="67B762C3">
            <w:pPr>
              <w:pStyle w:val="12"/>
              <w:spacing w:line="225" w:lineRule="exact"/>
              <w:rPr>
                <w:rFonts w:hint="eastAsia" w:ascii="宋体" w:hAnsi="宋体" w:eastAsia="宋体" w:cs="宋体"/>
                <w:sz w:val="19"/>
              </w:rPr>
            </w:pPr>
          </w:p>
        </w:tc>
        <w:tc>
          <w:tcPr>
            <w:tcW w:w="873" w:type="dxa"/>
            <w:noWrap w:val="0"/>
            <w:vAlign w:val="top"/>
          </w:tcPr>
          <w:p w14:paraId="086D1B49">
            <w:pPr>
              <w:pStyle w:val="12"/>
              <w:spacing w:line="225" w:lineRule="exact"/>
              <w:rPr>
                <w:rFonts w:hint="eastAsia" w:ascii="宋体" w:hAnsi="宋体" w:eastAsia="宋体" w:cs="宋体"/>
                <w:sz w:val="19"/>
              </w:rPr>
            </w:pPr>
          </w:p>
        </w:tc>
        <w:tc>
          <w:tcPr>
            <w:tcW w:w="1422" w:type="dxa"/>
            <w:noWrap w:val="0"/>
            <w:vAlign w:val="top"/>
          </w:tcPr>
          <w:p w14:paraId="2C96784A">
            <w:pPr>
              <w:pStyle w:val="12"/>
              <w:spacing w:line="225" w:lineRule="exact"/>
              <w:rPr>
                <w:rFonts w:hint="eastAsia" w:ascii="宋体" w:hAnsi="宋体" w:eastAsia="宋体" w:cs="宋体"/>
                <w:sz w:val="19"/>
              </w:rPr>
            </w:pPr>
          </w:p>
        </w:tc>
      </w:tr>
      <w:tr w14:paraId="7D270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9A5824C">
            <w:pPr>
              <w:pStyle w:val="12"/>
              <w:rPr>
                <w:rFonts w:hint="eastAsia" w:ascii="宋体" w:hAnsi="宋体" w:eastAsia="宋体" w:cs="宋体"/>
              </w:rPr>
            </w:pPr>
          </w:p>
        </w:tc>
        <w:tc>
          <w:tcPr>
            <w:tcW w:w="1079" w:type="dxa"/>
            <w:vMerge w:val="continue"/>
            <w:tcBorders>
              <w:top w:val="nil"/>
              <w:bottom w:val="nil"/>
            </w:tcBorders>
            <w:noWrap w:val="0"/>
            <w:vAlign w:val="top"/>
          </w:tcPr>
          <w:p w14:paraId="413134B2">
            <w:pPr>
              <w:pStyle w:val="12"/>
              <w:rPr>
                <w:rFonts w:hint="eastAsia" w:ascii="宋体" w:hAnsi="宋体" w:eastAsia="宋体" w:cs="宋体"/>
              </w:rPr>
            </w:pPr>
          </w:p>
        </w:tc>
        <w:tc>
          <w:tcPr>
            <w:tcW w:w="955" w:type="dxa"/>
            <w:vMerge w:val="restart"/>
            <w:tcBorders>
              <w:bottom w:val="nil"/>
            </w:tcBorders>
            <w:noWrap w:val="0"/>
            <w:vAlign w:val="top"/>
          </w:tcPr>
          <w:p w14:paraId="1DF8B128">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288FC650">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021F9B86">
            <w:pPr>
              <w:pStyle w:val="12"/>
              <w:spacing w:line="225" w:lineRule="exact"/>
              <w:rPr>
                <w:rFonts w:hint="eastAsia" w:ascii="宋体" w:hAnsi="宋体" w:eastAsia="宋体" w:cs="宋体"/>
                <w:sz w:val="19"/>
              </w:rPr>
            </w:pPr>
          </w:p>
        </w:tc>
        <w:tc>
          <w:tcPr>
            <w:tcW w:w="1244" w:type="dxa"/>
            <w:noWrap w:val="0"/>
            <w:vAlign w:val="top"/>
          </w:tcPr>
          <w:p w14:paraId="65717055">
            <w:pPr>
              <w:pStyle w:val="12"/>
              <w:spacing w:line="225" w:lineRule="exact"/>
              <w:rPr>
                <w:rFonts w:hint="eastAsia" w:ascii="宋体" w:hAnsi="宋体" w:eastAsia="宋体" w:cs="宋体"/>
                <w:sz w:val="19"/>
              </w:rPr>
            </w:pPr>
          </w:p>
        </w:tc>
        <w:tc>
          <w:tcPr>
            <w:tcW w:w="1281" w:type="dxa"/>
            <w:noWrap w:val="0"/>
            <w:vAlign w:val="top"/>
          </w:tcPr>
          <w:p w14:paraId="7297F1F7">
            <w:pPr>
              <w:pStyle w:val="12"/>
              <w:spacing w:line="225" w:lineRule="exact"/>
              <w:rPr>
                <w:rFonts w:hint="eastAsia" w:ascii="宋体" w:hAnsi="宋体" w:eastAsia="宋体" w:cs="宋体"/>
                <w:sz w:val="19"/>
              </w:rPr>
            </w:pPr>
          </w:p>
        </w:tc>
        <w:tc>
          <w:tcPr>
            <w:tcW w:w="673" w:type="dxa"/>
            <w:noWrap w:val="0"/>
            <w:vAlign w:val="top"/>
          </w:tcPr>
          <w:p w14:paraId="235DFA47">
            <w:pPr>
              <w:pStyle w:val="12"/>
              <w:spacing w:line="225" w:lineRule="exact"/>
              <w:rPr>
                <w:rFonts w:hint="eastAsia" w:ascii="宋体" w:hAnsi="宋体" w:eastAsia="宋体" w:cs="宋体"/>
                <w:sz w:val="19"/>
              </w:rPr>
            </w:pPr>
          </w:p>
        </w:tc>
        <w:tc>
          <w:tcPr>
            <w:tcW w:w="873" w:type="dxa"/>
            <w:noWrap w:val="0"/>
            <w:vAlign w:val="top"/>
          </w:tcPr>
          <w:p w14:paraId="4705562B">
            <w:pPr>
              <w:pStyle w:val="12"/>
              <w:spacing w:line="225" w:lineRule="exact"/>
              <w:rPr>
                <w:rFonts w:hint="eastAsia" w:ascii="宋体" w:hAnsi="宋体" w:eastAsia="宋体" w:cs="宋体"/>
                <w:sz w:val="19"/>
              </w:rPr>
            </w:pPr>
          </w:p>
        </w:tc>
        <w:tc>
          <w:tcPr>
            <w:tcW w:w="1422" w:type="dxa"/>
            <w:noWrap w:val="0"/>
            <w:vAlign w:val="top"/>
          </w:tcPr>
          <w:p w14:paraId="494C5D05">
            <w:pPr>
              <w:pStyle w:val="12"/>
              <w:spacing w:line="225" w:lineRule="exact"/>
              <w:rPr>
                <w:rFonts w:hint="eastAsia" w:ascii="宋体" w:hAnsi="宋体" w:eastAsia="宋体" w:cs="宋体"/>
                <w:sz w:val="19"/>
              </w:rPr>
            </w:pPr>
          </w:p>
        </w:tc>
      </w:tr>
      <w:tr w14:paraId="15B16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18F4CDA">
            <w:pPr>
              <w:pStyle w:val="12"/>
              <w:rPr>
                <w:rFonts w:hint="eastAsia" w:ascii="宋体" w:hAnsi="宋体" w:eastAsia="宋体" w:cs="宋体"/>
              </w:rPr>
            </w:pPr>
          </w:p>
        </w:tc>
        <w:tc>
          <w:tcPr>
            <w:tcW w:w="1079" w:type="dxa"/>
            <w:vMerge w:val="continue"/>
            <w:tcBorders>
              <w:top w:val="nil"/>
              <w:bottom w:val="nil"/>
            </w:tcBorders>
            <w:noWrap w:val="0"/>
            <w:vAlign w:val="top"/>
          </w:tcPr>
          <w:p w14:paraId="64CF4A81">
            <w:pPr>
              <w:pStyle w:val="12"/>
              <w:rPr>
                <w:rFonts w:hint="eastAsia" w:ascii="宋体" w:hAnsi="宋体" w:eastAsia="宋体" w:cs="宋体"/>
              </w:rPr>
            </w:pPr>
          </w:p>
        </w:tc>
        <w:tc>
          <w:tcPr>
            <w:tcW w:w="955" w:type="dxa"/>
            <w:vMerge w:val="continue"/>
            <w:tcBorders>
              <w:top w:val="nil"/>
              <w:bottom w:val="nil"/>
            </w:tcBorders>
            <w:noWrap w:val="0"/>
            <w:vAlign w:val="top"/>
          </w:tcPr>
          <w:p w14:paraId="2F97112F">
            <w:pPr>
              <w:pStyle w:val="12"/>
              <w:rPr>
                <w:rFonts w:hint="eastAsia" w:ascii="宋体" w:hAnsi="宋体" w:eastAsia="宋体" w:cs="宋体"/>
              </w:rPr>
            </w:pPr>
          </w:p>
        </w:tc>
        <w:tc>
          <w:tcPr>
            <w:tcW w:w="1244" w:type="dxa"/>
            <w:noWrap w:val="0"/>
            <w:vAlign w:val="top"/>
          </w:tcPr>
          <w:p w14:paraId="4DC0920B">
            <w:pPr>
              <w:pStyle w:val="12"/>
              <w:spacing w:line="225" w:lineRule="exact"/>
              <w:rPr>
                <w:rFonts w:hint="eastAsia" w:ascii="宋体" w:hAnsi="宋体" w:eastAsia="宋体" w:cs="宋体"/>
                <w:sz w:val="19"/>
              </w:rPr>
            </w:pPr>
          </w:p>
        </w:tc>
        <w:tc>
          <w:tcPr>
            <w:tcW w:w="1244" w:type="dxa"/>
            <w:noWrap w:val="0"/>
            <w:vAlign w:val="top"/>
          </w:tcPr>
          <w:p w14:paraId="0D183BBB">
            <w:pPr>
              <w:pStyle w:val="12"/>
              <w:spacing w:line="225" w:lineRule="exact"/>
              <w:rPr>
                <w:rFonts w:hint="eastAsia" w:ascii="宋体" w:hAnsi="宋体" w:eastAsia="宋体" w:cs="宋体"/>
                <w:sz w:val="19"/>
              </w:rPr>
            </w:pPr>
          </w:p>
        </w:tc>
        <w:tc>
          <w:tcPr>
            <w:tcW w:w="1281" w:type="dxa"/>
            <w:noWrap w:val="0"/>
            <w:vAlign w:val="top"/>
          </w:tcPr>
          <w:p w14:paraId="2AB107F8">
            <w:pPr>
              <w:pStyle w:val="12"/>
              <w:spacing w:line="225" w:lineRule="exact"/>
              <w:rPr>
                <w:rFonts w:hint="eastAsia" w:ascii="宋体" w:hAnsi="宋体" w:eastAsia="宋体" w:cs="宋体"/>
                <w:sz w:val="19"/>
              </w:rPr>
            </w:pPr>
          </w:p>
        </w:tc>
        <w:tc>
          <w:tcPr>
            <w:tcW w:w="673" w:type="dxa"/>
            <w:noWrap w:val="0"/>
            <w:vAlign w:val="top"/>
          </w:tcPr>
          <w:p w14:paraId="768F2AFA">
            <w:pPr>
              <w:pStyle w:val="12"/>
              <w:spacing w:line="225" w:lineRule="exact"/>
              <w:rPr>
                <w:rFonts w:hint="eastAsia" w:ascii="宋体" w:hAnsi="宋体" w:eastAsia="宋体" w:cs="宋体"/>
                <w:sz w:val="19"/>
              </w:rPr>
            </w:pPr>
          </w:p>
        </w:tc>
        <w:tc>
          <w:tcPr>
            <w:tcW w:w="873" w:type="dxa"/>
            <w:noWrap w:val="0"/>
            <w:vAlign w:val="top"/>
          </w:tcPr>
          <w:p w14:paraId="726106D7">
            <w:pPr>
              <w:pStyle w:val="12"/>
              <w:spacing w:line="225" w:lineRule="exact"/>
              <w:rPr>
                <w:rFonts w:hint="eastAsia" w:ascii="宋体" w:hAnsi="宋体" w:eastAsia="宋体" w:cs="宋体"/>
                <w:sz w:val="19"/>
              </w:rPr>
            </w:pPr>
          </w:p>
        </w:tc>
        <w:tc>
          <w:tcPr>
            <w:tcW w:w="1422" w:type="dxa"/>
            <w:noWrap w:val="0"/>
            <w:vAlign w:val="top"/>
          </w:tcPr>
          <w:p w14:paraId="5F384DE5">
            <w:pPr>
              <w:pStyle w:val="12"/>
              <w:spacing w:line="225" w:lineRule="exact"/>
              <w:rPr>
                <w:rFonts w:hint="eastAsia" w:ascii="宋体" w:hAnsi="宋体" w:eastAsia="宋体" w:cs="宋体"/>
                <w:sz w:val="19"/>
              </w:rPr>
            </w:pPr>
          </w:p>
        </w:tc>
      </w:tr>
      <w:tr w14:paraId="0FB0C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3AF8147">
            <w:pPr>
              <w:pStyle w:val="12"/>
              <w:rPr>
                <w:rFonts w:hint="eastAsia" w:ascii="宋体" w:hAnsi="宋体" w:eastAsia="宋体" w:cs="宋体"/>
              </w:rPr>
            </w:pPr>
          </w:p>
        </w:tc>
        <w:tc>
          <w:tcPr>
            <w:tcW w:w="1079" w:type="dxa"/>
            <w:vMerge w:val="continue"/>
            <w:tcBorders>
              <w:top w:val="nil"/>
              <w:bottom w:val="nil"/>
            </w:tcBorders>
            <w:noWrap w:val="0"/>
            <w:vAlign w:val="top"/>
          </w:tcPr>
          <w:p w14:paraId="2EFD0D03">
            <w:pPr>
              <w:pStyle w:val="12"/>
              <w:rPr>
                <w:rFonts w:hint="eastAsia" w:ascii="宋体" w:hAnsi="宋体" w:eastAsia="宋体" w:cs="宋体"/>
              </w:rPr>
            </w:pPr>
          </w:p>
        </w:tc>
        <w:tc>
          <w:tcPr>
            <w:tcW w:w="955" w:type="dxa"/>
            <w:vMerge w:val="continue"/>
            <w:tcBorders>
              <w:top w:val="nil"/>
            </w:tcBorders>
            <w:noWrap w:val="0"/>
            <w:vAlign w:val="top"/>
          </w:tcPr>
          <w:p w14:paraId="2718C57E">
            <w:pPr>
              <w:pStyle w:val="12"/>
              <w:rPr>
                <w:rFonts w:hint="eastAsia" w:ascii="宋体" w:hAnsi="宋体" w:eastAsia="宋体" w:cs="宋体"/>
              </w:rPr>
            </w:pPr>
          </w:p>
        </w:tc>
        <w:tc>
          <w:tcPr>
            <w:tcW w:w="1244" w:type="dxa"/>
            <w:noWrap w:val="0"/>
            <w:vAlign w:val="top"/>
          </w:tcPr>
          <w:p w14:paraId="62A38DFE">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2EFE969">
            <w:pPr>
              <w:pStyle w:val="12"/>
              <w:spacing w:line="225" w:lineRule="exact"/>
              <w:rPr>
                <w:rFonts w:hint="eastAsia" w:ascii="宋体" w:hAnsi="宋体" w:eastAsia="宋体" w:cs="宋体"/>
                <w:sz w:val="19"/>
              </w:rPr>
            </w:pPr>
          </w:p>
        </w:tc>
        <w:tc>
          <w:tcPr>
            <w:tcW w:w="1281" w:type="dxa"/>
            <w:noWrap w:val="0"/>
            <w:vAlign w:val="top"/>
          </w:tcPr>
          <w:p w14:paraId="1E348637">
            <w:pPr>
              <w:pStyle w:val="12"/>
              <w:spacing w:line="225" w:lineRule="exact"/>
              <w:rPr>
                <w:rFonts w:hint="eastAsia" w:ascii="宋体" w:hAnsi="宋体" w:eastAsia="宋体" w:cs="宋体"/>
                <w:sz w:val="19"/>
              </w:rPr>
            </w:pPr>
          </w:p>
        </w:tc>
        <w:tc>
          <w:tcPr>
            <w:tcW w:w="673" w:type="dxa"/>
            <w:noWrap w:val="0"/>
            <w:vAlign w:val="top"/>
          </w:tcPr>
          <w:p w14:paraId="61599866">
            <w:pPr>
              <w:pStyle w:val="12"/>
              <w:spacing w:line="225" w:lineRule="exact"/>
              <w:rPr>
                <w:rFonts w:hint="eastAsia" w:ascii="宋体" w:hAnsi="宋体" w:eastAsia="宋体" w:cs="宋体"/>
                <w:sz w:val="19"/>
              </w:rPr>
            </w:pPr>
          </w:p>
        </w:tc>
        <w:tc>
          <w:tcPr>
            <w:tcW w:w="873" w:type="dxa"/>
            <w:noWrap w:val="0"/>
            <w:vAlign w:val="top"/>
          </w:tcPr>
          <w:p w14:paraId="1D5422E3">
            <w:pPr>
              <w:pStyle w:val="12"/>
              <w:spacing w:line="225" w:lineRule="exact"/>
              <w:rPr>
                <w:rFonts w:hint="eastAsia" w:ascii="宋体" w:hAnsi="宋体" w:eastAsia="宋体" w:cs="宋体"/>
                <w:sz w:val="19"/>
              </w:rPr>
            </w:pPr>
          </w:p>
        </w:tc>
        <w:tc>
          <w:tcPr>
            <w:tcW w:w="1422" w:type="dxa"/>
            <w:noWrap w:val="0"/>
            <w:vAlign w:val="top"/>
          </w:tcPr>
          <w:p w14:paraId="00734ACB">
            <w:pPr>
              <w:pStyle w:val="12"/>
              <w:spacing w:line="225" w:lineRule="exact"/>
              <w:rPr>
                <w:rFonts w:hint="eastAsia" w:ascii="宋体" w:hAnsi="宋体" w:eastAsia="宋体" w:cs="宋体"/>
                <w:sz w:val="19"/>
              </w:rPr>
            </w:pPr>
          </w:p>
        </w:tc>
      </w:tr>
      <w:tr w14:paraId="7AAE8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54FEF004">
            <w:pPr>
              <w:pStyle w:val="12"/>
              <w:rPr>
                <w:rFonts w:hint="eastAsia" w:ascii="宋体" w:hAnsi="宋体" w:eastAsia="宋体" w:cs="宋体"/>
              </w:rPr>
            </w:pPr>
          </w:p>
        </w:tc>
        <w:tc>
          <w:tcPr>
            <w:tcW w:w="1079" w:type="dxa"/>
            <w:vMerge w:val="continue"/>
            <w:tcBorders>
              <w:top w:val="nil"/>
              <w:bottom w:val="nil"/>
            </w:tcBorders>
            <w:noWrap w:val="0"/>
            <w:vAlign w:val="top"/>
          </w:tcPr>
          <w:p w14:paraId="73D18DBA">
            <w:pPr>
              <w:pStyle w:val="12"/>
              <w:rPr>
                <w:rFonts w:hint="eastAsia" w:ascii="宋体" w:hAnsi="宋体" w:eastAsia="宋体" w:cs="宋体"/>
              </w:rPr>
            </w:pPr>
          </w:p>
        </w:tc>
        <w:tc>
          <w:tcPr>
            <w:tcW w:w="955" w:type="dxa"/>
            <w:vMerge w:val="restart"/>
            <w:tcBorders>
              <w:bottom w:val="nil"/>
            </w:tcBorders>
            <w:noWrap w:val="0"/>
            <w:vAlign w:val="top"/>
          </w:tcPr>
          <w:p w14:paraId="314F3D2C">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3F0BF9EC">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6585AF61">
            <w:pPr>
              <w:pStyle w:val="12"/>
              <w:spacing w:line="224" w:lineRule="exact"/>
              <w:rPr>
                <w:rFonts w:hint="eastAsia" w:ascii="宋体" w:hAnsi="宋体" w:eastAsia="宋体" w:cs="宋体"/>
                <w:sz w:val="19"/>
              </w:rPr>
            </w:pPr>
          </w:p>
        </w:tc>
        <w:tc>
          <w:tcPr>
            <w:tcW w:w="1244" w:type="dxa"/>
            <w:noWrap w:val="0"/>
            <w:vAlign w:val="top"/>
          </w:tcPr>
          <w:p w14:paraId="153C73C8">
            <w:pPr>
              <w:pStyle w:val="12"/>
              <w:spacing w:line="224" w:lineRule="exact"/>
              <w:rPr>
                <w:rFonts w:hint="eastAsia" w:ascii="宋体" w:hAnsi="宋体" w:eastAsia="宋体" w:cs="宋体"/>
                <w:sz w:val="19"/>
              </w:rPr>
            </w:pPr>
          </w:p>
        </w:tc>
        <w:tc>
          <w:tcPr>
            <w:tcW w:w="1281" w:type="dxa"/>
            <w:noWrap w:val="0"/>
            <w:vAlign w:val="top"/>
          </w:tcPr>
          <w:p w14:paraId="42B781AF">
            <w:pPr>
              <w:pStyle w:val="12"/>
              <w:spacing w:line="224" w:lineRule="exact"/>
              <w:rPr>
                <w:rFonts w:hint="eastAsia" w:ascii="宋体" w:hAnsi="宋体" w:eastAsia="宋体" w:cs="宋体"/>
                <w:sz w:val="19"/>
              </w:rPr>
            </w:pPr>
          </w:p>
        </w:tc>
        <w:tc>
          <w:tcPr>
            <w:tcW w:w="673" w:type="dxa"/>
            <w:noWrap w:val="0"/>
            <w:vAlign w:val="top"/>
          </w:tcPr>
          <w:p w14:paraId="57E89821">
            <w:pPr>
              <w:pStyle w:val="12"/>
              <w:spacing w:line="224" w:lineRule="exact"/>
              <w:rPr>
                <w:rFonts w:hint="eastAsia" w:ascii="宋体" w:hAnsi="宋体" w:eastAsia="宋体" w:cs="宋体"/>
                <w:sz w:val="19"/>
              </w:rPr>
            </w:pPr>
          </w:p>
        </w:tc>
        <w:tc>
          <w:tcPr>
            <w:tcW w:w="873" w:type="dxa"/>
            <w:noWrap w:val="0"/>
            <w:vAlign w:val="top"/>
          </w:tcPr>
          <w:p w14:paraId="0A9A11B5">
            <w:pPr>
              <w:pStyle w:val="12"/>
              <w:spacing w:line="224" w:lineRule="exact"/>
              <w:rPr>
                <w:rFonts w:hint="eastAsia" w:ascii="宋体" w:hAnsi="宋体" w:eastAsia="宋体" w:cs="宋体"/>
                <w:sz w:val="19"/>
              </w:rPr>
            </w:pPr>
          </w:p>
        </w:tc>
        <w:tc>
          <w:tcPr>
            <w:tcW w:w="1422" w:type="dxa"/>
            <w:noWrap w:val="0"/>
            <w:vAlign w:val="top"/>
          </w:tcPr>
          <w:p w14:paraId="29C710D6">
            <w:pPr>
              <w:pStyle w:val="12"/>
              <w:spacing w:line="224" w:lineRule="exact"/>
              <w:rPr>
                <w:rFonts w:hint="eastAsia" w:ascii="宋体" w:hAnsi="宋体" w:eastAsia="宋体" w:cs="宋体"/>
                <w:sz w:val="19"/>
              </w:rPr>
            </w:pPr>
          </w:p>
        </w:tc>
      </w:tr>
      <w:tr w14:paraId="77EB3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3331643">
            <w:pPr>
              <w:pStyle w:val="12"/>
              <w:rPr>
                <w:rFonts w:hint="eastAsia" w:ascii="宋体" w:hAnsi="宋体" w:eastAsia="宋体" w:cs="宋体"/>
              </w:rPr>
            </w:pPr>
          </w:p>
        </w:tc>
        <w:tc>
          <w:tcPr>
            <w:tcW w:w="1079" w:type="dxa"/>
            <w:vMerge w:val="continue"/>
            <w:tcBorders>
              <w:top w:val="nil"/>
              <w:bottom w:val="nil"/>
            </w:tcBorders>
            <w:noWrap w:val="0"/>
            <w:vAlign w:val="top"/>
          </w:tcPr>
          <w:p w14:paraId="12F01EAF">
            <w:pPr>
              <w:pStyle w:val="12"/>
              <w:rPr>
                <w:rFonts w:hint="eastAsia" w:ascii="宋体" w:hAnsi="宋体" w:eastAsia="宋体" w:cs="宋体"/>
              </w:rPr>
            </w:pPr>
          </w:p>
        </w:tc>
        <w:tc>
          <w:tcPr>
            <w:tcW w:w="955" w:type="dxa"/>
            <w:vMerge w:val="continue"/>
            <w:tcBorders>
              <w:top w:val="nil"/>
              <w:bottom w:val="nil"/>
            </w:tcBorders>
            <w:noWrap w:val="0"/>
            <w:vAlign w:val="top"/>
          </w:tcPr>
          <w:p w14:paraId="0C16C473">
            <w:pPr>
              <w:pStyle w:val="12"/>
              <w:rPr>
                <w:rFonts w:hint="eastAsia" w:ascii="宋体" w:hAnsi="宋体" w:eastAsia="宋体" w:cs="宋体"/>
              </w:rPr>
            </w:pPr>
          </w:p>
        </w:tc>
        <w:tc>
          <w:tcPr>
            <w:tcW w:w="1244" w:type="dxa"/>
            <w:noWrap w:val="0"/>
            <w:vAlign w:val="top"/>
          </w:tcPr>
          <w:p w14:paraId="21EEA519">
            <w:pPr>
              <w:pStyle w:val="12"/>
              <w:spacing w:line="225" w:lineRule="exact"/>
              <w:rPr>
                <w:rFonts w:hint="eastAsia" w:ascii="宋体" w:hAnsi="宋体" w:eastAsia="宋体" w:cs="宋体"/>
                <w:sz w:val="19"/>
              </w:rPr>
            </w:pPr>
          </w:p>
        </w:tc>
        <w:tc>
          <w:tcPr>
            <w:tcW w:w="1244" w:type="dxa"/>
            <w:noWrap w:val="0"/>
            <w:vAlign w:val="top"/>
          </w:tcPr>
          <w:p w14:paraId="75CC6716">
            <w:pPr>
              <w:pStyle w:val="12"/>
              <w:spacing w:line="225" w:lineRule="exact"/>
              <w:rPr>
                <w:rFonts w:hint="eastAsia" w:ascii="宋体" w:hAnsi="宋体" w:eastAsia="宋体" w:cs="宋体"/>
                <w:sz w:val="19"/>
              </w:rPr>
            </w:pPr>
          </w:p>
        </w:tc>
        <w:tc>
          <w:tcPr>
            <w:tcW w:w="1281" w:type="dxa"/>
            <w:noWrap w:val="0"/>
            <w:vAlign w:val="top"/>
          </w:tcPr>
          <w:p w14:paraId="53EA8F5C">
            <w:pPr>
              <w:pStyle w:val="12"/>
              <w:spacing w:line="225" w:lineRule="exact"/>
              <w:rPr>
                <w:rFonts w:hint="eastAsia" w:ascii="宋体" w:hAnsi="宋体" w:eastAsia="宋体" w:cs="宋体"/>
                <w:sz w:val="19"/>
              </w:rPr>
            </w:pPr>
          </w:p>
        </w:tc>
        <w:tc>
          <w:tcPr>
            <w:tcW w:w="673" w:type="dxa"/>
            <w:noWrap w:val="0"/>
            <w:vAlign w:val="top"/>
          </w:tcPr>
          <w:p w14:paraId="712495A1">
            <w:pPr>
              <w:pStyle w:val="12"/>
              <w:spacing w:line="225" w:lineRule="exact"/>
              <w:rPr>
                <w:rFonts w:hint="eastAsia" w:ascii="宋体" w:hAnsi="宋体" w:eastAsia="宋体" w:cs="宋体"/>
                <w:sz w:val="19"/>
              </w:rPr>
            </w:pPr>
          </w:p>
        </w:tc>
        <w:tc>
          <w:tcPr>
            <w:tcW w:w="873" w:type="dxa"/>
            <w:noWrap w:val="0"/>
            <w:vAlign w:val="top"/>
          </w:tcPr>
          <w:p w14:paraId="0CAFB71A">
            <w:pPr>
              <w:pStyle w:val="12"/>
              <w:spacing w:line="225" w:lineRule="exact"/>
              <w:rPr>
                <w:rFonts w:hint="eastAsia" w:ascii="宋体" w:hAnsi="宋体" w:eastAsia="宋体" w:cs="宋体"/>
                <w:sz w:val="19"/>
              </w:rPr>
            </w:pPr>
          </w:p>
        </w:tc>
        <w:tc>
          <w:tcPr>
            <w:tcW w:w="1422" w:type="dxa"/>
            <w:noWrap w:val="0"/>
            <w:vAlign w:val="top"/>
          </w:tcPr>
          <w:p w14:paraId="2CEE51E8">
            <w:pPr>
              <w:pStyle w:val="12"/>
              <w:spacing w:line="225" w:lineRule="exact"/>
              <w:rPr>
                <w:rFonts w:hint="eastAsia" w:ascii="宋体" w:hAnsi="宋体" w:eastAsia="宋体" w:cs="宋体"/>
                <w:sz w:val="19"/>
              </w:rPr>
            </w:pPr>
          </w:p>
        </w:tc>
      </w:tr>
      <w:tr w14:paraId="5E026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769E8ED">
            <w:pPr>
              <w:pStyle w:val="12"/>
              <w:rPr>
                <w:rFonts w:hint="eastAsia" w:ascii="宋体" w:hAnsi="宋体" w:eastAsia="宋体" w:cs="宋体"/>
              </w:rPr>
            </w:pPr>
          </w:p>
        </w:tc>
        <w:tc>
          <w:tcPr>
            <w:tcW w:w="1079" w:type="dxa"/>
            <w:vMerge w:val="continue"/>
            <w:tcBorders>
              <w:top w:val="nil"/>
              <w:bottom w:val="nil"/>
            </w:tcBorders>
            <w:noWrap w:val="0"/>
            <w:vAlign w:val="top"/>
          </w:tcPr>
          <w:p w14:paraId="7A38C5F5">
            <w:pPr>
              <w:pStyle w:val="12"/>
              <w:rPr>
                <w:rFonts w:hint="eastAsia" w:ascii="宋体" w:hAnsi="宋体" w:eastAsia="宋体" w:cs="宋体"/>
              </w:rPr>
            </w:pPr>
          </w:p>
        </w:tc>
        <w:tc>
          <w:tcPr>
            <w:tcW w:w="955" w:type="dxa"/>
            <w:vMerge w:val="continue"/>
            <w:tcBorders>
              <w:top w:val="nil"/>
            </w:tcBorders>
            <w:noWrap w:val="0"/>
            <w:vAlign w:val="top"/>
          </w:tcPr>
          <w:p w14:paraId="6CFF0DF4">
            <w:pPr>
              <w:pStyle w:val="12"/>
              <w:rPr>
                <w:rFonts w:hint="eastAsia" w:ascii="宋体" w:hAnsi="宋体" w:eastAsia="宋体" w:cs="宋体"/>
              </w:rPr>
            </w:pPr>
          </w:p>
        </w:tc>
        <w:tc>
          <w:tcPr>
            <w:tcW w:w="1244" w:type="dxa"/>
            <w:noWrap w:val="0"/>
            <w:vAlign w:val="top"/>
          </w:tcPr>
          <w:p w14:paraId="1C05F24D">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0DDB73C">
            <w:pPr>
              <w:pStyle w:val="12"/>
              <w:spacing w:line="225" w:lineRule="exact"/>
              <w:rPr>
                <w:rFonts w:hint="eastAsia" w:ascii="宋体" w:hAnsi="宋体" w:eastAsia="宋体" w:cs="宋体"/>
                <w:sz w:val="19"/>
              </w:rPr>
            </w:pPr>
          </w:p>
        </w:tc>
        <w:tc>
          <w:tcPr>
            <w:tcW w:w="1281" w:type="dxa"/>
            <w:noWrap w:val="0"/>
            <w:vAlign w:val="top"/>
          </w:tcPr>
          <w:p w14:paraId="774257DA">
            <w:pPr>
              <w:pStyle w:val="12"/>
              <w:spacing w:line="225" w:lineRule="exact"/>
              <w:rPr>
                <w:rFonts w:hint="eastAsia" w:ascii="宋体" w:hAnsi="宋体" w:eastAsia="宋体" w:cs="宋体"/>
                <w:sz w:val="19"/>
              </w:rPr>
            </w:pPr>
          </w:p>
        </w:tc>
        <w:tc>
          <w:tcPr>
            <w:tcW w:w="673" w:type="dxa"/>
            <w:noWrap w:val="0"/>
            <w:vAlign w:val="top"/>
          </w:tcPr>
          <w:p w14:paraId="13B3576E">
            <w:pPr>
              <w:pStyle w:val="12"/>
              <w:spacing w:line="225" w:lineRule="exact"/>
              <w:rPr>
                <w:rFonts w:hint="eastAsia" w:ascii="宋体" w:hAnsi="宋体" w:eastAsia="宋体" w:cs="宋体"/>
                <w:sz w:val="19"/>
              </w:rPr>
            </w:pPr>
          </w:p>
        </w:tc>
        <w:tc>
          <w:tcPr>
            <w:tcW w:w="873" w:type="dxa"/>
            <w:noWrap w:val="0"/>
            <w:vAlign w:val="top"/>
          </w:tcPr>
          <w:p w14:paraId="09843F92">
            <w:pPr>
              <w:pStyle w:val="12"/>
              <w:spacing w:line="225" w:lineRule="exact"/>
              <w:rPr>
                <w:rFonts w:hint="eastAsia" w:ascii="宋体" w:hAnsi="宋体" w:eastAsia="宋体" w:cs="宋体"/>
                <w:sz w:val="19"/>
              </w:rPr>
            </w:pPr>
          </w:p>
        </w:tc>
        <w:tc>
          <w:tcPr>
            <w:tcW w:w="1422" w:type="dxa"/>
            <w:noWrap w:val="0"/>
            <w:vAlign w:val="top"/>
          </w:tcPr>
          <w:p w14:paraId="26853D6A">
            <w:pPr>
              <w:pStyle w:val="12"/>
              <w:spacing w:line="225" w:lineRule="exact"/>
              <w:rPr>
                <w:rFonts w:hint="eastAsia" w:ascii="宋体" w:hAnsi="宋体" w:eastAsia="宋体" w:cs="宋体"/>
                <w:sz w:val="19"/>
              </w:rPr>
            </w:pPr>
          </w:p>
        </w:tc>
      </w:tr>
      <w:tr w14:paraId="2869A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B12F79E">
            <w:pPr>
              <w:pStyle w:val="12"/>
              <w:rPr>
                <w:rFonts w:hint="eastAsia" w:ascii="宋体" w:hAnsi="宋体" w:eastAsia="宋体" w:cs="宋体"/>
              </w:rPr>
            </w:pPr>
          </w:p>
        </w:tc>
        <w:tc>
          <w:tcPr>
            <w:tcW w:w="1079" w:type="dxa"/>
            <w:vMerge w:val="continue"/>
            <w:tcBorders>
              <w:top w:val="nil"/>
              <w:bottom w:val="nil"/>
            </w:tcBorders>
            <w:noWrap w:val="0"/>
            <w:vAlign w:val="top"/>
          </w:tcPr>
          <w:p w14:paraId="6E5F4F2B">
            <w:pPr>
              <w:pStyle w:val="12"/>
              <w:rPr>
                <w:rFonts w:hint="eastAsia" w:ascii="宋体" w:hAnsi="宋体" w:eastAsia="宋体" w:cs="宋体"/>
              </w:rPr>
            </w:pPr>
          </w:p>
        </w:tc>
        <w:tc>
          <w:tcPr>
            <w:tcW w:w="955" w:type="dxa"/>
            <w:vMerge w:val="restart"/>
            <w:tcBorders>
              <w:bottom w:val="nil"/>
            </w:tcBorders>
            <w:noWrap w:val="0"/>
            <w:vAlign w:val="top"/>
          </w:tcPr>
          <w:p w14:paraId="77701B8F">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6FABC73B">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13958E44">
            <w:pPr>
              <w:pStyle w:val="12"/>
              <w:spacing w:line="225" w:lineRule="exact"/>
              <w:rPr>
                <w:rFonts w:hint="eastAsia" w:ascii="宋体" w:hAnsi="宋体" w:eastAsia="宋体" w:cs="宋体"/>
                <w:sz w:val="19"/>
              </w:rPr>
            </w:pPr>
          </w:p>
        </w:tc>
        <w:tc>
          <w:tcPr>
            <w:tcW w:w="1244" w:type="dxa"/>
            <w:noWrap w:val="0"/>
            <w:vAlign w:val="top"/>
          </w:tcPr>
          <w:p w14:paraId="1EDF8E0F">
            <w:pPr>
              <w:pStyle w:val="12"/>
              <w:spacing w:line="225" w:lineRule="exact"/>
              <w:rPr>
                <w:rFonts w:hint="eastAsia" w:ascii="宋体" w:hAnsi="宋体" w:eastAsia="宋体" w:cs="宋体"/>
                <w:sz w:val="19"/>
              </w:rPr>
            </w:pPr>
          </w:p>
        </w:tc>
        <w:tc>
          <w:tcPr>
            <w:tcW w:w="1281" w:type="dxa"/>
            <w:noWrap w:val="0"/>
            <w:vAlign w:val="top"/>
          </w:tcPr>
          <w:p w14:paraId="16ADF446">
            <w:pPr>
              <w:pStyle w:val="12"/>
              <w:spacing w:line="225" w:lineRule="exact"/>
              <w:rPr>
                <w:rFonts w:hint="eastAsia" w:ascii="宋体" w:hAnsi="宋体" w:eastAsia="宋体" w:cs="宋体"/>
                <w:sz w:val="19"/>
              </w:rPr>
            </w:pPr>
          </w:p>
        </w:tc>
        <w:tc>
          <w:tcPr>
            <w:tcW w:w="673" w:type="dxa"/>
            <w:noWrap w:val="0"/>
            <w:vAlign w:val="top"/>
          </w:tcPr>
          <w:p w14:paraId="52A88016">
            <w:pPr>
              <w:pStyle w:val="12"/>
              <w:spacing w:line="225" w:lineRule="exact"/>
              <w:rPr>
                <w:rFonts w:hint="eastAsia" w:ascii="宋体" w:hAnsi="宋体" w:eastAsia="宋体" w:cs="宋体"/>
                <w:sz w:val="19"/>
              </w:rPr>
            </w:pPr>
          </w:p>
        </w:tc>
        <w:tc>
          <w:tcPr>
            <w:tcW w:w="873" w:type="dxa"/>
            <w:noWrap w:val="0"/>
            <w:vAlign w:val="top"/>
          </w:tcPr>
          <w:p w14:paraId="56F66582">
            <w:pPr>
              <w:pStyle w:val="12"/>
              <w:spacing w:line="225" w:lineRule="exact"/>
              <w:rPr>
                <w:rFonts w:hint="eastAsia" w:ascii="宋体" w:hAnsi="宋体" w:eastAsia="宋体" w:cs="宋体"/>
                <w:sz w:val="19"/>
              </w:rPr>
            </w:pPr>
          </w:p>
        </w:tc>
        <w:tc>
          <w:tcPr>
            <w:tcW w:w="1422" w:type="dxa"/>
            <w:noWrap w:val="0"/>
            <w:vAlign w:val="top"/>
          </w:tcPr>
          <w:p w14:paraId="295833FD">
            <w:pPr>
              <w:pStyle w:val="12"/>
              <w:spacing w:line="225" w:lineRule="exact"/>
              <w:rPr>
                <w:rFonts w:hint="eastAsia" w:ascii="宋体" w:hAnsi="宋体" w:eastAsia="宋体" w:cs="宋体"/>
                <w:sz w:val="19"/>
              </w:rPr>
            </w:pPr>
          </w:p>
        </w:tc>
      </w:tr>
      <w:tr w14:paraId="275E5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ED7182E">
            <w:pPr>
              <w:pStyle w:val="12"/>
              <w:rPr>
                <w:rFonts w:hint="eastAsia" w:ascii="宋体" w:hAnsi="宋体" w:eastAsia="宋体" w:cs="宋体"/>
              </w:rPr>
            </w:pPr>
          </w:p>
        </w:tc>
        <w:tc>
          <w:tcPr>
            <w:tcW w:w="1079" w:type="dxa"/>
            <w:vMerge w:val="continue"/>
            <w:tcBorders>
              <w:top w:val="nil"/>
              <w:bottom w:val="nil"/>
            </w:tcBorders>
            <w:noWrap w:val="0"/>
            <w:vAlign w:val="top"/>
          </w:tcPr>
          <w:p w14:paraId="5930C197">
            <w:pPr>
              <w:pStyle w:val="12"/>
              <w:rPr>
                <w:rFonts w:hint="eastAsia" w:ascii="宋体" w:hAnsi="宋体" w:eastAsia="宋体" w:cs="宋体"/>
              </w:rPr>
            </w:pPr>
          </w:p>
        </w:tc>
        <w:tc>
          <w:tcPr>
            <w:tcW w:w="955" w:type="dxa"/>
            <w:vMerge w:val="continue"/>
            <w:tcBorders>
              <w:top w:val="nil"/>
              <w:bottom w:val="nil"/>
            </w:tcBorders>
            <w:noWrap w:val="0"/>
            <w:vAlign w:val="top"/>
          </w:tcPr>
          <w:p w14:paraId="7E9E8637">
            <w:pPr>
              <w:pStyle w:val="12"/>
              <w:rPr>
                <w:rFonts w:hint="eastAsia" w:ascii="宋体" w:hAnsi="宋体" w:eastAsia="宋体" w:cs="宋体"/>
              </w:rPr>
            </w:pPr>
          </w:p>
        </w:tc>
        <w:tc>
          <w:tcPr>
            <w:tcW w:w="1244" w:type="dxa"/>
            <w:noWrap w:val="0"/>
            <w:vAlign w:val="top"/>
          </w:tcPr>
          <w:p w14:paraId="4B8299F4">
            <w:pPr>
              <w:pStyle w:val="12"/>
              <w:spacing w:line="225" w:lineRule="exact"/>
              <w:rPr>
                <w:rFonts w:hint="eastAsia" w:ascii="宋体" w:hAnsi="宋体" w:eastAsia="宋体" w:cs="宋体"/>
                <w:sz w:val="19"/>
              </w:rPr>
            </w:pPr>
          </w:p>
        </w:tc>
        <w:tc>
          <w:tcPr>
            <w:tcW w:w="1244" w:type="dxa"/>
            <w:noWrap w:val="0"/>
            <w:vAlign w:val="top"/>
          </w:tcPr>
          <w:p w14:paraId="4C050B7B">
            <w:pPr>
              <w:pStyle w:val="12"/>
              <w:spacing w:line="225" w:lineRule="exact"/>
              <w:rPr>
                <w:rFonts w:hint="eastAsia" w:ascii="宋体" w:hAnsi="宋体" w:eastAsia="宋体" w:cs="宋体"/>
                <w:sz w:val="19"/>
              </w:rPr>
            </w:pPr>
          </w:p>
        </w:tc>
        <w:tc>
          <w:tcPr>
            <w:tcW w:w="1281" w:type="dxa"/>
            <w:noWrap w:val="0"/>
            <w:vAlign w:val="top"/>
          </w:tcPr>
          <w:p w14:paraId="4F260DF8">
            <w:pPr>
              <w:pStyle w:val="12"/>
              <w:spacing w:line="225" w:lineRule="exact"/>
              <w:rPr>
                <w:rFonts w:hint="eastAsia" w:ascii="宋体" w:hAnsi="宋体" w:eastAsia="宋体" w:cs="宋体"/>
                <w:sz w:val="19"/>
              </w:rPr>
            </w:pPr>
          </w:p>
        </w:tc>
        <w:tc>
          <w:tcPr>
            <w:tcW w:w="673" w:type="dxa"/>
            <w:noWrap w:val="0"/>
            <w:vAlign w:val="top"/>
          </w:tcPr>
          <w:p w14:paraId="5A64D577">
            <w:pPr>
              <w:pStyle w:val="12"/>
              <w:spacing w:line="225" w:lineRule="exact"/>
              <w:rPr>
                <w:rFonts w:hint="eastAsia" w:ascii="宋体" w:hAnsi="宋体" w:eastAsia="宋体" w:cs="宋体"/>
                <w:sz w:val="19"/>
              </w:rPr>
            </w:pPr>
          </w:p>
        </w:tc>
        <w:tc>
          <w:tcPr>
            <w:tcW w:w="873" w:type="dxa"/>
            <w:noWrap w:val="0"/>
            <w:vAlign w:val="top"/>
          </w:tcPr>
          <w:p w14:paraId="005D9BCF">
            <w:pPr>
              <w:pStyle w:val="12"/>
              <w:spacing w:line="225" w:lineRule="exact"/>
              <w:rPr>
                <w:rFonts w:hint="eastAsia" w:ascii="宋体" w:hAnsi="宋体" w:eastAsia="宋体" w:cs="宋体"/>
                <w:sz w:val="19"/>
              </w:rPr>
            </w:pPr>
          </w:p>
        </w:tc>
        <w:tc>
          <w:tcPr>
            <w:tcW w:w="1422" w:type="dxa"/>
            <w:noWrap w:val="0"/>
            <w:vAlign w:val="top"/>
          </w:tcPr>
          <w:p w14:paraId="52597DAF">
            <w:pPr>
              <w:pStyle w:val="12"/>
              <w:spacing w:line="225" w:lineRule="exact"/>
              <w:rPr>
                <w:rFonts w:hint="eastAsia" w:ascii="宋体" w:hAnsi="宋体" w:eastAsia="宋体" w:cs="宋体"/>
                <w:sz w:val="19"/>
              </w:rPr>
            </w:pPr>
          </w:p>
        </w:tc>
      </w:tr>
      <w:tr w14:paraId="2649A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0449901">
            <w:pPr>
              <w:pStyle w:val="12"/>
              <w:rPr>
                <w:rFonts w:hint="eastAsia" w:ascii="宋体" w:hAnsi="宋体" w:eastAsia="宋体" w:cs="宋体"/>
              </w:rPr>
            </w:pPr>
          </w:p>
        </w:tc>
        <w:tc>
          <w:tcPr>
            <w:tcW w:w="1079" w:type="dxa"/>
            <w:vMerge w:val="continue"/>
            <w:tcBorders>
              <w:top w:val="nil"/>
              <w:bottom w:val="single" w:color="auto" w:sz="4" w:space="0"/>
            </w:tcBorders>
            <w:noWrap w:val="0"/>
            <w:vAlign w:val="top"/>
          </w:tcPr>
          <w:p w14:paraId="1F0B36DA">
            <w:pPr>
              <w:pStyle w:val="12"/>
              <w:rPr>
                <w:rFonts w:hint="eastAsia" w:ascii="宋体" w:hAnsi="宋体" w:eastAsia="宋体" w:cs="宋体"/>
              </w:rPr>
            </w:pPr>
          </w:p>
        </w:tc>
        <w:tc>
          <w:tcPr>
            <w:tcW w:w="955" w:type="dxa"/>
            <w:vMerge w:val="continue"/>
            <w:tcBorders>
              <w:top w:val="nil"/>
              <w:bottom w:val="single" w:color="auto" w:sz="4" w:space="0"/>
            </w:tcBorders>
            <w:noWrap w:val="0"/>
            <w:vAlign w:val="top"/>
          </w:tcPr>
          <w:p w14:paraId="07DA676E">
            <w:pPr>
              <w:pStyle w:val="12"/>
              <w:rPr>
                <w:rFonts w:hint="eastAsia" w:ascii="宋体" w:hAnsi="宋体" w:eastAsia="宋体" w:cs="宋体"/>
              </w:rPr>
            </w:pPr>
          </w:p>
        </w:tc>
        <w:tc>
          <w:tcPr>
            <w:tcW w:w="1244" w:type="dxa"/>
            <w:noWrap w:val="0"/>
            <w:vAlign w:val="top"/>
          </w:tcPr>
          <w:p w14:paraId="4B7D9E3D">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3AA2F12">
            <w:pPr>
              <w:pStyle w:val="12"/>
              <w:spacing w:line="225" w:lineRule="exact"/>
              <w:rPr>
                <w:rFonts w:hint="eastAsia" w:ascii="宋体" w:hAnsi="宋体" w:eastAsia="宋体" w:cs="宋体"/>
                <w:sz w:val="19"/>
              </w:rPr>
            </w:pPr>
          </w:p>
        </w:tc>
        <w:tc>
          <w:tcPr>
            <w:tcW w:w="1281" w:type="dxa"/>
            <w:noWrap w:val="0"/>
            <w:vAlign w:val="top"/>
          </w:tcPr>
          <w:p w14:paraId="0B1EF2A5">
            <w:pPr>
              <w:pStyle w:val="12"/>
              <w:spacing w:line="225" w:lineRule="exact"/>
              <w:rPr>
                <w:rFonts w:hint="eastAsia" w:ascii="宋体" w:hAnsi="宋体" w:eastAsia="宋体" w:cs="宋体"/>
                <w:sz w:val="19"/>
              </w:rPr>
            </w:pPr>
          </w:p>
        </w:tc>
        <w:tc>
          <w:tcPr>
            <w:tcW w:w="673" w:type="dxa"/>
            <w:noWrap w:val="0"/>
            <w:vAlign w:val="top"/>
          </w:tcPr>
          <w:p w14:paraId="4CFF274D">
            <w:pPr>
              <w:pStyle w:val="12"/>
              <w:spacing w:line="225" w:lineRule="exact"/>
              <w:rPr>
                <w:rFonts w:hint="eastAsia" w:ascii="宋体" w:hAnsi="宋体" w:eastAsia="宋体" w:cs="宋体"/>
                <w:sz w:val="19"/>
              </w:rPr>
            </w:pPr>
          </w:p>
        </w:tc>
        <w:tc>
          <w:tcPr>
            <w:tcW w:w="873" w:type="dxa"/>
            <w:noWrap w:val="0"/>
            <w:vAlign w:val="top"/>
          </w:tcPr>
          <w:p w14:paraId="7D720E5F">
            <w:pPr>
              <w:pStyle w:val="12"/>
              <w:spacing w:line="225" w:lineRule="exact"/>
              <w:rPr>
                <w:rFonts w:hint="eastAsia" w:ascii="宋体" w:hAnsi="宋体" w:eastAsia="宋体" w:cs="宋体"/>
                <w:sz w:val="19"/>
              </w:rPr>
            </w:pPr>
          </w:p>
        </w:tc>
        <w:tc>
          <w:tcPr>
            <w:tcW w:w="1422" w:type="dxa"/>
            <w:noWrap w:val="0"/>
            <w:vAlign w:val="top"/>
          </w:tcPr>
          <w:p w14:paraId="4E2CF53C">
            <w:pPr>
              <w:pStyle w:val="12"/>
              <w:spacing w:line="225" w:lineRule="exact"/>
              <w:rPr>
                <w:rFonts w:hint="eastAsia" w:ascii="宋体" w:hAnsi="宋体" w:eastAsia="宋体" w:cs="宋体"/>
                <w:sz w:val="19"/>
              </w:rPr>
            </w:pPr>
          </w:p>
        </w:tc>
      </w:tr>
      <w:tr w14:paraId="1A95A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4D58A45">
            <w:pPr>
              <w:pStyle w:val="12"/>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12F3FC33">
            <w:pPr>
              <w:pStyle w:val="12"/>
              <w:spacing w:line="315" w:lineRule="auto"/>
              <w:rPr>
                <w:rFonts w:hint="eastAsia" w:ascii="宋体" w:hAnsi="宋体" w:eastAsia="宋体" w:cs="宋体"/>
              </w:rPr>
            </w:pPr>
          </w:p>
          <w:p w14:paraId="09DEAEDE">
            <w:pPr>
              <w:pStyle w:val="12"/>
              <w:spacing w:line="315" w:lineRule="auto"/>
              <w:rPr>
                <w:rFonts w:hint="eastAsia" w:ascii="宋体" w:hAnsi="宋体" w:eastAsia="宋体" w:cs="宋体"/>
              </w:rPr>
            </w:pPr>
          </w:p>
          <w:p w14:paraId="75FDC22A">
            <w:pPr>
              <w:pStyle w:val="12"/>
              <w:spacing w:line="315" w:lineRule="auto"/>
              <w:rPr>
                <w:rFonts w:hint="eastAsia" w:ascii="宋体" w:hAnsi="宋体" w:eastAsia="宋体" w:cs="宋体"/>
              </w:rPr>
            </w:pPr>
          </w:p>
          <w:p w14:paraId="0B551D43">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6FA9B6E8">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31547E60">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2697CAEB">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0D3B019B">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7933ED74">
            <w:pPr>
              <w:pStyle w:val="12"/>
              <w:spacing w:line="225" w:lineRule="exact"/>
              <w:rPr>
                <w:rFonts w:hint="eastAsia" w:ascii="宋体" w:hAnsi="宋体" w:eastAsia="宋体" w:cs="宋体"/>
                <w:sz w:val="19"/>
              </w:rPr>
            </w:pPr>
          </w:p>
        </w:tc>
        <w:tc>
          <w:tcPr>
            <w:tcW w:w="1244" w:type="dxa"/>
            <w:noWrap w:val="0"/>
            <w:vAlign w:val="top"/>
          </w:tcPr>
          <w:p w14:paraId="1E00F9F2">
            <w:pPr>
              <w:pStyle w:val="12"/>
              <w:spacing w:line="225" w:lineRule="exact"/>
              <w:rPr>
                <w:rFonts w:hint="eastAsia" w:ascii="宋体" w:hAnsi="宋体" w:eastAsia="宋体" w:cs="宋体"/>
                <w:sz w:val="19"/>
              </w:rPr>
            </w:pPr>
          </w:p>
        </w:tc>
        <w:tc>
          <w:tcPr>
            <w:tcW w:w="1281" w:type="dxa"/>
            <w:noWrap w:val="0"/>
            <w:vAlign w:val="top"/>
          </w:tcPr>
          <w:p w14:paraId="573D8BAA">
            <w:pPr>
              <w:pStyle w:val="12"/>
              <w:spacing w:line="225" w:lineRule="exact"/>
              <w:rPr>
                <w:rFonts w:hint="eastAsia" w:ascii="宋体" w:hAnsi="宋体" w:eastAsia="宋体" w:cs="宋体"/>
                <w:sz w:val="19"/>
              </w:rPr>
            </w:pPr>
          </w:p>
        </w:tc>
        <w:tc>
          <w:tcPr>
            <w:tcW w:w="673" w:type="dxa"/>
            <w:noWrap w:val="0"/>
            <w:vAlign w:val="top"/>
          </w:tcPr>
          <w:p w14:paraId="6BFC1280">
            <w:pPr>
              <w:pStyle w:val="12"/>
              <w:spacing w:line="225" w:lineRule="exact"/>
              <w:rPr>
                <w:rFonts w:hint="eastAsia" w:ascii="宋体" w:hAnsi="宋体" w:eastAsia="宋体" w:cs="宋体"/>
                <w:sz w:val="19"/>
              </w:rPr>
            </w:pPr>
          </w:p>
        </w:tc>
        <w:tc>
          <w:tcPr>
            <w:tcW w:w="873" w:type="dxa"/>
            <w:noWrap w:val="0"/>
            <w:vAlign w:val="top"/>
          </w:tcPr>
          <w:p w14:paraId="408FF6A0">
            <w:pPr>
              <w:pStyle w:val="12"/>
              <w:spacing w:line="225" w:lineRule="exact"/>
              <w:rPr>
                <w:rFonts w:hint="eastAsia" w:ascii="宋体" w:hAnsi="宋体" w:eastAsia="宋体" w:cs="宋体"/>
                <w:sz w:val="19"/>
              </w:rPr>
            </w:pPr>
          </w:p>
        </w:tc>
        <w:tc>
          <w:tcPr>
            <w:tcW w:w="1422" w:type="dxa"/>
            <w:noWrap w:val="0"/>
            <w:vAlign w:val="top"/>
          </w:tcPr>
          <w:p w14:paraId="30D4A340">
            <w:pPr>
              <w:pStyle w:val="12"/>
              <w:spacing w:line="225" w:lineRule="exact"/>
              <w:rPr>
                <w:rFonts w:hint="eastAsia" w:ascii="宋体" w:hAnsi="宋体" w:eastAsia="宋体" w:cs="宋体"/>
                <w:sz w:val="19"/>
              </w:rPr>
            </w:pPr>
          </w:p>
        </w:tc>
      </w:tr>
      <w:tr w14:paraId="6B919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C05A54D">
            <w:pPr>
              <w:pStyle w:val="12"/>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C106AEF">
            <w:pPr>
              <w:pStyle w:val="12"/>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69039519">
            <w:pPr>
              <w:pStyle w:val="12"/>
              <w:rPr>
                <w:rFonts w:hint="eastAsia" w:ascii="宋体" w:hAnsi="宋体" w:eastAsia="宋体" w:cs="宋体"/>
              </w:rPr>
            </w:pPr>
          </w:p>
        </w:tc>
        <w:tc>
          <w:tcPr>
            <w:tcW w:w="1244" w:type="dxa"/>
            <w:tcBorders>
              <w:left w:val="single" w:color="auto" w:sz="4" w:space="0"/>
            </w:tcBorders>
            <w:noWrap w:val="0"/>
            <w:vAlign w:val="top"/>
          </w:tcPr>
          <w:p w14:paraId="4984A48E">
            <w:pPr>
              <w:pStyle w:val="12"/>
              <w:spacing w:line="225" w:lineRule="exact"/>
              <w:rPr>
                <w:rFonts w:hint="eastAsia" w:ascii="宋体" w:hAnsi="宋体" w:eastAsia="宋体" w:cs="宋体"/>
                <w:sz w:val="19"/>
              </w:rPr>
            </w:pPr>
          </w:p>
        </w:tc>
        <w:tc>
          <w:tcPr>
            <w:tcW w:w="1244" w:type="dxa"/>
            <w:noWrap w:val="0"/>
            <w:vAlign w:val="top"/>
          </w:tcPr>
          <w:p w14:paraId="4FCA4BE9">
            <w:pPr>
              <w:pStyle w:val="12"/>
              <w:spacing w:line="225" w:lineRule="exact"/>
              <w:rPr>
                <w:rFonts w:hint="eastAsia" w:ascii="宋体" w:hAnsi="宋体" w:eastAsia="宋体" w:cs="宋体"/>
                <w:sz w:val="19"/>
              </w:rPr>
            </w:pPr>
          </w:p>
        </w:tc>
        <w:tc>
          <w:tcPr>
            <w:tcW w:w="1281" w:type="dxa"/>
            <w:noWrap w:val="0"/>
            <w:vAlign w:val="top"/>
          </w:tcPr>
          <w:p w14:paraId="6320B232">
            <w:pPr>
              <w:pStyle w:val="12"/>
              <w:spacing w:line="225" w:lineRule="exact"/>
              <w:rPr>
                <w:rFonts w:hint="eastAsia" w:ascii="宋体" w:hAnsi="宋体" w:eastAsia="宋体" w:cs="宋体"/>
                <w:sz w:val="19"/>
              </w:rPr>
            </w:pPr>
          </w:p>
        </w:tc>
        <w:tc>
          <w:tcPr>
            <w:tcW w:w="673" w:type="dxa"/>
            <w:noWrap w:val="0"/>
            <w:vAlign w:val="top"/>
          </w:tcPr>
          <w:p w14:paraId="7D880E29">
            <w:pPr>
              <w:pStyle w:val="12"/>
              <w:spacing w:line="225" w:lineRule="exact"/>
              <w:rPr>
                <w:rFonts w:hint="eastAsia" w:ascii="宋体" w:hAnsi="宋体" w:eastAsia="宋体" w:cs="宋体"/>
                <w:sz w:val="19"/>
              </w:rPr>
            </w:pPr>
          </w:p>
        </w:tc>
        <w:tc>
          <w:tcPr>
            <w:tcW w:w="873" w:type="dxa"/>
            <w:noWrap w:val="0"/>
            <w:vAlign w:val="top"/>
          </w:tcPr>
          <w:p w14:paraId="6544D455">
            <w:pPr>
              <w:pStyle w:val="12"/>
              <w:spacing w:line="225" w:lineRule="exact"/>
              <w:rPr>
                <w:rFonts w:hint="eastAsia" w:ascii="宋体" w:hAnsi="宋体" w:eastAsia="宋体" w:cs="宋体"/>
                <w:sz w:val="19"/>
              </w:rPr>
            </w:pPr>
          </w:p>
        </w:tc>
        <w:tc>
          <w:tcPr>
            <w:tcW w:w="1422" w:type="dxa"/>
            <w:noWrap w:val="0"/>
            <w:vAlign w:val="top"/>
          </w:tcPr>
          <w:p w14:paraId="72B45CBC">
            <w:pPr>
              <w:pStyle w:val="12"/>
              <w:spacing w:line="225" w:lineRule="exact"/>
              <w:rPr>
                <w:rFonts w:hint="eastAsia" w:ascii="宋体" w:hAnsi="宋体" w:eastAsia="宋体" w:cs="宋体"/>
                <w:sz w:val="19"/>
              </w:rPr>
            </w:pPr>
          </w:p>
        </w:tc>
      </w:tr>
      <w:tr w14:paraId="30236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C0E1DB7">
            <w:pPr>
              <w:pStyle w:val="12"/>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EDC4052">
            <w:pPr>
              <w:pStyle w:val="12"/>
              <w:rPr>
                <w:rFonts w:hint="eastAsia" w:ascii="宋体" w:hAnsi="宋体" w:eastAsia="宋体" w:cs="宋体"/>
              </w:rPr>
            </w:pPr>
          </w:p>
        </w:tc>
        <w:tc>
          <w:tcPr>
            <w:tcW w:w="955" w:type="dxa"/>
            <w:vMerge w:val="continue"/>
            <w:tcBorders>
              <w:top w:val="nil"/>
              <w:right w:val="single" w:color="auto" w:sz="4" w:space="0"/>
            </w:tcBorders>
            <w:noWrap w:val="0"/>
            <w:vAlign w:val="top"/>
          </w:tcPr>
          <w:p w14:paraId="5D1C4C91">
            <w:pPr>
              <w:pStyle w:val="12"/>
              <w:rPr>
                <w:rFonts w:hint="eastAsia" w:ascii="宋体" w:hAnsi="宋体" w:eastAsia="宋体" w:cs="宋体"/>
              </w:rPr>
            </w:pPr>
          </w:p>
        </w:tc>
        <w:tc>
          <w:tcPr>
            <w:tcW w:w="1244" w:type="dxa"/>
            <w:tcBorders>
              <w:left w:val="single" w:color="auto" w:sz="4" w:space="0"/>
            </w:tcBorders>
            <w:noWrap w:val="0"/>
            <w:vAlign w:val="top"/>
          </w:tcPr>
          <w:p w14:paraId="2A5468CE">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6576B0A">
            <w:pPr>
              <w:pStyle w:val="12"/>
              <w:spacing w:line="225" w:lineRule="exact"/>
              <w:rPr>
                <w:rFonts w:hint="eastAsia" w:ascii="宋体" w:hAnsi="宋体" w:eastAsia="宋体" w:cs="宋体"/>
                <w:sz w:val="19"/>
              </w:rPr>
            </w:pPr>
          </w:p>
        </w:tc>
        <w:tc>
          <w:tcPr>
            <w:tcW w:w="1281" w:type="dxa"/>
            <w:noWrap w:val="0"/>
            <w:vAlign w:val="top"/>
          </w:tcPr>
          <w:p w14:paraId="6A54919D">
            <w:pPr>
              <w:pStyle w:val="12"/>
              <w:spacing w:line="225" w:lineRule="exact"/>
              <w:rPr>
                <w:rFonts w:hint="eastAsia" w:ascii="宋体" w:hAnsi="宋体" w:eastAsia="宋体" w:cs="宋体"/>
                <w:sz w:val="19"/>
              </w:rPr>
            </w:pPr>
          </w:p>
        </w:tc>
        <w:tc>
          <w:tcPr>
            <w:tcW w:w="673" w:type="dxa"/>
            <w:noWrap w:val="0"/>
            <w:vAlign w:val="top"/>
          </w:tcPr>
          <w:p w14:paraId="6DE9DB8C">
            <w:pPr>
              <w:pStyle w:val="12"/>
              <w:spacing w:line="225" w:lineRule="exact"/>
              <w:rPr>
                <w:rFonts w:hint="eastAsia" w:ascii="宋体" w:hAnsi="宋体" w:eastAsia="宋体" w:cs="宋体"/>
                <w:sz w:val="19"/>
              </w:rPr>
            </w:pPr>
          </w:p>
        </w:tc>
        <w:tc>
          <w:tcPr>
            <w:tcW w:w="873" w:type="dxa"/>
            <w:noWrap w:val="0"/>
            <w:vAlign w:val="top"/>
          </w:tcPr>
          <w:p w14:paraId="12930629">
            <w:pPr>
              <w:pStyle w:val="12"/>
              <w:spacing w:line="225" w:lineRule="exact"/>
              <w:rPr>
                <w:rFonts w:hint="eastAsia" w:ascii="宋体" w:hAnsi="宋体" w:eastAsia="宋体" w:cs="宋体"/>
                <w:sz w:val="19"/>
              </w:rPr>
            </w:pPr>
          </w:p>
        </w:tc>
        <w:tc>
          <w:tcPr>
            <w:tcW w:w="1422" w:type="dxa"/>
            <w:noWrap w:val="0"/>
            <w:vAlign w:val="top"/>
          </w:tcPr>
          <w:p w14:paraId="20E11E5B">
            <w:pPr>
              <w:pStyle w:val="12"/>
              <w:spacing w:line="225" w:lineRule="exact"/>
              <w:rPr>
                <w:rFonts w:hint="eastAsia" w:ascii="宋体" w:hAnsi="宋体" w:eastAsia="宋体" w:cs="宋体"/>
                <w:sz w:val="19"/>
              </w:rPr>
            </w:pPr>
          </w:p>
        </w:tc>
      </w:tr>
      <w:tr w14:paraId="679C6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1CC043F">
            <w:pPr>
              <w:pStyle w:val="12"/>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23E85649">
            <w:pPr>
              <w:pStyle w:val="12"/>
              <w:rPr>
                <w:rFonts w:hint="eastAsia" w:ascii="宋体" w:hAnsi="宋体" w:eastAsia="宋体" w:cs="宋体"/>
              </w:rPr>
            </w:pPr>
          </w:p>
        </w:tc>
        <w:tc>
          <w:tcPr>
            <w:tcW w:w="955" w:type="dxa"/>
            <w:vMerge w:val="restart"/>
            <w:tcBorders>
              <w:bottom w:val="nil"/>
              <w:right w:val="single" w:color="auto" w:sz="4" w:space="0"/>
            </w:tcBorders>
            <w:noWrap w:val="0"/>
            <w:vAlign w:val="top"/>
          </w:tcPr>
          <w:p w14:paraId="256C2BED">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5420EC34">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36E7D5C7">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65C723F3">
            <w:pPr>
              <w:pStyle w:val="12"/>
              <w:spacing w:line="225" w:lineRule="exact"/>
              <w:rPr>
                <w:rFonts w:hint="eastAsia" w:ascii="宋体" w:hAnsi="宋体" w:eastAsia="宋体" w:cs="宋体"/>
                <w:sz w:val="19"/>
              </w:rPr>
            </w:pPr>
          </w:p>
        </w:tc>
        <w:tc>
          <w:tcPr>
            <w:tcW w:w="1244" w:type="dxa"/>
            <w:noWrap w:val="0"/>
            <w:vAlign w:val="top"/>
          </w:tcPr>
          <w:p w14:paraId="30BB8167">
            <w:pPr>
              <w:pStyle w:val="12"/>
              <w:spacing w:line="225" w:lineRule="exact"/>
              <w:rPr>
                <w:rFonts w:hint="eastAsia" w:ascii="宋体" w:hAnsi="宋体" w:eastAsia="宋体" w:cs="宋体"/>
                <w:sz w:val="19"/>
              </w:rPr>
            </w:pPr>
          </w:p>
        </w:tc>
        <w:tc>
          <w:tcPr>
            <w:tcW w:w="1281" w:type="dxa"/>
            <w:noWrap w:val="0"/>
            <w:vAlign w:val="top"/>
          </w:tcPr>
          <w:p w14:paraId="6F975D05">
            <w:pPr>
              <w:pStyle w:val="12"/>
              <w:spacing w:line="225" w:lineRule="exact"/>
              <w:rPr>
                <w:rFonts w:hint="eastAsia" w:ascii="宋体" w:hAnsi="宋体" w:eastAsia="宋体" w:cs="宋体"/>
                <w:sz w:val="19"/>
              </w:rPr>
            </w:pPr>
          </w:p>
        </w:tc>
        <w:tc>
          <w:tcPr>
            <w:tcW w:w="673" w:type="dxa"/>
            <w:noWrap w:val="0"/>
            <w:vAlign w:val="top"/>
          </w:tcPr>
          <w:p w14:paraId="117A1B6E">
            <w:pPr>
              <w:pStyle w:val="12"/>
              <w:spacing w:line="225" w:lineRule="exact"/>
              <w:rPr>
                <w:rFonts w:hint="eastAsia" w:ascii="宋体" w:hAnsi="宋体" w:eastAsia="宋体" w:cs="宋体"/>
                <w:sz w:val="19"/>
              </w:rPr>
            </w:pPr>
          </w:p>
        </w:tc>
        <w:tc>
          <w:tcPr>
            <w:tcW w:w="873" w:type="dxa"/>
            <w:noWrap w:val="0"/>
            <w:vAlign w:val="top"/>
          </w:tcPr>
          <w:p w14:paraId="4731EE15">
            <w:pPr>
              <w:pStyle w:val="12"/>
              <w:spacing w:line="225" w:lineRule="exact"/>
              <w:rPr>
                <w:rFonts w:hint="eastAsia" w:ascii="宋体" w:hAnsi="宋体" w:eastAsia="宋体" w:cs="宋体"/>
                <w:sz w:val="19"/>
              </w:rPr>
            </w:pPr>
          </w:p>
        </w:tc>
        <w:tc>
          <w:tcPr>
            <w:tcW w:w="1422" w:type="dxa"/>
            <w:noWrap w:val="0"/>
            <w:vAlign w:val="top"/>
          </w:tcPr>
          <w:p w14:paraId="45AE234D">
            <w:pPr>
              <w:pStyle w:val="12"/>
              <w:spacing w:line="225" w:lineRule="exact"/>
              <w:rPr>
                <w:rFonts w:hint="eastAsia" w:ascii="宋体" w:hAnsi="宋体" w:eastAsia="宋体" w:cs="宋体"/>
                <w:sz w:val="19"/>
              </w:rPr>
            </w:pPr>
          </w:p>
        </w:tc>
      </w:tr>
      <w:tr w14:paraId="5F81A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13B7072">
            <w:pPr>
              <w:pStyle w:val="12"/>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1BE75F7">
            <w:pPr>
              <w:pStyle w:val="12"/>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62F42AF8">
            <w:pPr>
              <w:pStyle w:val="12"/>
              <w:rPr>
                <w:rFonts w:hint="eastAsia" w:ascii="宋体" w:hAnsi="宋体" w:eastAsia="宋体" w:cs="宋体"/>
              </w:rPr>
            </w:pPr>
          </w:p>
        </w:tc>
        <w:tc>
          <w:tcPr>
            <w:tcW w:w="1244" w:type="dxa"/>
            <w:tcBorders>
              <w:left w:val="single" w:color="auto" w:sz="4" w:space="0"/>
            </w:tcBorders>
            <w:noWrap w:val="0"/>
            <w:vAlign w:val="top"/>
          </w:tcPr>
          <w:p w14:paraId="408CE25D">
            <w:pPr>
              <w:pStyle w:val="12"/>
              <w:spacing w:line="225" w:lineRule="exact"/>
              <w:rPr>
                <w:rFonts w:hint="eastAsia" w:ascii="宋体" w:hAnsi="宋体" w:eastAsia="宋体" w:cs="宋体"/>
                <w:sz w:val="19"/>
              </w:rPr>
            </w:pPr>
          </w:p>
        </w:tc>
        <w:tc>
          <w:tcPr>
            <w:tcW w:w="1244" w:type="dxa"/>
            <w:noWrap w:val="0"/>
            <w:vAlign w:val="top"/>
          </w:tcPr>
          <w:p w14:paraId="31890800">
            <w:pPr>
              <w:pStyle w:val="12"/>
              <w:spacing w:line="225" w:lineRule="exact"/>
              <w:rPr>
                <w:rFonts w:hint="eastAsia" w:ascii="宋体" w:hAnsi="宋体" w:eastAsia="宋体" w:cs="宋体"/>
                <w:sz w:val="19"/>
              </w:rPr>
            </w:pPr>
          </w:p>
        </w:tc>
        <w:tc>
          <w:tcPr>
            <w:tcW w:w="1281" w:type="dxa"/>
            <w:noWrap w:val="0"/>
            <w:vAlign w:val="top"/>
          </w:tcPr>
          <w:p w14:paraId="18E8FFCB">
            <w:pPr>
              <w:pStyle w:val="12"/>
              <w:spacing w:line="225" w:lineRule="exact"/>
              <w:rPr>
                <w:rFonts w:hint="eastAsia" w:ascii="宋体" w:hAnsi="宋体" w:eastAsia="宋体" w:cs="宋体"/>
                <w:sz w:val="19"/>
              </w:rPr>
            </w:pPr>
          </w:p>
        </w:tc>
        <w:tc>
          <w:tcPr>
            <w:tcW w:w="673" w:type="dxa"/>
            <w:noWrap w:val="0"/>
            <w:vAlign w:val="top"/>
          </w:tcPr>
          <w:p w14:paraId="4EB9AA8C">
            <w:pPr>
              <w:pStyle w:val="12"/>
              <w:spacing w:line="225" w:lineRule="exact"/>
              <w:rPr>
                <w:rFonts w:hint="eastAsia" w:ascii="宋体" w:hAnsi="宋体" w:eastAsia="宋体" w:cs="宋体"/>
                <w:sz w:val="19"/>
              </w:rPr>
            </w:pPr>
          </w:p>
        </w:tc>
        <w:tc>
          <w:tcPr>
            <w:tcW w:w="873" w:type="dxa"/>
            <w:noWrap w:val="0"/>
            <w:vAlign w:val="top"/>
          </w:tcPr>
          <w:p w14:paraId="341F548E">
            <w:pPr>
              <w:pStyle w:val="12"/>
              <w:spacing w:line="225" w:lineRule="exact"/>
              <w:rPr>
                <w:rFonts w:hint="eastAsia" w:ascii="宋体" w:hAnsi="宋体" w:eastAsia="宋体" w:cs="宋体"/>
                <w:sz w:val="19"/>
              </w:rPr>
            </w:pPr>
          </w:p>
        </w:tc>
        <w:tc>
          <w:tcPr>
            <w:tcW w:w="1422" w:type="dxa"/>
            <w:noWrap w:val="0"/>
            <w:vAlign w:val="top"/>
          </w:tcPr>
          <w:p w14:paraId="01FD4298">
            <w:pPr>
              <w:pStyle w:val="12"/>
              <w:spacing w:line="225" w:lineRule="exact"/>
              <w:rPr>
                <w:rFonts w:hint="eastAsia" w:ascii="宋体" w:hAnsi="宋体" w:eastAsia="宋体" w:cs="宋体"/>
                <w:sz w:val="19"/>
              </w:rPr>
            </w:pPr>
          </w:p>
        </w:tc>
      </w:tr>
      <w:tr w14:paraId="7E246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0554A46">
            <w:pPr>
              <w:pStyle w:val="12"/>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22BAA26D">
            <w:pPr>
              <w:pStyle w:val="12"/>
              <w:rPr>
                <w:rFonts w:hint="eastAsia" w:ascii="宋体" w:hAnsi="宋体" w:eastAsia="宋体" w:cs="宋体"/>
              </w:rPr>
            </w:pPr>
          </w:p>
        </w:tc>
        <w:tc>
          <w:tcPr>
            <w:tcW w:w="955" w:type="dxa"/>
            <w:vMerge w:val="continue"/>
            <w:tcBorders>
              <w:top w:val="nil"/>
              <w:right w:val="single" w:color="auto" w:sz="4" w:space="0"/>
            </w:tcBorders>
            <w:noWrap w:val="0"/>
            <w:vAlign w:val="top"/>
          </w:tcPr>
          <w:p w14:paraId="26821725">
            <w:pPr>
              <w:pStyle w:val="12"/>
              <w:rPr>
                <w:rFonts w:hint="eastAsia" w:ascii="宋体" w:hAnsi="宋体" w:eastAsia="宋体" w:cs="宋体"/>
              </w:rPr>
            </w:pPr>
          </w:p>
        </w:tc>
        <w:tc>
          <w:tcPr>
            <w:tcW w:w="1244" w:type="dxa"/>
            <w:tcBorders>
              <w:left w:val="single" w:color="auto" w:sz="4" w:space="0"/>
            </w:tcBorders>
            <w:noWrap w:val="0"/>
            <w:vAlign w:val="top"/>
          </w:tcPr>
          <w:p w14:paraId="32F76A47">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DD22DC9">
            <w:pPr>
              <w:pStyle w:val="12"/>
              <w:spacing w:line="225" w:lineRule="exact"/>
              <w:rPr>
                <w:rFonts w:hint="eastAsia" w:ascii="宋体" w:hAnsi="宋体" w:eastAsia="宋体" w:cs="宋体"/>
                <w:sz w:val="19"/>
              </w:rPr>
            </w:pPr>
          </w:p>
        </w:tc>
        <w:tc>
          <w:tcPr>
            <w:tcW w:w="1281" w:type="dxa"/>
            <w:noWrap w:val="0"/>
            <w:vAlign w:val="top"/>
          </w:tcPr>
          <w:p w14:paraId="3AB79472">
            <w:pPr>
              <w:pStyle w:val="12"/>
              <w:spacing w:line="225" w:lineRule="exact"/>
              <w:rPr>
                <w:rFonts w:hint="eastAsia" w:ascii="宋体" w:hAnsi="宋体" w:eastAsia="宋体" w:cs="宋体"/>
                <w:sz w:val="19"/>
              </w:rPr>
            </w:pPr>
          </w:p>
        </w:tc>
        <w:tc>
          <w:tcPr>
            <w:tcW w:w="673" w:type="dxa"/>
            <w:noWrap w:val="0"/>
            <w:vAlign w:val="top"/>
          </w:tcPr>
          <w:p w14:paraId="2E2C98C1">
            <w:pPr>
              <w:pStyle w:val="12"/>
              <w:spacing w:line="225" w:lineRule="exact"/>
              <w:rPr>
                <w:rFonts w:hint="eastAsia" w:ascii="宋体" w:hAnsi="宋体" w:eastAsia="宋体" w:cs="宋体"/>
                <w:sz w:val="19"/>
              </w:rPr>
            </w:pPr>
          </w:p>
        </w:tc>
        <w:tc>
          <w:tcPr>
            <w:tcW w:w="873" w:type="dxa"/>
            <w:noWrap w:val="0"/>
            <w:vAlign w:val="top"/>
          </w:tcPr>
          <w:p w14:paraId="3C49E160">
            <w:pPr>
              <w:pStyle w:val="12"/>
              <w:spacing w:line="225" w:lineRule="exact"/>
              <w:rPr>
                <w:rFonts w:hint="eastAsia" w:ascii="宋体" w:hAnsi="宋体" w:eastAsia="宋体" w:cs="宋体"/>
                <w:sz w:val="19"/>
              </w:rPr>
            </w:pPr>
          </w:p>
        </w:tc>
        <w:tc>
          <w:tcPr>
            <w:tcW w:w="1422" w:type="dxa"/>
            <w:noWrap w:val="0"/>
            <w:vAlign w:val="top"/>
          </w:tcPr>
          <w:p w14:paraId="51639B5F">
            <w:pPr>
              <w:pStyle w:val="12"/>
              <w:spacing w:line="225" w:lineRule="exact"/>
              <w:rPr>
                <w:rFonts w:hint="eastAsia" w:ascii="宋体" w:hAnsi="宋体" w:eastAsia="宋体" w:cs="宋体"/>
                <w:sz w:val="19"/>
              </w:rPr>
            </w:pPr>
          </w:p>
        </w:tc>
      </w:tr>
      <w:tr w14:paraId="41A6E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FB77606">
            <w:pPr>
              <w:pStyle w:val="12"/>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8B1D007">
            <w:pPr>
              <w:pStyle w:val="12"/>
              <w:rPr>
                <w:rFonts w:hint="eastAsia" w:ascii="宋体" w:hAnsi="宋体" w:eastAsia="宋体" w:cs="宋体"/>
              </w:rPr>
            </w:pPr>
          </w:p>
        </w:tc>
        <w:tc>
          <w:tcPr>
            <w:tcW w:w="955" w:type="dxa"/>
            <w:vMerge w:val="restart"/>
            <w:tcBorders>
              <w:bottom w:val="nil"/>
              <w:right w:val="single" w:color="auto" w:sz="4" w:space="0"/>
            </w:tcBorders>
            <w:noWrap w:val="0"/>
            <w:vAlign w:val="top"/>
          </w:tcPr>
          <w:p w14:paraId="51CAFB60">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69C6AF85">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6E4CF057">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696A814F">
            <w:pPr>
              <w:pStyle w:val="12"/>
              <w:spacing w:line="225" w:lineRule="exact"/>
              <w:rPr>
                <w:rFonts w:hint="eastAsia" w:ascii="宋体" w:hAnsi="宋体" w:eastAsia="宋体" w:cs="宋体"/>
                <w:sz w:val="19"/>
              </w:rPr>
            </w:pPr>
          </w:p>
        </w:tc>
        <w:tc>
          <w:tcPr>
            <w:tcW w:w="1244" w:type="dxa"/>
            <w:noWrap w:val="0"/>
            <w:vAlign w:val="top"/>
          </w:tcPr>
          <w:p w14:paraId="02C6A530">
            <w:pPr>
              <w:pStyle w:val="12"/>
              <w:spacing w:line="225" w:lineRule="exact"/>
              <w:rPr>
                <w:rFonts w:hint="eastAsia" w:ascii="宋体" w:hAnsi="宋体" w:eastAsia="宋体" w:cs="宋体"/>
                <w:sz w:val="19"/>
              </w:rPr>
            </w:pPr>
          </w:p>
        </w:tc>
        <w:tc>
          <w:tcPr>
            <w:tcW w:w="1281" w:type="dxa"/>
            <w:noWrap w:val="0"/>
            <w:vAlign w:val="top"/>
          </w:tcPr>
          <w:p w14:paraId="55374571">
            <w:pPr>
              <w:pStyle w:val="12"/>
              <w:spacing w:line="225" w:lineRule="exact"/>
              <w:rPr>
                <w:rFonts w:hint="eastAsia" w:ascii="宋体" w:hAnsi="宋体" w:eastAsia="宋体" w:cs="宋体"/>
                <w:sz w:val="19"/>
              </w:rPr>
            </w:pPr>
          </w:p>
        </w:tc>
        <w:tc>
          <w:tcPr>
            <w:tcW w:w="673" w:type="dxa"/>
            <w:noWrap w:val="0"/>
            <w:vAlign w:val="top"/>
          </w:tcPr>
          <w:p w14:paraId="32C20A51">
            <w:pPr>
              <w:pStyle w:val="12"/>
              <w:spacing w:line="225" w:lineRule="exact"/>
              <w:rPr>
                <w:rFonts w:hint="eastAsia" w:ascii="宋体" w:hAnsi="宋体" w:eastAsia="宋体" w:cs="宋体"/>
                <w:sz w:val="19"/>
              </w:rPr>
            </w:pPr>
          </w:p>
        </w:tc>
        <w:tc>
          <w:tcPr>
            <w:tcW w:w="873" w:type="dxa"/>
            <w:noWrap w:val="0"/>
            <w:vAlign w:val="top"/>
          </w:tcPr>
          <w:p w14:paraId="5940D60A">
            <w:pPr>
              <w:pStyle w:val="12"/>
              <w:spacing w:line="225" w:lineRule="exact"/>
              <w:rPr>
                <w:rFonts w:hint="eastAsia" w:ascii="宋体" w:hAnsi="宋体" w:eastAsia="宋体" w:cs="宋体"/>
                <w:sz w:val="19"/>
              </w:rPr>
            </w:pPr>
          </w:p>
        </w:tc>
        <w:tc>
          <w:tcPr>
            <w:tcW w:w="1422" w:type="dxa"/>
            <w:noWrap w:val="0"/>
            <w:vAlign w:val="top"/>
          </w:tcPr>
          <w:p w14:paraId="32057A4F">
            <w:pPr>
              <w:pStyle w:val="12"/>
              <w:spacing w:line="225" w:lineRule="exact"/>
              <w:rPr>
                <w:rFonts w:hint="eastAsia" w:ascii="宋体" w:hAnsi="宋体" w:eastAsia="宋体" w:cs="宋体"/>
                <w:sz w:val="19"/>
              </w:rPr>
            </w:pPr>
          </w:p>
        </w:tc>
      </w:tr>
      <w:tr w14:paraId="7C7F6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7D1502F">
            <w:pPr>
              <w:pStyle w:val="12"/>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596065D">
            <w:pPr>
              <w:pStyle w:val="12"/>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0DF39F6D">
            <w:pPr>
              <w:pStyle w:val="12"/>
              <w:rPr>
                <w:rFonts w:hint="eastAsia" w:ascii="宋体" w:hAnsi="宋体" w:eastAsia="宋体" w:cs="宋体"/>
              </w:rPr>
            </w:pPr>
          </w:p>
        </w:tc>
        <w:tc>
          <w:tcPr>
            <w:tcW w:w="1244" w:type="dxa"/>
            <w:tcBorders>
              <w:left w:val="single" w:color="auto" w:sz="4" w:space="0"/>
            </w:tcBorders>
            <w:noWrap w:val="0"/>
            <w:vAlign w:val="top"/>
          </w:tcPr>
          <w:p w14:paraId="056078FB">
            <w:pPr>
              <w:pStyle w:val="12"/>
              <w:spacing w:line="225" w:lineRule="exact"/>
              <w:rPr>
                <w:rFonts w:hint="eastAsia" w:ascii="宋体" w:hAnsi="宋体" w:eastAsia="宋体" w:cs="宋体"/>
                <w:sz w:val="19"/>
              </w:rPr>
            </w:pPr>
          </w:p>
        </w:tc>
        <w:tc>
          <w:tcPr>
            <w:tcW w:w="1244" w:type="dxa"/>
            <w:noWrap w:val="0"/>
            <w:vAlign w:val="top"/>
          </w:tcPr>
          <w:p w14:paraId="5E9F7F0C">
            <w:pPr>
              <w:pStyle w:val="12"/>
              <w:spacing w:line="225" w:lineRule="exact"/>
              <w:rPr>
                <w:rFonts w:hint="eastAsia" w:ascii="宋体" w:hAnsi="宋体" w:eastAsia="宋体" w:cs="宋体"/>
                <w:sz w:val="19"/>
              </w:rPr>
            </w:pPr>
          </w:p>
        </w:tc>
        <w:tc>
          <w:tcPr>
            <w:tcW w:w="1281" w:type="dxa"/>
            <w:noWrap w:val="0"/>
            <w:vAlign w:val="top"/>
          </w:tcPr>
          <w:p w14:paraId="4D985727">
            <w:pPr>
              <w:pStyle w:val="12"/>
              <w:spacing w:line="225" w:lineRule="exact"/>
              <w:rPr>
                <w:rFonts w:hint="eastAsia" w:ascii="宋体" w:hAnsi="宋体" w:eastAsia="宋体" w:cs="宋体"/>
                <w:sz w:val="19"/>
              </w:rPr>
            </w:pPr>
          </w:p>
        </w:tc>
        <w:tc>
          <w:tcPr>
            <w:tcW w:w="673" w:type="dxa"/>
            <w:noWrap w:val="0"/>
            <w:vAlign w:val="top"/>
          </w:tcPr>
          <w:p w14:paraId="24FDAB81">
            <w:pPr>
              <w:pStyle w:val="12"/>
              <w:spacing w:line="225" w:lineRule="exact"/>
              <w:rPr>
                <w:rFonts w:hint="eastAsia" w:ascii="宋体" w:hAnsi="宋体" w:eastAsia="宋体" w:cs="宋体"/>
                <w:sz w:val="19"/>
              </w:rPr>
            </w:pPr>
          </w:p>
        </w:tc>
        <w:tc>
          <w:tcPr>
            <w:tcW w:w="873" w:type="dxa"/>
            <w:noWrap w:val="0"/>
            <w:vAlign w:val="top"/>
          </w:tcPr>
          <w:p w14:paraId="6C075047">
            <w:pPr>
              <w:pStyle w:val="12"/>
              <w:spacing w:line="225" w:lineRule="exact"/>
              <w:rPr>
                <w:rFonts w:hint="eastAsia" w:ascii="宋体" w:hAnsi="宋体" w:eastAsia="宋体" w:cs="宋体"/>
                <w:sz w:val="19"/>
              </w:rPr>
            </w:pPr>
          </w:p>
        </w:tc>
        <w:tc>
          <w:tcPr>
            <w:tcW w:w="1422" w:type="dxa"/>
            <w:noWrap w:val="0"/>
            <w:vAlign w:val="top"/>
          </w:tcPr>
          <w:p w14:paraId="5FC87CB2">
            <w:pPr>
              <w:pStyle w:val="12"/>
              <w:spacing w:line="225" w:lineRule="exact"/>
              <w:rPr>
                <w:rFonts w:hint="eastAsia" w:ascii="宋体" w:hAnsi="宋体" w:eastAsia="宋体" w:cs="宋体"/>
                <w:sz w:val="19"/>
              </w:rPr>
            </w:pPr>
          </w:p>
        </w:tc>
      </w:tr>
      <w:tr w14:paraId="54313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9AA7620">
            <w:pPr>
              <w:pStyle w:val="12"/>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A11A7A9">
            <w:pPr>
              <w:pStyle w:val="12"/>
              <w:rPr>
                <w:rFonts w:hint="eastAsia" w:ascii="宋体" w:hAnsi="宋体" w:eastAsia="宋体" w:cs="宋体"/>
              </w:rPr>
            </w:pPr>
          </w:p>
        </w:tc>
        <w:tc>
          <w:tcPr>
            <w:tcW w:w="955" w:type="dxa"/>
            <w:vMerge w:val="continue"/>
            <w:tcBorders>
              <w:top w:val="nil"/>
              <w:right w:val="single" w:color="auto" w:sz="4" w:space="0"/>
            </w:tcBorders>
            <w:noWrap w:val="0"/>
            <w:vAlign w:val="top"/>
          </w:tcPr>
          <w:p w14:paraId="1F09A4DA">
            <w:pPr>
              <w:pStyle w:val="12"/>
              <w:rPr>
                <w:rFonts w:hint="eastAsia" w:ascii="宋体" w:hAnsi="宋体" w:eastAsia="宋体" w:cs="宋体"/>
              </w:rPr>
            </w:pPr>
          </w:p>
        </w:tc>
        <w:tc>
          <w:tcPr>
            <w:tcW w:w="1244" w:type="dxa"/>
            <w:tcBorders>
              <w:left w:val="single" w:color="auto" w:sz="4" w:space="0"/>
            </w:tcBorders>
            <w:noWrap w:val="0"/>
            <w:vAlign w:val="top"/>
          </w:tcPr>
          <w:p w14:paraId="11BCBB91">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15B4CF3">
            <w:pPr>
              <w:pStyle w:val="12"/>
              <w:spacing w:line="225" w:lineRule="exact"/>
              <w:rPr>
                <w:rFonts w:hint="eastAsia" w:ascii="宋体" w:hAnsi="宋体" w:eastAsia="宋体" w:cs="宋体"/>
                <w:sz w:val="19"/>
              </w:rPr>
            </w:pPr>
          </w:p>
        </w:tc>
        <w:tc>
          <w:tcPr>
            <w:tcW w:w="1281" w:type="dxa"/>
            <w:noWrap w:val="0"/>
            <w:vAlign w:val="top"/>
          </w:tcPr>
          <w:p w14:paraId="10E070C7">
            <w:pPr>
              <w:pStyle w:val="12"/>
              <w:spacing w:line="225" w:lineRule="exact"/>
              <w:rPr>
                <w:rFonts w:hint="eastAsia" w:ascii="宋体" w:hAnsi="宋体" w:eastAsia="宋体" w:cs="宋体"/>
                <w:sz w:val="19"/>
              </w:rPr>
            </w:pPr>
          </w:p>
        </w:tc>
        <w:tc>
          <w:tcPr>
            <w:tcW w:w="673" w:type="dxa"/>
            <w:noWrap w:val="0"/>
            <w:vAlign w:val="top"/>
          </w:tcPr>
          <w:p w14:paraId="5943A0CE">
            <w:pPr>
              <w:pStyle w:val="12"/>
              <w:spacing w:line="225" w:lineRule="exact"/>
              <w:rPr>
                <w:rFonts w:hint="eastAsia" w:ascii="宋体" w:hAnsi="宋体" w:eastAsia="宋体" w:cs="宋体"/>
                <w:sz w:val="19"/>
              </w:rPr>
            </w:pPr>
          </w:p>
        </w:tc>
        <w:tc>
          <w:tcPr>
            <w:tcW w:w="873" w:type="dxa"/>
            <w:noWrap w:val="0"/>
            <w:vAlign w:val="top"/>
          </w:tcPr>
          <w:p w14:paraId="5084D549">
            <w:pPr>
              <w:pStyle w:val="12"/>
              <w:spacing w:line="225" w:lineRule="exact"/>
              <w:rPr>
                <w:rFonts w:hint="eastAsia" w:ascii="宋体" w:hAnsi="宋体" w:eastAsia="宋体" w:cs="宋体"/>
                <w:sz w:val="19"/>
              </w:rPr>
            </w:pPr>
          </w:p>
        </w:tc>
        <w:tc>
          <w:tcPr>
            <w:tcW w:w="1422" w:type="dxa"/>
            <w:noWrap w:val="0"/>
            <w:vAlign w:val="top"/>
          </w:tcPr>
          <w:p w14:paraId="4F7F7F23">
            <w:pPr>
              <w:pStyle w:val="12"/>
              <w:spacing w:line="225" w:lineRule="exact"/>
              <w:rPr>
                <w:rFonts w:hint="eastAsia" w:ascii="宋体" w:hAnsi="宋体" w:eastAsia="宋体" w:cs="宋体"/>
                <w:sz w:val="19"/>
              </w:rPr>
            </w:pPr>
          </w:p>
        </w:tc>
      </w:tr>
      <w:tr w14:paraId="1D238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A0A3D6B">
            <w:pPr>
              <w:pStyle w:val="12"/>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18BD8D5">
            <w:pPr>
              <w:pStyle w:val="12"/>
              <w:rPr>
                <w:rFonts w:hint="eastAsia" w:ascii="宋体" w:hAnsi="宋体" w:eastAsia="宋体" w:cs="宋体"/>
              </w:rPr>
            </w:pPr>
          </w:p>
        </w:tc>
        <w:tc>
          <w:tcPr>
            <w:tcW w:w="955" w:type="dxa"/>
            <w:tcBorders>
              <w:bottom w:val="nil"/>
              <w:right w:val="single" w:color="auto" w:sz="4" w:space="0"/>
            </w:tcBorders>
            <w:noWrap w:val="0"/>
            <w:vAlign w:val="top"/>
          </w:tcPr>
          <w:p w14:paraId="3FF550AE">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37BC8F6B">
            <w:pPr>
              <w:pStyle w:val="12"/>
              <w:spacing w:line="225" w:lineRule="exact"/>
              <w:rPr>
                <w:rFonts w:hint="eastAsia" w:ascii="宋体" w:hAnsi="宋体" w:eastAsia="宋体" w:cs="宋体"/>
                <w:sz w:val="19"/>
              </w:rPr>
            </w:pPr>
          </w:p>
        </w:tc>
        <w:tc>
          <w:tcPr>
            <w:tcW w:w="1244" w:type="dxa"/>
            <w:noWrap w:val="0"/>
            <w:vAlign w:val="top"/>
          </w:tcPr>
          <w:p w14:paraId="7364931D">
            <w:pPr>
              <w:pStyle w:val="12"/>
              <w:spacing w:line="225" w:lineRule="exact"/>
              <w:rPr>
                <w:rFonts w:hint="eastAsia" w:ascii="宋体" w:hAnsi="宋体" w:eastAsia="宋体" w:cs="宋体"/>
                <w:sz w:val="19"/>
              </w:rPr>
            </w:pPr>
          </w:p>
        </w:tc>
        <w:tc>
          <w:tcPr>
            <w:tcW w:w="1281" w:type="dxa"/>
            <w:noWrap w:val="0"/>
            <w:vAlign w:val="top"/>
          </w:tcPr>
          <w:p w14:paraId="43C4353D">
            <w:pPr>
              <w:pStyle w:val="12"/>
              <w:spacing w:line="225" w:lineRule="exact"/>
              <w:rPr>
                <w:rFonts w:hint="eastAsia" w:ascii="宋体" w:hAnsi="宋体" w:eastAsia="宋体" w:cs="宋体"/>
                <w:sz w:val="19"/>
              </w:rPr>
            </w:pPr>
          </w:p>
        </w:tc>
        <w:tc>
          <w:tcPr>
            <w:tcW w:w="673" w:type="dxa"/>
            <w:noWrap w:val="0"/>
            <w:vAlign w:val="top"/>
          </w:tcPr>
          <w:p w14:paraId="181A8526">
            <w:pPr>
              <w:pStyle w:val="12"/>
              <w:spacing w:line="225" w:lineRule="exact"/>
              <w:rPr>
                <w:rFonts w:hint="eastAsia" w:ascii="宋体" w:hAnsi="宋体" w:eastAsia="宋体" w:cs="宋体"/>
                <w:sz w:val="19"/>
              </w:rPr>
            </w:pPr>
          </w:p>
        </w:tc>
        <w:tc>
          <w:tcPr>
            <w:tcW w:w="873" w:type="dxa"/>
            <w:noWrap w:val="0"/>
            <w:vAlign w:val="top"/>
          </w:tcPr>
          <w:p w14:paraId="1836995B">
            <w:pPr>
              <w:pStyle w:val="12"/>
              <w:spacing w:line="225" w:lineRule="exact"/>
              <w:rPr>
                <w:rFonts w:hint="eastAsia" w:ascii="宋体" w:hAnsi="宋体" w:eastAsia="宋体" w:cs="宋体"/>
                <w:sz w:val="19"/>
              </w:rPr>
            </w:pPr>
          </w:p>
        </w:tc>
        <w:tc>
          <w:tcPr>
            <w:tcW w:w="1422" w:type="dxa"/>
            <w:noWrap w:val="0"/>
            <w:vAlign w:val="top"/>
          </w:tcPr>
          <w:p w14:paraId="561CC876">
            <w:pPr>
              <w:pStyle w:val="12"/>
              <w:spacing w:line="225" w:lineRule="exact"/>
              <w:rPr>
                <w:rFonts w:hint="eastAsia" w:ascii="宋体" w:hAnsi="宋体" w:eastAsia="宋体" w:cs="宋体"/>
                <w:sz w:val="19"/>
              </w:rPr>
            </w:pPr>
          </w:p>
        </w:tc>
      </w:tr>
      <w:tr w14:paraId="6C733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9451559">
            <w:pPr>
              <w:pStyle w:val="12"/>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0D586347">
            <w:pPr>
              <w:pStyle w:val="12"/>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6CEA2E62">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2E678EA1">
            <w:pPr>
              <w:pStyle w:val="12"/>
              <w:spacing w:line="225" w:lineRule="exact"/>
              <w:rPr>
                <w:rFonts w:hint="eastAsia" w:ascii="宋体" w:hAnsi="宋体" w:eastAsia="宋体" w:cs="宋体"/>
                <w:sz w:val="19"/>
              </w:rPr>
            </w:pPr>
          </w:p>
        </w:tc>
        <w:tc>
          <w:tcPr>
            <w:tcW w:w="1244" w:type="dxa"/>
            <w:noWrap w:val="0"/>
            <w:vAlign w:val="top"/>
          </w:tcPr>
          <w:p w14:paraId="01DC8E15">
            <w:pPr>
              <w:pStyle w:val="12"/>
              <w:spacing w:line="225" w:lineRule="exact"/>
              <w:rPr>
                <w:rFonts w:hint="eastAsia" w:ascii="宋体" w:hAnsi="宋体" w:eastAsia="宋体" w:cs="宋体"/>
                <w:sz w:val="19"/>
              </w:rPr>
            </w:pPr>
          </w:p>
        </w:tc>
        <w:tc>
          <w:tcPr>
            <w:tcW w:w="1281" w:type="dxa"/>
            <w:noWrap w:val="0"/>
            <w:vAlign w:val="top"/>
          </w:tcPr>
          <w:p w14:paraId="4137A348">
            <w:pPr>
              <w:pStyle w:val="12"/>
              <w:spacing w:line="225" w:lineRule="exact"/>
              <w:rPr>
                <w:rFonts w:hint="eastAsia" w:ascii="宋体" w:hAnsi="宋体" w:eastAsia="宋体" w:cs="宋体"/>
                <w:sz w:val="19"/>
              </w:rPr>
            </w:pPr>
          </w:p>
        </w:tc>
        <w:tc>
          <w:tcPr>
            <w:tcW w:w="673" w:type="dxa"/>
            <w:noWrap w:val="0"/>
            <w:vAlign w:val="top"/>
          </w:tcPr>
          <w:p w14:paraId="25E7B829">
            <w:pPr>
              <w:pStyle w:val="12"/>
              <w:spacing w:line="225" w:lineRule="exact"/>
              <w:rPr>
                <w:rFonts w:hint="eastAsia" w:ascii="宋体" w:hAnsi="宋体" w:eastAsia="宋体" w:cs="宋体"/>
                <w:sz w:val="19"/>
              </w:rPr>
            </w:pPr>
          </w:p>
        </w:tc>
        <w:tc>
          <w:tcPr>
            <w:tcW w:w="873" w:type="dxa"/>
            <w:noWrap w:val="0"/>
            <w:vAlign w:val="top"/>
          </w:tcPr>
          <w:p w14:paraId="231BC1E7">
            <w:pPr>
              <w:pStyle w:val="12"/>
              <w:spacing w:line="225" w:lineRule="exact"/>
              <w:rPr>
                <w:rFonts w:hint="eastAsia" w:ascii="宋体" w:hAnsi="宋体" w:eastAsia="宋体" w:cs="宋体"/>
                <w:sz w:val="19"/>
              </w:rPr>
            </w:pPr>
          </w:p>
        </w:tc>
        <w:tc>
          <w:tcPr>
            <w:tcW w:w="1422" w:type="dxa"/>
            <w:noWrap w:val="0"/>
            <w:vAlign w:val="top"/>
          </w:tcPr>
          <w:p w14:paraId="039812BD">
            <w:pPr>
              <w:pStyle w:val="12"/>
              <w:spacing w:line="225" w:lineRule="exact"/>
              <w:rPr>
                <w:rFonts w:hint="eastAsia" w:ascii="宋体" w:hAnsi="宋体" w:eastAsia="宋体" w:cs="宋体"/>
                <w:sz w:val="19"/>
              </w:rPr>
            </w:pPr>
          </w:p>
        </w:tc>
      </w:tr>
      <w:tr w14:paraId="00EE5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186E959">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14720F7C">
            <w:pPr>
              <w:pStyle w:val="12"/>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4C069D57">
            <w:pPr>
              <w:pStyle w:val="12"/>
              <w:rPr>
                <w:rFonts w:hint="eastAsia" w:ascii="宋体" w:hAnsi="宋体" w:eastAsia="宋体" w:cs="宋体"/>
              </w:rPr>
            </w:pPr>
          </w:p>
        </w:tc>
        <w:tc>
          <w:tcPr>
            <w:tcW w:w="1244" w:type="dxa"/>
            <w:tcBorders>
              <w:left w:val="single" w:color="auto" w:sz="4" w:space="0"/>
            </w:tcBorders>
            <w:noWrap w:val="0"/>
            <w:vAlign w:val="top"/>
          </w:tcPr>
          <w:p w14:paraId="14D0A6AA">
            <w:pPr>
              <w:pStyle w:val="12"/>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3B38602A">
            <w:pPr>
              <w:pStyle w:val="12"/>
              <w:spacing w:line="225" w:lineRule="exact"/>
              <w:rPr>
                <w:rFonts w:hint="eastAsia" w:ascii="宋体" w:hAnsi="宋体" w:eastAsia="宋体" w:cs="宋体"/>
                <w:sz w:val="19"/>
              </w:rPr>
            </w:pPr>
          </w:p>
        </w:tc>
        <w:tc>
          <w:tcPr>
            <w:tcW w:w="1281" w:type="dxa"/>
            <w:noWrap w:val="0"/>
            <w:vAlign w:val="top"/>
          </w:tcPr>
          <w:p w14:paraId="10EAD329">
            <w:pPr>
              <w:pStyle w:val="12"/>
              <w:spacing w:line="225" w:lineRule="exact"/>
              <w:rPr>
                <w:rFonts w:hint="eastAsia" w:ascii="宋体" w:hAnsi="宋体" w:eastAsia="宋体" w:cs="宋体"/>
                <w:sz w:val="19"/>
              </w:rPr>
            </w:pPr>
          </w:p>
        </w:tc>
        <w:tc>
          <w:tcPr>
            <w:tcW w:w="673" w:type="dxa"/>
            <w:noWrap w:val="0"/>
            <w:vAlign w:val="top"/>
          </w:tcPr>
          <w:p w14:paraId="0CBA9523">
            <w:pPr>
              <w:pStyle w:val="12"/>
              <w:spacing w:line="225" w:lineRule="exact"/>
              <w:rPr>
                <w:rFonts w:hint="eastAsia" w:ascii="宋体" w:hAnsi="宋体" w:eastAsia="宋体" w:cs="宋体"/>
                <w:sz w:val="19"/>
              </w:rPr>
            </w:pPr>
          </w:p>
        </w:tc>
        <w:tc>
          <w:tcPr>
            <w:tcW w:w="873" w:type="dxa"/>
            <w:noWrap w:val="0"/>
            <w:vAlign w:val="top"/>
          </w:tcPr>
          <w:p w14:paraId="060448AA">
            <w:pPr>
              <w:pStyle w:val="12"/>
              <w:spacing w:line="225" w:lineRule="exact"/>
              <w:rPr>
                <w:rFonts w:hint="eastAsia" w:ascii="宋体" w:hAnsi="宋体" w:eastAsia="宋体" w:cs="宋体"/>
                <w:sz w:val="19"/>
              </w:rPr>
            </w:pPr>
          </w:p>
        </w:tc>
        <w:tc>
          <w:tcPr>
            <w:tcW w:w="1422" w:type="dxa"/>
            <w:noWrap w:val="0"/>
            <w:vAlign w:val="top"/>
          </w:tcPr>
          <w:p w14:paraId="4452053C">
            <w:pPr>
              <w:pStyle w:val="12"/>
              <w:spacing w:line="225" w:lineRule="exact"/>
              <w:rPr>
                <w:rFonts w:hint="eastAsia" w:ascii="宋体" w:hAnsi="宋体" w:eastAsia="宋体" w:cs="宋体"/>
                <w:sz w:val="19"/>
              </w:rPr>
            </w:pPr>
          </w:p>
        </w:tc>
      </w:tr>
      <w:tr w14:paraId="18F30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55E80BC">
            <w:pPr>
              <w:pStyle w:val="12"/>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5C9D4AEA">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3707A11E">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7251D60B">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6A75D2B5">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19AECF87">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603B4636">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676C4E18">
            <w:pPr>
              <w:pStyle w:val="12"/>
              <w:spacing w:line="225" w:lineRule="exact"/>
              <w:rPr>
                <w:rFonts w:hint="eastAsia" w:ascii="宋体" w:hAnsi="宋体" w:eastAsia="宋体" w:cs="宋体"/>
                <w:sz w:val="19"/>
              </w:rPr>
            </w:pPr>
          </w:p>
        </w:tc>
        <w:tc>
          <w:tcPr>
            <w:tcW w:w="1244" w:type="dxa"/>
            <w:noWrap w:val="0"/>
            <w:vAlign w:val="top"/>
          </w:tcPr>
          <w:p w14:paraId="2B3D048D">
            <w:pPr>
              <w:pStyle w:val="12"/>
              <w:spacing w:line="225" w:lineRule="exact"/>
              <w:rPr>
                <w:rFonts w:hint="eastAsia" w:ascii="宋体" w:hAnsi="宋体" w:eastAsia="宋体" w:cs="宋体"/>
                <w:sz w:val="19"/>
              </w:rPr>
            </w:pPr>
          </w:p>
        </w:tc>
        <w:tc>
          <w:tcPr>
            <w:tcW w:w="1281" w:type="dxa"/>
            <w:noWrap w:val="0"/>
            <w:vAlign w:val="top"/>
          </w:tcPr>
          <w:p w14:paraId="21034029">
            <w:pPr>
              <w:pStyle w:val="12"/>
              <w:spacing w:line="225" w:lineRule="exact"/>
              <w:rPr>
                <w:rFonts w:hint="eastAsia" w:ascii="宋体" w:hAnsi="宋体" w:eastAsia="宋体" w:cs="宋体"/>
                <w:sz w:val="19"/>
              </w:rPr>
            </w:pPr>
          </w:p>
        </w:tc>
        <w:tc>
          <w:tcPr>
            <w:tcW w:w="673" w:type="dxa"/>
            <w:noWrap w:val="0"/>
            <w:vAlign w:val="top"/>
          </w:tcPr>
          <w:p w14:paraId="2ECF7EA2">
            <w:pPr>
              <w:pStyle w:val="12"/>
              <w:spacing w:line="225" w:lineRule="exact"/>
              <w:rPr>
                <w:rFonts w:hint="eastAsia" w:ascii="宋体" w:hAnsi="宋体" w:eastAsia="宋体" w:cs="宋体"/>
                <w:sz w:val="19"/>
              </w:rPr>
            </w:pPr>
          </w:p>
        </w:tc>
        <w:tc>
          <w:tcPr>
            <w:tcW w:w="873" w:type="dxa"/>
            <w:noWrap w:val="0"/>
            <w:vAlign w:val="top"/>
          </w:tcPr>
          <w:p w14:paraId="070C7E03">
            <w:pPr>
              <w:pStyle w:val="12"/>
              <w:spacing w:line="225" w:lineRule="exact"/>
              <w:rPr>
                <w:rFonts w:hint="eastAsia" w:ascii="宋体" w:hAnsi="宋体" w:eastAsia="宋体" w:cs="宋体"/>
                <w:sz w:val="19"/>
              </w:rPr>
            </w:pPr>
          </w:p>
        </w:tc>
        <w:tc>
          <w:tcPr>
            <w:tcW w:w="1422" w:type="dxa"/>
            <w:noWrap w:val="0"/>
            <w:vAlign w:val="top"/>
          </w:tcPr>
          <w:p w14:paraId="45990778">
            <w:pPr>
              <w:pStyle w:val="12"/>
              <w:spacing w:line="225" w:lineRule="exact"/>
              <w:rPr>
                <w:rFonts w:hint="eastAsia" w:ascii="宋体" w:hAnsi="宋体" w:eastAsia="宋体" w:cs="宋体"/>
                <w:sz w:val="19"/>
              </w:rPr>
            </w:pPr>
          </w:p>
        </w:tc>
      </w:tr>
      <w:tr w14:paraId="42257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22873A4">
            <w:pPr>
              <w:pStyle w:val="12"/>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04139600">
            <w:pPr>
              <w:pStyle w:val="12"/>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41886598">
            <w:pPr>
              <w:pStyle w:val="12"/>
              <w:rPr>
                <w:rFonts w:hint="eastAsia" w:ascii="宋体" w:hAnsi="宋体" w:eastAsia="宋体" w:cs="宋体"/>
              </w:rPr>
            </w:pPr>
          </w:p>
        </w:tc>
        <w:tc>
          <w:tcPr>
            <w:tcW w:w="1244" w:type="dxa"/>
            <w:noWrap w:val="0"/>
            <w:vAlign w:val="top"/>
          </w:tcPr>
          <w:p w14:paraId="3FEE4CA7">
            <w:pPr>
              <w:pStyle w:val="12"/>
              <w:spacing w:line="225" w:lineRule="exact"/>
              <w:rPr>
                <w:rFonts w:hint="eastAsia" w:ascii="宋体" w:hAnsi="宋体" w:eastAsia="宋体" w:cs="宋体"/>
                <w:sz w:val="19"/>
              </w:rPr>
            </w:pPr>
          </w:p>
        </w:tc>
        <w:tc>
          <w:tcPr>
            <w:tcW w:w="1244" w:type="dxa"/>
            <w:noWrap w:val="0"/>
            <w:vAlign w:val="top"/>
          </w:tcPr>
          <w:p w14:paraId="34BF1C25">
            <w:pPr>
              <w:pStyle w:val="12"/>
              <w:spacing w:line="225" w:lineRule="exact"/>
              <w:rPr>
                <w:rFonts w:hint="eastAsia" w:ascii="宋体" w:hAnsi="宋体" w:eastAsia="宋体" w:cs="宋体"/>
                <w:sz w:val="19"/>
              </w:rPr>
            </w:pPr>
          </w:p>
        </w:tc>
        <w:tc>
          <w:tcPr>
            <w:tcW w:w="1281" w:type="dxa"/>
            <w:noWrap w:val="0"/>
            <w:vAlign w:val="top"/>
          </w:tcPr>
          <w:p w14:paraId="29ADBC9E">
            <w:pPr>
              <w:pStyle w:val="12"/>
              <w:spacing w:line="225" w:lineRule="exact"/>
              <w:rPr>
                <w:rFonts w:hint="eastAsia" w:ascii="宋体" w:hAnsi="宋体" w:eastAsia="宋体" w:cs="宋体"/>
                <w:sz w:val="19"/>
              </w:rPr>
            </w:pPr>
          </w:p>
        </w:tc>
        <w:tc>
          <w:tcPr>
            <w:tcW w:w="673" w:type="dxa"/>
            <w:noWrap w:val="0"/>
            <w:vAlign w:val="top"/>
          </w:tcPr>
          <w:p w14:paraId="730BC317">
            <w:pPr>
              <w:pStyle w:val="12"/>
              <w:spacing w:line="225" w:lineRule="exact"/>
              <w:rPr>
                <w:rFonts w:hint="eastAsia" w:ascii="宋体" w:hAnsi="宋体" w:eastAsia="宋体" w:cs="宋体"/>
                <w:sz w:val="19"/>
              </w:rPr>
            </w:pPr>
          </w:p>
        </w:tc>
        <w:tc>
          <w:tcPr>
            <w:tcW w:w="873" w:type="dxa"/>
            <w:noWrap w:val="0"/>
            <w:vAlign w:val="top"/>
          </w:tcPr>
          <w:p w14:paraId="750CF471">
            <w:pPr>
              <w:pStyle w:val="12"/>
              <w:spacing w:line="225" w:lineRule="exact"/>
              <w:rPr>
                <w:rFonts w:hint="eastAsia" w:ascii="宋体" w:hAnsi="宋体" w:eastAsia="宋体" w:cs="宋体"/>
                <w:sz w:val="19"/>
              </w:rPr>
            </w:pPr>
          </w:p>
        </w:tc>
        <w:tc>
          <w:tcPr>
            <w:tcW w:w="1422" w:type="dxa"/>
            <w:noWrap w:val="0"/>
            <w:vAlign w:val="top"/>
          </w:tcPr>
          <w:p w14:paraId="256E59A0">
            <w:pPr>
              <w:pStyle w:val="12"/>
              <w:spacing w:line="225" w:lineRule="exact"/>
              <w:rPr>
                <w:rFonts w:hint="eastAsia" w:ascii="宋体" w:hAnsi="宋体" w:eastAsia="宋体" w:cs="宋体"/>
                <w:sz w:val="19"/>
              </w:rPr>
            </w:pPr>
          </w:p>
        </w:tc>
      </w:tr>
      <w:tr w14:paraId="7188B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4B7C810A">
            <w:pPr>
              <w:pStyle w:val="12"/>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12FA35D1">
            <w:pPr>
              <w:pStyle w:val="12"/>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2BA06079">
            <w:pPr>
              <w:pStyle w:val="12"/>
              <w:rPr>
                <w:rFonts w:hint="eastAsia" w:ascii="宋体" w:hAnsi="宋体" w:eastAsia="宋体" w:cs="宋体"/>
              </w:rPr>
            </w:pPr>
          </w:p>
        </w:tc>
        <w:tc>
          <w:tcPr>
            <w:tcW w:w="1244" w:type="dxa"/>
            <w:noWrap w:val="0"/>
            <w:vAlign w:val="top"/>
          </w:tcPr>
          <w:p w14:paraId="0FFD27A6">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9D184DD">
            <w:pPr>
              <w:pStyle w:val="12"/>
              <w:rPr>
                <w:rFonts w:hint="eastAsia" w:ascii="宋体" w:hAnsi="宋体" w:eastAsia="宋体" w:cs="宋体"/>
              </w:rPr>
            </w:pPr>
          </w:p>
        </w:tc>
        <w:tc>
          <w:tcPr>
            <w:tcW w:w="1281" w:type="dxa"/>
            <w:noWrap w:val="0"/>
            <w:vAlign w:val="top"/>
          </w:tcPr>
          <w:p w14:paraId="081FA3E6">
            <w:pPr>
              <w:pStyle w:val="12"/>
              <w:rPr>
                <w:rFonts w:hint="eastAsia" w:ascii="宋体" w:hAnsi="宋体" w:eastAsia="宋体" w:cs="宋体"/>
              </w:rPr>
            </w:pPr>
          </w:p>
        </w:tc>
        <w:tc>
          <w:tcPr>
            <w:tcW w:w="673" w:type="dxa"/>
            <w:noWrap w:val="0"/>
            <w:vAlign w:val="top"/>
          </w:tcPr>
          <w:p w14:paraId="4F5DD098">
            <w:pPr>
              <w:pStyle w:val="12"/>
              <w:rPr>
                <w:rFonts w:hint="eastAsia" w:ascii="宋体" w:hAnsi="宋体" w:eastAsia="宋体" w:cs="宋体"/>
              </w:rPr>
            </w:pPr>
          </w:p>
        </w:tc>
        <w:tc>
          <w:tcPr>
            <w:tcW w:w="873" w:type="dxa"/>
            <w:noWrap w:val="0"/>
            <w:vAlign w:val="top"/>
          </w:tcPr>
          <w:p w14:paraId="483C6145">
            <w:pPr>
              <w:pStyle w:val="12"/>
              <w:rPr>
                <w:rFonts w:hint="eastAsia" w:ascii="宋体" w:hAnsi="宋体" w:eastAsia="宋体" w:cs="宋体"/>
              </w:rPr>
            </w:pPr>
          </w:p>
        </w:tc>
        <w:tc>
          <w:tcPr>
            <w:tcW w:w="1422" w:type="dxa"/>
            <w:noWrap w:val="0"/>
            <w:vAlign w:val="top"/>
          </w:tcPr>
          <w:p w14:paraId="2EC60410">
            <w:pPr>
              <w:pStyle w:val="12"/>
              <w:rPr>
                <w:rFonts w:hint="eastAsia" w:ascii="宋体" w:hAnsi="宋体" w:eastAsia="宋体" w:cs="宋体"/>
              </w:rPr>
            </w:pPr>
          </w:p>
        </w:tc>
      </w:tr>
      <w:tr w14:paraId="2F9E0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62277A92">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6A968A54">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5E9029D8">
            <w:pPr>
              <w:pStyle w:val="12"/>
              <w:rPr>
                <w:rFonts w:hint="eastAsia" w:ascii="宋体" w:hAnsi="宋体" w:eastAsia="宋体" w:cs="宋体"/>
              </w:rPr>
            </w:pPr>
          </w:p>
        </w:tc>
        <w:tc>
          <w:tcPr>
            <w:tcW w:w="1422" w:type="dxa"/>
            <w:noWrap w:val="0"/>
            <w:vAlign w:val="top"/>
          </w:tcPr>
          <w:p w14:paraId="11316EA1">
            <w:pPr>
              <w:pStyle w:val="12"/>
              <w:rPr>
                <w:rFonts w:hint="eastAsia" w:ascii="宋体" w:hAnsi="宋体" w:eastAsia="宋体" w:cs="宋体"/>
              </w:rPr>
            </w:pPr>
          </w:p>
        </w:tc>
      </w:tr>
    </w:tbl>
    <w:p w14:paraId="378F6775">
      <w:pPr>
        <w:pStyle w:val="4"/>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14:paraId="06C5A1BC">
      <w:pPr>
        <w:spacing w:line="217" w:lineRule="auto"/>
        <w:rPr>
          <w:sz w:val="22"/>
          <w:szCs w:val="22"/>
        </w:rPr>
      </w:pPr>
    </w:p>
    <w:p w14:paraId="242530D3">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7F0B0C63">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3643BE1C">
      <w:pPr>
        <w:spacing w:line="250" w:lineRule="auto"/>
        <w:rPr>
          <w:rFonts w:ascii="Arial"/>
          <w:sz w:val="21"/>
        </w:rPr>
      </w:pPr>
    </w:p>
    <w:p w14:paraId="2CCB110A">
      <w:pPr>
        <w:spacing w:line="250" w:lineRule="auto"/>
        <w:rPr>
          <w:rFonts w:ascii="Arial"/>
          <w:sz w:val="21"/>
        </w:rPr>
      </w:pPr>
    </w:p>
    <w:p w14:paraId="42D04995">
      <w:pPr>
        <w:spacing w:line="250" w:lineRule="auto"/>
        <w:rPr>
          <w:rFonts w:ascii="Arial"/>
          <w:sz w:val="21"/>
        </w:rPr>
      </w:pPr>
    </w:p>
    <w:p w14:paraId="328744D0">
      <w:pPr>
        <w:spacing w:line="250" w:lineRule="auto"/>
        <w:rPr>
          <w:rFonts w:ascii="Arial"/>
          <w:sz w:val="21"/>
        </w:rPr>
      </w:pPr>
    </w:p>
    <w:p w14:paraId="58EF613F">
      <w:pPr>
        <w:spacing w:line="251" w:lineRule="auto"/>
        <w:rPr>
          <w:rFonts w:ascii="Arial"/>
          <w:sz w:val="21"/>
        </w:rPr>
      </w:pPr>
    </w:p>
    <w:p w14:paraId="6DF6E61D">
      <w:pPr>
        <w:spacing w:line="251" w:lineRule="auto"/>
        <w:rPr>
          <w:rFonts w:ascii="Arial"/>
          <w:sz w:val="21"/>
        </w:rPr>
      </w:pPr>
    </w:p>
    <w:p w14:paraId="56EB3F16">
      <w:pPr>
        <w:spacing w:line="251" w:lineRule="auto"/>
        <w:rPr>
          <w:rFonts w:ascii="Arial"/>
          <w:sz w:val="21"/>
        </w:rPr>
      </w:pPr>
    </w:p>
    <w:p w14:paraId="3643B519">
      <w:pPr>
        <w:spacing w:line="251" w:lineRule="auto"/>
        <w:rPr>
          <w:rFonts w:ascii="Arial"/>
          <w:sz w:val="21"/>
        </w:rPr>
      </w:pPr>
    </w:p>
    <w:p w14:paraId="14DAAEB6">
      <w:pPr>
        <w:spacing w:line="251" w:lineRule="auto"/>
        <w:rPr>
          <w:rFonts w:ascii="Arial"/>
          <w:sz w:val="21"/>
        </w:rPr>
      </w:pPr>
    </w:p>
    <w:p w14:paraId="2D5014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年度岳阳市岳阳楼区计划生育药具服务站单位整体支出绩效自评报告</w:t>
      </w:r>
    </w:p>
    <w:p w14:paraId="2D3F270D">
      <w:pPr>
        <w:spacing w:line="243" w:lineRule="auto"/>
        <w:rPr>
          <w:rFonts w:ascii="Arial"/>
          <w:sz w:val="21"/>
        </w:rPr>
      </w:pPr>
    </w:p>
    <w:p w14:paraId="5C52F94B">
      <w:pPr>
        <w:spacing w:line="243" w:lineRule="auto"/>
        <w:rPr>
          <w:rFonts w:ascii="Arial"/>
          <w:sz w:val="21"/>
        </w:rPr>
      </w:pPr>
    </w:p>
    <w:p w14:paraId="701EF6B2">
      <w:pPr>
        <w:spacing w:line="243" w:lineRule="auto"/>
        <w:rPr>
          <w:rFonts w:ascii="Arial"/>
          <w:sz w:val="21"/>
        </w:rPr>
      </w:pPr>
    </w:p>
    <w:p w14:paraId="1E342F83">
      <w:pPr>
        <w:spacing w:line="243" w:lineRule="auto"/>
        <w:rPr>
          <w:rFonts w:ascii="Arial"/>
          <w:sz w:val="21"/>
        </w:rPr>
      </w:pPr>
    </w:p>
    <w:p w14:paraId="795419F1">
      <w:pPr>
        <w:spacing w:line="243" w:lineRule="auto"/>
        <w:rPr>
          <w:rFonts w:ascii="Arial"/>
          <w:sz w:val="21"/>
        </w:rPr>
      </w:pPr>
    </w:p>
    <w:p w14:paraId="389185C4">
      <w:pPr>
        <w:spacing w:line="243" w:lineRule="auto"/>
        <w:rPr>
          <w:rFonts w:ascii="Arial"/>
          <w:sz w:val="21"/>
        </w:rPr>
      </w:pPr>
    </w:p>
    <w:p w14:paraId="71151542">
      <w:pPr>
        <w:spacing w:line="243" w:lineRule="auto"/>
        <w:rPr>
          <w:rFonts w:ascii="Arial"/>
          <w:sz w:val="21"/>
        </w:rPr>
      </w:pPr>
    </w:p>
    <w:p w14:paraId="5BFB55C3">
      <w:pPr>
        <w:spacing w:line="243" w:lineRule="auto"/>
        <w:rPr>
          <w:rFonts w:ascii="Arial"/>
          <w:sz w:val="21"/>
        </w:rPr>
      </w:pPr>
    </w:p>
    <w:p w14:paraId="458BC1B4">
      <w:pPr>
        <w:spacing w:line="243" w:lineRule="auto"/>
        <w:rPr>
          <w:rFonts w:ascii="Arial"/>
          <w:sz w:val="21"/>
        </w:rPr>
      </w:pPr>
    </w:p>
    <w:p w14:paraId="712CEF61">
      <w:pPr>
        <w:spacing w:line="243" w:lineRule="auto"/>
        <w:rPr>
          <w:rFonts w:ascii="Arial"/>
          <w:sz w:val="21"/>
        </w:rPr>
      </w:pPr>
    </w:p>
    <w:p w14:paraId="5ED7D946">
      <w:pPr>
        <w:spacing w:line="243" w:lineRule="auto"/>
        <w:rPr>
          <w:rFonts w:ascii="Arial"/>
          <w:sz w:val="21"/>
        </w:rPr>
      </w:pPr>
    </w:p>
    <w:p w14:paraId="64F6D62E">
      <w:pPr>
        <w:spacing w:line="243" w:lineRule="auto"/>
        <w:rPr>
          <w:rFonts w:ascii="Arial"/>
          <w:sz w:val="21"/>
        </w:rPr>
      </w:pPr>
    </w:p>
    <w:p w14:paraId="789C44C9">
      <w:pPr>
        <w:spacing w:line="243" w:lineRule="auto"/>
        <w:rPr>
          <w:rFonts w:ascii="Arial"/>
          <w:sz w:val="21"/>
        </w:rPr>
      </w:pPr>
    </w:p>
    <w:p w14:paraId="559F74EC">
      <w:pPr>
        <w:spacing w:line="243" w:lineRule="auto"/>
        <w:rPr>
          <w:rFonts w:ascii="Arial"/>
          <w:sz w:val="21"/>
        </w:rPr>
      </w:pPr>
    </w:p>
    <w:p w14:paraId="7D80ED43">
      <w:pPr>
        <w:spacing w:line="243" w:lineRule="auto"/>
        <w:rPr>
          <w:rFonts w:ascii="Arial"/>
          <w:sz w:val="21"/>
        </w:rPr>
      </w:pPr>
    </w:p>
    <w:p w14:paraId="483C676A">
      <w:pPr>
        <w:spacing w:line="243" w:lineRule="auto"/>
        <w:rPr>
          <w:rFonts w:ascii="Arial"/>
          <w:sz w:val="21"/>
        </w:rPr>
      </w:pPr>
    </w:p>
    <w:p w14:paraId="10047D72">
      <w:pPr>
        <w:spacing w:line="243" w:lineRule="auto"/>
        <w:rPr>
          <w:rFonts w:ascii="Arial"/>
          <w:sz w:val="21"/>
        </w:rPr>
      </w:pPr>
    </w:p>
    <w:p w14:paraId="7196005D">
      <w:pPr>
        <w:spacing w:line="243" w:lineRule="auto"/>
        <w:rPr>
          <w:rFonts w:ascii="Arial"/>
          <w:sz w:val="21"/>
        </w:rPr>
      </w:pPr>
    </w:p>
    <w:p w14:paraId="7844CA02">
      <w:pPr>
        <w:spacing w:line="243" w:lineRule="auto"/>
        <w:rPr>
          <w:rFonts w:ascii="Arial"/>
          <w:sz w:val="21"/>
        </w:rPr>
      </w:pPr>
    </w:p>
    <w:p w14:paraId="018ECB24">
      <w:pPr>
        <w:spacing w:line="243" w:lineRule="auto"/>
        <w:rPr>
          <w:rFonts w:ascii="Arial"/>
          <w:sz w:val="21"/>
        </w:rPr>
      </w:pPr>
    </w:p>
    <w:p w14:paraId="02FCC666">
      <w:pPr>
        <w:spacing w:line="243" w:lineRule="auto"/>
        <w:rPr>
          <w:rFonts w:ascii="Arial"/>
          <w:sz w:val="21"/>
        </w:rPr>
      </w:pPr>
    </w:p>
    <w:p w14:paraId="58FBFF29">
      <w:pPr>
        <w:spacing w:line="243" w:lineRule="auto"/>
        <w:rPr>
          <w:rFonts w:ascii="Arial"/>
          <w:sz w:val="21"/>
        </w:rPr>
      </w:pPr>
    </w:p>
    <w:p w14:paraId="3360FF47">
      <w:pPr>
        <w:spacing w:line="243" w:lineRule="auto"/>
        <w:rPr>
          <w:rFonts w:ascii="Arial"/>
          <w:sz w:val="21"/>
        </w:rPr>
      </w:pPr>
    </w:p>
    <w:p w14:paraId="251FE35C">
      <w:pPr>
        <w:spacing w:line="243" w:lineRule="auto"/>
        <w:rPr>
          <w:rFonts w:ascii="Arial"/>
          <w:sz w:val="21"/>
        </w:rPr>
      </w:pPr>
    </w:p>
    <w:p w14:paraId="6AACFB32">
      <w:pPr>
        <w:spacing w:line="243" w:lineRule="auto"/>
        <w:rPr>
          <w:rFonts w:ascii="Arial"/>
          <w:sz w:val="21"/>
        </w:rPr>
      </w:pPr>
    </w:p>
    <w:p w14:paraId="12EBE8BC">
      <w:pPr>
        <w:spacing w:line="244" w:lineRule="auto"/>
        <w:rPr>
          <w:rFonts w:ascii="Arial"/>
          <w:sz w:val="21"/>
        </w:rPr>
      </w:pPr>
    </w:p>
    <w:p w14:paraId="6369002B">
      <w:pPr>
        <w:spacing w:line="244" w:lineRule="auto"/>
        <w:rPr>
          <w:rFonts w:ascii="Arial"/>
          <w:sz w:val="21"/>
        </w:rPr>
      </w:pPr>
    </w:p>
    <w:p w14:paraId="02D83973">
      <w:pPr>
        <w:pStyle w:val="4"/>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4C7AAF86">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2025</w:t>
      </w: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hint="eastAsia" w:ascii="楷体" w:hAnsi="楷体" w:eastAsia="楷体" w:cs="楷体"/>
          <w:spacing w:val="21"/>
          <w:sz w:val="31"/>
          <w:szCs w:val="31"/>
          <w:lang w:val="en-US" w:eastAsia="zh-CN"/>
        </w:rPr>
        <w:t>06</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hint="eastAsia" w:ascii="楷体" w:hAnsi="楷体" w:eastAsia="楷体" w:cs="楷体"/>
          <w:spacing w:val="43"/>
          <w:sz w:val="31"/>
          <w:szCs w:val="31"/>
          <w:lang w:val="en-US" w:eastAsia="zh-CN"/>
        </w:rPr>
        <w:t>26</w:t>
      </w:r>
      <w:r>
        <w:rPr>
          <w:rFonts w:ascii="楷体" w:hAnsi="楷体" w:eastAsia="楷体" w:cs="楷体"/>
          <w:spacing w:val="-8"/>
          <w:sz w:val="31"/>
          <w:szCs w:val="31"/>
        </w:rPr>
        <w:t>日</w:t>
      </w:r>
    </w:p>
    <w:p w14:paraId="534214FC">
      <w:pPr>
        <w:spacing w:line="335" w:lineRule="auto"/>
        <w:rPr>
          <w:rFonts w:ascii="Arial"/>
          <w:sz w:val="21"/>
        </w:rPr>
      </w:pPr>
    </w:p>
    <w:p w14:paraId="092B9952">
      <w:pPr>
        <w:pStyle w:val="4"/>
        <w:spacing w:before="102" w:line="224" w:lineRule="auto"/>
        <w:ind w:left="3216"/>
      </w:pPr>
      <w:r>
        <w:rPr>
          <w:spacing w:val="8"/>
        </w:rPr>
        <w:t>（此页为封面）</w:t>
      </w:r>
    </w:p>
    <w:p w14:paraId="03070AA2">
      <w:pPr>
        <w:spacing w:line="224" w:lineRule="auto"/>
        <w:sectPr>
          <w:footerReference r:id="rId6" w:type="default"/>
          <w:pgSz w:w="11900" w:h="16833"/>
          <w:pgMar w:top="1401" w:right="1583" w:bottom="1445" w:left="1618" w:header="0" w:footer="1170" w:gutter="0"/>
          <w:pgNumType w:fmt="decimal"/>
          <w:cols w:space="720" w:num="1"/>
        </w:sectPr>
      </w:pPr>
    </w:p>
    <w:p w14:paraId="4D6383ED">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lang w:eastAsia="zh-CN"/>
        </w:rPr>
        <w:t>2024</w:t>
      </w:r>
      <w:r>
        <w:rPr>
          <w:rFonts w:hint="eastAsia" w:ascii="方正小标宋简体" w:hAnsi="方正小标宋简体" w:eastAsia="方正小标宋简体" w:cs="方正小标宋简体"/>
          <w:spacing w:val="6"/>
          <w:sz w:val="44"/>
          <w:szCs w:val="44"/>
        </w:rPr>
        <w:t xml:space="preserve"> 年度岳阳市岳阳楼区计划生育药具服务站</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4CB4B180">
      <w:pPr>
        <w:spacing w:line="283" w:lineRule="auto"/>
        <w:rPr>
          <w:rFonts w:ascii="Arial"/>
          <w:sz w:val="21"/>
        </w:rPr>
      </w:pPr>
    </w:p>
    <w:p w14:paraId="53AE3876">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3B42D95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（一）职能职责</w:t>
      </w:r>
    </w:p>
    <w:p w14:paraId="696E2FA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1、岳阳楼区药具站是负责编制全区年度避孕药具需求计划，组织实施避孕药具储存、调拨、宣传、发放、咨询、随访。 </w:t>
      </w:r>
    </w:p>
    <w:p w14:paraId="7FF5C92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2、切实发挥药具的生育调节、妇女健康、疾病预防、生殖健康。 </w:t>
      </w:r>
    </w:p>
    <w:p w14:paraId="332A1FD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3、负责指导乡级计划生育药具的计划、质量目标管理和宣传及药管员的培训工作。 </w:t>
      </w:r>
    </w:p>
    <w:p w14:paraId="0FF0495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4、负责对全区计划生育保健用品市场进行检查和监督。 </w:t>
      </w:r>
    </w:p>
    <w:p w14:paraId="517BFC9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5、承担全区避孕药具的免费发放工作的区政府组成部门。</w:t>
      </w:r>
    </w:p>
    <w:p w14:paraId="1DDCEDD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（二）机构设置</w:t>
      </w:r>
    </w:p>
    <w:p w14:paraId="1D661D3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岳阳市岳阳楼区计划生育药具服务站内设机构包括：办公室。根据编办核定，现有人数9人，其中：在职编制5人，离退休4人。</w:t>
      </w:r>
    </w:p>
    <w:p w14:paraId="0CDE086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465C4ECC">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6D75A47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2024年我单位基本支出是92.91万元，占总支出的72.21%。其中：人员经费：84.31万元，占基本支出的90.74%，主要是包括基本工资、津贴补贴、奖金、伙食补助费、绩效工资、机关事业单位养老保险缴费、职工基本医疗保险缴费、其他社会保险缴费、住房公积金、退休费、生活补助；公用经费：8.60万元，占基本支出的9.26%，主要包括办公费、印刷费、劳务费、委托业务费、工会经费、其他交通费、其他商品和服务支出。</w:t>
      </w:r>
    </w:p>
    <w:p w14:paraId="10BD58F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楷体" w:hAnsi="楷体" w:eastAsia="楷体" w:cs="楷体"/>
          <w:spacing w:val="9"/>
          <w:position w:val="21"/>
          <w:sz w:val="31"/>
          <w:szCs w:val="31"/>
          <w:lang w:val="en-US" w:eastAsia="zh-CN"/>
        </w:rPr>
      </w:pP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二</w:t>
      </w: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项目支出情况</w:t>
      </w:r>
    </w:p>
    <w:p w14:paraId="665BD241">
      <w:pPr>
        <w:keepNext w:val="0"/>
        <w:keepLines w:val="0"/>
        <w:pageBreakBefore w:val="0"/>
        <w:widowControl w:val="0"/>
        <w:numPr>
          <w:ilvl w:val="0"/>
          <w:numId w:val="0"/>
        </w:numPr>
        <w:kinsoku/>
        <w:wordWrap/>
        <w:overflowPunct/>
        <w:topLinePunct w:val="0"/>
        <w:autoSpaceDE/>
        <w:autoSpaceDN/>
        <w:bidi w:val="0"/>
        <w:adjustRightInd/>
        <w:snapToGrid/>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我单位2024年度项目支出决算数35.74万元，占总支出的27.79%，主要用于业务工作经费开支。</w:t>
      </w:r>
    </w:p>
    <w:p w14:paraId="5DFBB909">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三、政府性基金预算支出情况</w:t>
      </w:r>
    </w:p>
    <w:p w14:paraId="5530A3B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我单位2024年度无政府性基金预算支出。</w:t>
      </w:r>
    </w:p>
    <w:p w14:paraId="417F2FC6">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四、国有资本经营预算支出情况</w:t>
      </w:r>
    </w:p>
    <w:p w14:paraId="54B6D4B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我单位2024年度无国有资本经营预算支出。</w:t>
      </w:r>
    </w:p>
    <w:p w14:paraId="203AC79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五、社会保险基金预算支出情况</w:t>
      </w:r>
    </w:p>
    <w:p w14:paraId="7F3BD08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我单位2024年度无社会保险基金预算支出。</w:t>
      </w:r>
    </w:p>
    <w:p w14:paraId="79005EDA">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5F801019">
      <w:pPr>
        <w:ind w:firstLine="640" w:firstLineChars="200"/>
        <w:rPr>
          <w:rFonts w:hint="eastAsia" w:ascii="仿宋_GB2312" w:hAnsi="仿宋_GB2312" w:eastAsia="仿宋_GB2312" w:cs="仿宋_GB2312"/>
          <w:sz w:val="32"/>
          <w:szCs w:val="32"/>
        </w:rPr>
      </w:pPr>
      <w:r>
        <w:rPr>
          <w:rFonts w:hint="eastAsia" w:ascii="黑体" w:hAnsi="黑体" w:eastAsia="黑体"/>
          <w:sz w:val="32"/>
          <w:szCs w:val="32"/>
          <w:lang w:eastAsia="zh-CN"/>
        </w:rPr>
        <w:t>一、党建引领、不忘初心</w:t>
      </w:r>
      <w:r>
        <w:rPr>
          <w:rFonts w:hint="eastAsia" w:ascii="楷体" w:hAnsi="楷体" w:eastAsia="楷体" w:cs="楷体"/>
          <w:sz w:val="32"/>
          <w:szCs w:val="32"/>
        </w:rPr>
        <w:t>。</w:t>
      </w:r>
      <w:r>
        <w:rPr>
          <w:rFonts w:hint="eastAsia" w:ascii="仿宋_GB2312" w:eastAsia="仿宋_GB2312"/>
          <w:kern w:val="2"/>
          <w:sz w:val="32"/>
          <w:szCs w:val="32"/>
        </w:rPr>
        <w:t>始终</w:t>
      </w:r>
      <w:r>
        <w:rPr>
          <w:rFonts w:hint="eastAsia" w:ascii="仿宋_GB2312" w:hAnsi="仿宋_GB2312" w:eastAsia="仿宋_GB2312" w:cs="仿宋_GB2312"/>
          <w:sz w:val="32"/>
          <w:szCs w:val="32"/>
        </w:rPr>
        <w:t>坚持以党的政治建设为统领，</w:t>
      </w:r>
      <w:r>
        <w:rPr>
          <w:rFonts w:ascii="仿宋_GB2312" w:eastAsia="仿宋_GB2312"/>
          <w:kern w:val="2"/>
          <w:sz w:val="32"/>
          <w:szCs w:val="32"/>
        </w:rPr>
        <w:t>坚决把政治忠诚体现在</w:t>
      </w:r>
      <w:r>
        <w:rPr>
          <w:rFonts w:hint="eastAsia" w:ascii="仿宋_GB2312" w:eastAsia="仿宋_GB2312"/>
          <w:kern w:val="2"/>
          <w:sz w:val="32"/>
          <w:szCs w:val="32"/>
        </w:rPr>
        <w:t>政治建设中，贯彻于日常工作中</w:t>
      </w:r>
      <w:r>
        <w:rPr>
          <w:rFonts w:ascii="仿宋_GB2312" w:eastAsia="仿宋_GB2312"/>
          <w:kern w:val="2"/>
          <w:sz w:val="32"/>
          <w:szCs w:val="32"/>
        </w:rPr>
        <w:t>、融入到一言一行里。</w:t>
      </w:r>
      <w:r>
        <w:rPr>
          <w:rFonts w:hint="eastAsia" w:ascii="仿宋_GB2312" w:hAnsi="仿宋_GB2312" w:eastAsia="仿宋_GB2312" w:cs="仿宋_GB2312"/>
          <w:bCs/>
          <w:sz w:val="32"/>
          <w:szCs w:val="32"/>
        </w:rPr>
        <w:t>坚持党对</w:t>
      </w:r>
      <w:r>
        <w:rPr>
          <w:rFonts w:hint="eastAsia" w:ascii="仿宋_GB2312" w:hAnsi="仿宋_GB2312" w:eastAsia="仿宋_GB2312" w:cs="仿宋_GB2312"/>
          <w:bCs/>
          <w:sz w:val="32"/>
          <w:szCs w:val="32"/>
          <w:lang w:eastAsia="zh-CN"/>
        </w:rPr>
        <w:t>药具服务</w:t>
      </w:r>
      <w:r>
        <w:rPr>
          <w:rFonts w:hint="eastAsia" w:ascii="仿宋_GB2312" w:hAnsi="仿宋_GB2312" w:eastAsia="仿宋_GB2312" w:cs="仿宋_GB2312"/>
          <w:bCs/>
          <w:sz w:val="32"/>
          <w:szCs w:val="32"/>
        </w:rPr>
        <w:t>工作</w:t>
      </w:r>
      <w:r>
        <w:rPr>
          <w:rFonts w:hint="eastAsia" w:ascii="仿宋_GB2312" w:hAnsi="仿宋_GB2312" w:eastAsia="仿宋_GB2312" w:cs="仿宋_GB2312"/>
          <w:bCs/>
          <w:sz w:val="32"/>
          <w:szCs w:val="32"/>
          <w:lang w:eastAsia="zh-CN"/>
        </w:rPr>
        <w:t>、信息高速公路</w:t>
      </w:r>
      <w:r>
        <w:rPr>
          <w:rFonts w:hint="eastAsia" w:ascii="仿宋_GB2312" w:hAnsi="仿宋_GB2312" w:eastAsia="仿宋_GB2312" w:cs="仿宋_GB2312"/>
          <w:bCs/>
          <w:sz w:val="32"/>
          <w:szCs w:val="32"/>
        </w:rPr>
        <w:t>的全面领导，把政治建设与日常工作同源一体、同频共振、互促共进。</w:t>
      </w:r>
      <w:r>
        <w:rPr>
          <w:rFonts w:hint="eastAsia" w:ascii="仿宋_GB2312" w:eastAsia="仿宋_GB2312"/>
          <w:kern w:val="2"/>
          <w:sz w:val="32"/>
          <w:szCs w:val="32"/>
        </w:rPr>
        <w:t>切实加强班子队伍建设</w:t>
      </w:r>
      <w:r>
        <w:rPr>
          <w:rFonts w:hint="eastAsia" w:ascii="仿宋_GB2312" w:hAnsi="仿宋_GB2312" w:eastAsia="仿宋_GB2312" w:cs="Times New Roman"/>
          <w:kern w:val="2"/>
          <w:sz w:val="32"/>
          <w:szCs w:val="32"/>
        </w:rPr>
        <w:t>，</w:t>
      </w:r>
      <w:r>
        <w:rPr>
          <w:rFonts w:hint="eastAsia" w:ascii="仿宋_GB2312" w:hAnsi="仿宋_GB2312" w:eastAsia="仿宋_GB2312" w:cs="Times New Roman"/>
          <w:kern w:val="2"/>
          <w:sz w:val="32"/>
          <w:szCs w:val="32"/>
          <w:lang w:eastAsia="zh-CN"/>
        </w:rPr>
        <w:t>强化功能职责，圆满完成了四年一度的支部换届选举工作，由经开区合并添加了支部新血液，凝聚了新动力，目前支部成员</w:t>
      </w:r>
      <w:r>
        <w:rPr>
          <w:rFonts w:hint="eastAsia" w:ascii="仿宋_GB2312" w:hAnsi="仿宋_GB2312" w:eastAsia="仿宋_GB2312" w:cs="Times New Roman"/>
          <w:kern w:val="2"/>
          <w:sz w:val="32"/>
          <w:szCs w:val="32"/>
        </w:rPr>
        <w:t>更年轻、更专业、更有活力。对</w:t>
      </w:r>
      <w:r>
        <w:rPr>
          <w:rFonts w:hint="eastAsia" w:ascii="仿宋_GB2312" w:hAnsi="仿宋_GB2312" w:eastAsia="仿宋_GB2312" w:cs="Times New Roman"/>
          <w:kern w:val="2"/>
          <w:sz w:val="32"/>
          <w:szCs w:val="32"/>
          <w:lang w:eastAsia="zh-CN"/>
        </w:rPr>
        <w:t>上级</w:t>
      </w:r>
      <w:r>
        <w:rPr>
          <w:rFonts w:hint="eastAsia" w:ascii="仿宋_GB2312" w:hAnsi="仿宋_GB2312" w:eastAsia="仿宋_GB2312" w:cs="Times New Roman"/>
          <w:kern w:val="2"/>
          <w:sz w:val="32"/>
          <w:szCs w:val="32"/>
        </w:rPr>
        <w:t>重大决策部署和重要会议精神，</w:t>
      </w:r>
      <w:r>
        <w:rPr>
          <w:rFonts w:hint="eastAsia" w:ascii="仿宋_GB2312" w:hAnsi="仿宋_GB2312" w:eastAsia="仿宋_GB2312" w:cs="Times New Roman"/>
          <w:kern w:val="2"/>
          <w:sz w:val="32"/>
          <w:szCs w:val="32"/>
          <w:lang w:eastAsia="zh-CN"/>
        </w:rPr>
        <w:t>支部书记</w:t>
      </w:r>
      <w:r>
        <w:rPr>
          <w:rFonts w:hint="eastAsia" w:ascii="仿宋_GB2312" w:hAnsi="仿宋_GB2312" w:eastAsia="仿宋_GB2312" w:cs="Times New Roman"/>
          <w:kern w:val="2"/>
          <w:sz w:val="32"/>
          <w:szCs w:val="32"/>
        </w:rPr>
        <w:t>总是第一时间</w:t>
      </w:r>
      <w:r>
        <w:rPr>
          <w:rFonts w:hint="eastAsia" w:ascii="仿宋_GB2312" w:hAnsi="仿宋_GB2312" w:eastAsia="仿宋_GB2312" w:cs="Times New Roman"/>
          <w:kern w:val="2"/>
          <w:sz w:val="32"/>
          <w:szCs w:val="32"/>
          <w:lang w:eastAsia="zh-CN"/>
        </w:rPr>
        <w:t>及时</w:t>
      </w:r>
      <w:r>
        <w:rPr>
          <w:rFonts w:hint="eastAsia" w:ascii="仿宋_GB2312" w:hAnsi="仿宋_GB2312" w:eastAsia="仿宋_GB2312" w:cs="Times New Roman"/>
          <w:kern w:val="2"/>
          <w:sz w:val="32"/>
          <w:szCs w:val="32"/>
        </w:rPr>
        <w:t>召开党</w:t>
      </w:r>
      <w:r>
        <w:rPr>
          <w:rFonts w:hint="eastAsia" w:ascii="仿宋_GB2312" w:hAnsi="仿宋_GB2312" w:eastAsia="仿宋_GB2312" w:cs="Times New Roman"/>
          <w:kern w:val="2"/>
          <w:sz w:val="32"/>
          <w:szCs w:val="32"/>
          <w:lang w:eastAsia="zh-CN"/>
        </w:rPr>
        <w:t>支部</w:t>
      </w:r>
      <w:r>
        <w:rPr>
          <w:rFonts w:hint="eastAsia" w:ascii="仿宋_GB2312" w:hAnsi="仿宋_GB2312" w:eastAsia="仿宋_GB2312" w:cs="Times New Roman"/>
          <w:kern w:val="2"/>
          <w:sz w:val="32"/>
          <w:szCs w:val="32"/>
        </w:rPr>
        <w:t>会、</w:t>
      </w:r>
      <w:r>
        <w:rPr>
          <w:rFonts w:hint="eastAsia" w:ascii="仿宋_GB2312" w:hAnsi="仿宋_GB2312" w:eastAsia="仿宋_GB2312" w:cs="Times New Roman"/>
          <w:kern w:val="2"/>
          <w:sz w:val="32"/>
          <w:szCs w:val="32"/>
          <w:lang w:eastAsia="zh-CN"/>
        </w:rPr>
        <w:t>站长</w:t>
      </w:r>
      <w:r>
        <w:rPr>
          <w:rFonts w:hint="eastAsia" w:ascii="仿宋_GB2312" w:hAnsi="仿宋_GB2312" w:eastAsia="仿宋_GB2312" w:cs="Times New Roman"/>
          <w:kern w:val="2"/>
          <w:sz w:val="32"/>
          <w:szCs w:val="32"/>
        </w:rPr>
        <w:t>办公会进行研究部署，做到了坚决落实不打折扣。加强查摆问题和风险点，注重抓早抓小，</w:t>
      </w:r>
      <w:r>
        <w:rPr>
          <w:rFonts w:hint="eastAsia" w:ascii="仿宋_GB2312" w:hAnsi="仿宋_GB2312" w:eastAsia="仿宋_GB2312" w:cs="仿宋_GB2312"/>
          <w:sz w:val="32"/>
          <w:szCs w:val="32"/>
          <w:lang w:eastAsia="zh-CN"/>
        </w:rPr>
        <w:t>全年未发生一起</w:t>
      </w:r>
      <w:r>
        <w:rPr>
          <w:rFonts w:hint="eastAsia" w:ascii="仿宋_GB2312" w:hAnsi="仿宋_GB2312" w:eastAsia="仿宋_GB2312" w:cs="仿宋_GB2312"/>
          <w:sz w:val="32"/>
          <w:szCs w:val="32"/>
        </w:rPr>
        <w:t>舆情</w:t>
      </w:r>
      <w:r>
        <w:rPr>
          <w:rFonts w:hint="eastAsia" w:ascii="仿宋" w:hAnsi="仿宋" w:eastAsia="仿宋" w:cs="仿宋"/>
          <w:sz w:val="32"/>
          <w:szCs w:val="32"/>
        </w:rPr>
        <w:t>小组</w:t>
      </w:r>
      <w:r>
        <w:rPr>
          <w:rFonts w:hint="eastAsia" w:ascii="仿宋" w:hAnsi="仿宋" w:eastAsia="仿宋" w:cs="仿宋"/>
          <w:sz w:val="32"/>
          <w:szCs w:val="32"/>
          <w:lang w:eastAsia="zh-CN"/>
        </w:rPr>
        <w:t>，</w:t>
      </w:r>
      <w:r>
        <w:rPr>
          <w:rFonts w:hint="eastAsia" w:ascii="仿宋" w:hAnsi="仿宋" w:eastAsia="仿宋" w:cs="仿宋"/>
          <w:sz w:val="32"/>
          <w:szCs w:val="32"/>
        </w:rPr>
        <w:t>多形式开展廉政教育活动</w:t>
      </w:r>
      <w:r>
        <w:rPr>
          <w:rFonts w:hint="eastAsia" w:ascii="仿宋" w:hAnsi="仿宋" w:eastAsia="仿宋" w:cs="仿宋"/>
          <w:sz w:val="32"/>
          <w:szCs w:val="32"/>
          <w:lang w:eastAsia="zh-CN"/>
        </w:rPr>
        <w:t>，</w:t>
      </w:r>
      <w:r>
        <w:rPr>
          <w:rFonts w:hint="eastAsia" w:ascii="仿宋" w:hAnsi="仿宋" w:eastAsia="仿宋" w:cs="仿宋"/>
          <w:sz w:val="32"/>
          <w:szCs w:val="32"/>
        </w:rPr>
        <w:t>讨论学习</w:t>
      </w:r>
      <w:r>
        <w:rPr>
          <w:rFonts w:hint="eastAsia" w:ascii="仿宋" w:hAnsi="仿宋" w:eastAsia="仿宋" w:cs="仿宋"/>
          <w:sz w:val="32"/>
          <w:szCs w:val="32"/>
          <w:lang w:val="en-US" w:eastAsia="zh-CN"/>
        </w:rPr>
        <w:t>5</w:t>
      </w:r>
      <w:r>
        <w:rPr>
          <w:rFonts w:hint="eastAsia" w:ascii="仿宋" w:hAnsi="仿宋" w:eastAsia="仿宋" w:cs="仿宋"/>
          <w:sz w:val="32"/>
          <w:szCs w:val="32"/>
        </w:rPr>
        <w:t>次，以党支部为单位，组织党员干部针对特定的廉政主题展开讨论。</w:t>
      </w:r>
      <w:r>
        <w:rPr>
          <w:rFonts w:hint="eastAsia" w:ascii="仿宋_GB2312" w:hAnsi="仿宋_GB2312" w:eastAsia="仿宋_GB2312" w:cs="仿宋_GB2312"/>
          <w:sz w:val="32"/>
          <w:szCs w:val="32"/>
        </w:rPr>
        <w:t>。</w:t>
      </w:r>
    </w:p>
    <w:p w14:paraId="3F020761">
      <w:pPr>
        <w:spacing w:line="560" w:lineRule="exact"/>
        <w:ind w:firstLine="619" w:firstLineChars="196"/>
        <w:jc w:val="left"/>
        <w:rPr>
          <w:rFonts w:hint="eastAsia" w:ascii="仿宋_GB2312" w:hAnsi="仿宋_GB2312" w:eastAsia="仿宋_GB2312" w:cs="仿宋_GB2312"/>
          <w:color w:val="000000"/>
          <w:sz w:val="32"/>
          <w:szCs w:val="32"/>
          <w:shd w:val="clear" w:color="auto" w:fill="FFFFFF"/>
        </w:rPr>
      </w:pPr>
      <w:r>
        <w:rPr>
          <w:rFonts w:hint="eastAsia" w:ascii="黑体" w:hAnsi="黑体" w:eastAsia="黑体" w:cs="宋体"/>
          <w:spacing w:val="-2"/>
          <w:sz w:val="32"/>
          <w:szCs w:val="32"/>
        </w:rPr>
        <w:t>二、</w:t>
      </w:r>
      <w:r>
        <w:rPr>
          <w:rFonts w:hint="eastAsia" w:ascii="黑体" w:hAnsi="黑体" w:eastAsia="黑体" w:cs="宋体"/>
          <w:spacing w:val="-2"/>
          <w:sz w:val="32"/>
          <w:szCs w:val="32"/>
          <w:lang w:eastAsia="zh-CN"/>
        </w:rPr>
        <w:t>管理精细，供应无忧</w:t>
      </w:r>
      <w:r>
        <w:rPr>
          <w:rFonts w:hint="eastAsia" w:ascii="黑体" w:hAnsi="黑体" w:eastAsia="黑体" w:cs="宋体"/>
          <w:spacing w:val="-2"/>
          <w:sz w:val="32"/>
          <w:szCs w:val="32"/>
        </w:rPr>
        <w:t>。</w:t>
      </w:r>
      <w:r>
        <w:rPr>
          <w:rFonts w:hint="eastAsia" w:ascii="仿宋" w:hAnsi="仿宋" w:eastAsia="仿宋" w:cs="Times New Roman"/>
          <w:color w:val="000000"/>
          <w:sz w:val="32"/>
          <w:szCs w:val="32"/>
        </w:rPr>
        <w:t>始终崇尚真抓实干、攻坚克难，事业看得重、工作抓得紧，遇事从不推诿、做事雷厉风行。</w:t>
      </w:r>
      <w:r>
        <w:rPr>
          <w:rFonts w:hint="eastAsia" w:ascii="仿宋" w:hAnsi="仿宋" w:eastAsia="仿宋" w:cs="Times New Roman"/>
          <w:color w:val="000000"/>
          <w:sz w:val="32"/>
          <w:szCs w:val="32"/>
          <w:lang w:eastAsia="zh-CN"/>
        </w:rPr>
        <w:t>全年做到了以下四点：</w:t>
      </w:r>
      <w:r>
        <w:rPr>
          <w:rFonts w:hint="eastAsia" w:ascii="仿宋" w:hAnsi="仿宋" w:eastAsia="仿宋" w:cs="Times New Roman"/>
          <w:b/>
          <w:bCs/>
          <w:color w:val="000000"/>
          <w:sz w:val="32"/>
          <w:szCs w:val="32"/>
        </w:rPr>
        <w:t>一是</w:t>
      </w:r>
      <w:r>
        <w:rPr>
          <w:rFonts w:hint="eastAsia" w:ascii="仿宋" w:hAnsi="仿宋" w:eastAsia="仿宋" w:cs="Times New Roman"/>
          <w:color w:val="000000"/>
          <w:sz w:val="32"/>
          <w:szCs w:val="32"/>
        </w:rPr>
        <w:t>落实例会制度</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每月</w:t>
      </w:r>
      <w:r>
        <w:rPr>
          <w:rFonts w:hint="eastAsia" w:ascii="仿宋" w:hAnsi="仿宋" w:eastAsia="仿宋" w:cs="Times New Roman"/>
          <w:color w:val="000000"/>
          <w:sz w:val="32"/>
          <w:szCs w:val="32"/>
          <w:lang w:eastAsia="zh-CN"/>
        </w:rPr>
        <w:t>线上落实基层</w:t>
      </w:r>
      <w:r>
        <w:rPr>
          <w:rFonts w:hint="eastAsia" w:ascii="仿宋" w:hAnsi="仿宋" w:eastAsia="仿宋" w:cs="Times New Roman"/>
          <w:color w:val="000000"/>
          <w:sz w:val="32"/>
          <w:szCs w:val="32"/>
        </w:rPr>
        <w:t>药管</w:t>
      </w:r>
      <w:r>
        <w:rPr>
          <w:rFonts w:hint="eastAsia" w:ascii="仿宋" w:hAnsi="仿宋" w:eastAsia="仿宋" w:cs="Times New Roman"/>
          <w:color w:val="000000"/>
          <w:sz w:val="32"/>
          <w:szCs w:val="32"/>
          <w:lang w:eastAsia="zh-CN"/>
        </w:rPr>
        <w:t>工作，安排药具调拨，排解基层药具工作重点难点问题</w:t>
      </w:r>
      <w:r>
        <w:rPr>
          <w:rFonts w:hint="eastAsia" w:ascii="仿宋" w:hAnsi="仿宋" w:eastAsia="仿宋" w:cs="Times New Roman"/>
          <w:color w:val="000000"/>
          <w:sz w:val="32"/>
          <w:szCs w:val="32"/>
        </w:rPr>
        <w:t>。</w:t>
      </w:r>
      <w:r>
        <w:rPr>
          <w:rFonts w:hint="eastAsia" w:ascii="仿宋" w:hAnsi="仿宋" w:eastAsia="仿宋" w:cs="Times New Roman"/>
          <w:b/>
          <w:bCs/>
          <w:color w:val="000000"/>
          <w:sz w:val="32"/>
          <w:szCs w:val="32"/>
          <w:lang w:eastAsia="zh-CN"/>
        </w:rPr>
        <w:t>二</w:t>
      </w:r>
      <w:r>
        <w:rPr>
          <w:rFonts w:hint="eastAsia" w:ascii="仿宋" w:hAnsi="仿宋" w:eastAsia="仿宋" w:cs="Times New Roman"/>
          <w:b/>
          <w:bCs/>
          <w:color w:val="000000"/>
          <w:sz w:val="32"/>
          <w:szCs w:val="32"/>
        </w:rPr>
        <w:t>是</w:t>
      </w:r>
      <w:r>
        <w:rPr>
          <w:rFonts w:hint="eastAsia" w:ascii="仿宋" w:hAnsi="仿宋" w:eastAsia="仿宋" w:cs="Times New Roman"/>
          <w:color w:val="000000"/>
          <w:sz w:val="32"/>
          <w:szCs w:val="32"/>
        </w:rPr>
        <w:t>严抓出入库管理。</w:t>
      </w:r>
      <w:r>
        <w:rPr>
          <w:rFonts w:hint="eastAsia" w:ascii="仿宋" w:hAnsi="仿宋" w:eastAsia="仿宋" w:cs="仿宋"/>
          <w:bCs/>
          <w:color w:val="000000"/>
          <w:kern w:val="0"/>
          <w:sz w:val="32"/>
          <w:szCs w:val="32"/>
        </w:rPr>
        <w:t>制定</w:t>
      </w:r>
      <w:r>
        <w:rPr>
          <w:rFonts w:hint="eastAsia" w:ascii="仿宋" w:hAnsi="仿宋" w:eastAsia="仿宋" w:cs="仿宋"/>
          <w:bCs/>
          <w:color w:val="000000"/>
          <w:sz w:val="32"/>
          <w:szCs w:val="32"/>
        </w:rPr>
        <w:t>《202</w:t>
      </w:r>
      <w:r>
        <w:rPr>
          <w:rFonts w:hint="eastAsia" w:ascii="仿宋" w:hAnsi="仿宋" w:eastAsia="仿宋" w:cs="仿宋"/>
          <w:bCs/>
          <w:color w:val="000000"/>
          <w:sz w:val="32"/>
          <w:szCs w:val="32"/>
          <w:lang w:val="en-US" w:eastAsia="zh-CN"/>
        </w:rPr>
        <w:t>4</w:t>
      </w:r>
      <w:r>
        <w:rPr>
          <w:rFonts w:hint="eastAsia" w:ascii="仿宋" w:hAnsi="仿宋" w:eastAsia="仿宋" w:cs="仿宋"/>
          <w:bCs/>
          <w:color w:val="000000"/>
          <w:sz w:val="32"/>
          <w:szCs w:val="32"/>
        </w:rPr>
        <w:t>年岳阳楼区计划生育药具工作(乡街)考核标准》</w:t>
      </w:r>
      <w:r>
        <w:rPr>
          <w:rFonts w:hint="eastAsia" w:ascii="仿宋" w:hAnsi="仿宋" w:eastAsia="仿宋" w:cs="仿宋"/>
          <w:bCs/>
          <w:color w:val="000000"/>
          <w:kern w:val="0"/>
          <w:sz w:val="32"/>
          <w:szCs w:val="32"/>
        </w:rPr>
        <w:t>，明确各级药管员的工作职责;按质按时</w:t>
      </w:r>
      <w:r>
        <w:rPr>
          <w:rFonts w:hint="eastAsia" w:ascii="仿宋" w:hAnsi="仿宋" w:eastAsia="仿宋" w:cs="仿宋"/>
          <w:bCs/>
          <w:color w:val="000000"/>
          <w:kern w:val="0"/>
          <w:sz w:val="32"/>
          <w:szCs w:val="32"/>
          <w:lang w:bidi="ar"/>
        </w:rPr>
        <w:t>统计、编制、报送各类报表；</w:t>
      </w:r>
      <w:r>
        <w:rPr>
          <w:rFonts w:hint="eastAsia" w:ascii="仿宋" w:hAnsi="仿宋" w:eastAsia="仿宋" w:cs="仿宋"/>
          <w:color w:val="000000"/>
          <w:sz w:val="32"/>
          <w:szCs w:val="32"/>
        </w:rPr>
        <w:t>全年</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并入库避孕套</w:t>
      </w:r>
      <w:r>
        <w:rPr>
          <w:rFonts w:hint="eastAsia" w:ascii="仿宋" w:hAnsi="仿宋" w:eastAsia="仿宋" w:cs="仿宋"/>
          <w:color w:val="000000"/>
          <w:sz w:val="32"/>
          <w:szCs w:val="32"/>
          <w:lang w:val="en-US" w:eastAsia="zh-CN"/>
        </w:rPr>
        <w:t>27</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64</w:t>
      </w:r>
      <w:r>
        <w:rPr>
          <w:rFonts w:hint="eastAsia" w:ascii="仿宋" w:hAnsi="仿宋" w:eastAsia="仿宋" w:cs="仿宋"/>
          <w:color w:val="000000"/>
          <w:sz w:val="32"/>
          <w:szCs w:val="32"/>
        </w:rPr>
        <w:t>万只，药具服务包</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0个，对1</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个街道（乡）卫计办共发放避孕套</w:t>
      </w:r>
      <w:r>
        <w:rPr>
          <w:rFonts w:hint="eastAsia" w:ascii="仿宋" w:hAnsi="仿宋" w:eastAsia="仿宋" w:cs="仿宋"/>
          <w:color w:val="000000"/>
          <w:sz w:val="32"/>
          <w:szCs w:val="32"/>
          <w:lang w:val="en-US" w:eastAsia="zh-CN"/>
        </w:rPr>
        <w:t>18</w:t>
      </w:r>
      <w:r>
        <w:rPr>
          <w:rFonts w:hint="eastAsia" w:ascii="仿宋" w:hAnsi="仿宋" w:eastAsia="仿宋" w:cs="仿宋"/>
          <w:color w:val="000000"/>
          <w:sz w:val="32"/>
          <w:szCs w:val="32"/>
        </w:rPr>
        <w:t>万只、TCu宫内节育器(TCu220C普通型)</w:t>
      </w:r>
      <w:r>
        <w:rPr>
          <w:rFonts w:hint="eastAsia" w:ascii="仿宋" w:hAnsi="仿宋" w:eastAsia="仿宋" w:cs="仿宋"/>
          <w:color w:val="000000"/>
          <w:sz w:val="32"/>
          <w:szCs w:val="32"/>
          <w:lang w:val="en-US" w:eastAsia="zh-CN"/>
        </w:rPr>
        <w:t>260</w:t>
      </w:r>
      <w:r>
        <w:rPr>
          <w:rFonts w:hint="eastAsia" w:ascii="仿宋" w:hAnsi="仿宋" w:eastAsia="仿宋" w:cs="仿宋"/>
          <w:color w:val="000000"/>
          <w:sz w:val="32"/>
          <w:szCs w:val="32"/>
        </w:rPr>
        <w:t>套、药具服务包</w:t>
      </w:r>
      <w:r>
        <w:rPr>
          <w:rFonts w:hint="eastAsia" w:ascii="仿宋" w:hAnsi="仿宋" w:eastAsia="仿宋" w:cs="仿宋"/>
          <w:color w:val="000000"/>
          <w:sz w:val="32"/>
          <w:szCs w:val="32"/>
          <w:lang w:val="en-US" w:eastAsia="zh-CN"/>
        </w:rPr>
        <w:t>110</w:t>
      </w:r>
      <w:r>
        <w:rPr>
          <w:rFonts w:hint="eastAsia" w:ascii="仿宋" w:hAnsi="仿宋" w:eastAsia="仿宋" w:cs="仿宋"/>
          <w:color w:val="000000"/>
          <w:sz w:val="32"/>
          <w:szCs w:val="32"/>
        </w:rPr>
        <w:t>个，元宫型含铜宫内节育器</w:t>
      </w:r>
      <w:r>
        <w:rPr>
          <w:rFonts w:hint="eastAsia" w:ascii="仿宋" w:hAnsi="仿宋" w:eastAsia="仿宋" w:cs="仿宋"/>
          <w:color w:val="000000"/>
          <w:sz w:val="32"/>
          <w:szCs w:val="32"/>
          <w:lang w:val="en-US" w:eastAsia="zh-CN"/>
        </w:rPr>
        <w:t>260</w:t>
      </w:r>
      <w:r>
        <w:rPr>
          <w:rFonts w:hint="eastAsia" w:ascii="仿宋" w:hAnsi="仿宋" w:eastAsia="仿宋" w:cs="仿宋"/>
          <w:color w:val="000000"/>
          <w:sz w:val="32"/>
          <w:szCs w:val="32"/>
        </w:rPr>
        <w:t>套，三相片</w:t>
      </w:r>
      <w:r>
        <w:rPr>
          <w:rFonts w:hint="eastAsia" w:ascii="仿宋" w:hAnsi="仿宋" w:eastAsia="仿宋" w:cs="仿宋"/>
          <w:color w:val="000000"/>
          <w:sz w:val="32"/>
          <w:szCs w:val="32"/>
          <w:lang w:val="en-US" w:eastAsia="zh-CN"/>
        </w:rPr>
        <w:t>200</w:t>
      </w:r>
      <w:r>
        <w:rPr>
          <w:rFonts w:hint="eastAsia" w:ascii="仿宋" w:hAnsi="仿宋" w:eastAsia="仿宋" w:cs="仿宋"/>
          <w:color w:val="000000"/>
          <w:sz w:val="32"/>
          <w:szCs w:val="32"/>
        </w:rPr>
        <w:t>板</w:t>
      </w:r>
      <w:r>
        <w:rPr>
          <w:rFonts w:hint="eastAsia" w:ascii="仿宋" w:hAnsi="仿宋" w:eastAsia="仿宋" w:cs="仿宋"/>
          <w:color w:val="000000"/>
          <w:sz w:val="32"/>
          <w:szCs w:val="32"/>
          <w:lang w:eastAsia="zh-CN"/>
        </w:rPr>
        <w:t>，复</w:t>
      </w:r>
      <w:r>
        <w:rPr>
          <w:rFonts w:hint="eastAsia" w:ascii="仿宋" w:hAnsi="仿宋" w:eastAsia="仿宋" w:cs="仿宋"/>
          <w:color w:val="000000"/>
          <w:sz w:val="32"/>
          <w:szCs w:val="32"/>
        </w:rPr>
        <w:t>方左炔诺孕酮片</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21+7</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盒；</w:t>
      </w:r>
      <w:r>
        <w:rPr>
          <w:rFonts w:hint="eastAsia" w:ascii="仿宋" w:hAnsi="仿宋" w:eastAsia="仿宋" w:cs="仿宋"/>
          <w:color w:val="000000"/>
          <w:sz w:val="32"/>
          <w:szCs w:val="32"/>
          <w:lang w:eastAsia="zh-CN"/>
        </w:rPr>
        <w:t>壬苯醇醚膜</w:t>
      </w:r>
      <w:r>
        <w:rPr>
          <w:rFonts w:hint="eastAsia" w:ascii="仿宋" w:hAnsi="仿宋" w:eastAsia="仿宋" w:cs="仿宋"/>
          <w:color w:val="000000"/>
          <w:sz w:val="32"/>
          <w:szCs w:val="32"/>
          <w:lang w:val="en-US" w:eastAsia="zh-CN"/>
        </w:rPr>
        <w:t>300盒。</w:t>
      </w:r>
      <w:r>
        <w:rPr>
          <w:rFonts w:hint="eastAsia" w:ascii="仿宋" w:hAnsi="仿宋" w:eastAsia="仿宋" w:cs="仿宋"/>
          <w:color w:val="000000"/>
          <w:sz w:val="32"/>
          <w:szCs w:val="32"/>
        </w:rPr>
        <w:t>每月底对各种库存药具进行三次全面清点，核对药具的数量，保证帐、卡、物及货位相符。对各种库存药具进行了二次全面清点，核对药具的数量，保证帐、卡、物及货位相符；</w:t>
      </w:r>
      <w:r>
        <w:rPr>
          <w:rFonts w:hint="eastAsia" w:ascii="仿宋" w:hAnsi="仿宋" w:eastAsia="仿宋" w:cs="Times New Roman"/>
          <w:b/>
          <w:bCs/>
          <w:color w:val="000000"/>
          <w:sz w:val="32"/>
          <w:szCs w:val="32"/>
          <w:lang w:val="en-US" w:eastAsia="zh-CN"/>
        </w:rPr>
        <w:t>三是</w:t>
      </w:r>
      <w:r>
        <w:rPr>
          <w:rFonts w:hint="eastAsia" w:ascii="仿宋" w:hAnsi="仿宋" w:eastAsia="仿宋" w:cs="Times New Roman"/>
          <w:color w:val="000000"/>
          <w:sz w:val="32"/>
          <w:szCs w:val="32"/>
          <w:lang w:val="en-US" w:eastAsia="zh-CN"/>
        </w:rPr>
        <w:t>：定期</w:t>
      </w:r>
      <w:r>
        <w:rPr>
          <w:rFonts w:hint="eastAsia" w:ascii="仿宋" w:hAnsi="仿宋" w:eastAsia="仿宋" w:cs="Times New Roman"/>
          <w:color w:val="000000"/>
          <w:sz w:val="32"/>
          <w:szCs w:val="32"/>
        </w:rPr>
        <w:t>巡查智能发放机</w:t>
      </w:r>
      <w:r>
        <w:rPr>
          <w:rFonts w:hint="eastAsia" w:ascii="仿宋" w:hAnsi="仿宋" w:eastAsia="仿宋" w:cs="Times New Roman"/>
          <w:color w:val="000000"/>
          <w:sz w:val="32"/>
          <w:szCs w:val="32"/>
          <w:lang w:eastAsia="zh-CN"/>
        </w:rPr>
        <w:t>情况。</w:t>
      </w:r>
      <w:r>
        <w:rPr>
          <w:rFonts w:hint="eastAsia" w:ascii="仿宋" w:hAnsi="仿宋" w:eastAsia="仿宋" w:cs="Times New Roman"/>
          <w:color w:val="000000"/>
          <w:sz w:val="32"/>
          <w:szCs w:val="32"/>
        </w:rPr>
        <w:t>3月</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lang w:val="en-US" w:eastAsia="zh-CN"/>
        </w:rPr>
        <w:t>5月</w:t>
      </w:r>
      <w:r>
        <w:rPr>
          <w:rFonts w:hint="eastAsia" w:ascii="仿宋" w:hAnsi="仿宋" w:eastAsia="仿宋" w:cs="Times New Roman"/>
          <w:color w:val="000000"/>
          <w:sz w:val="32"/>
          <w:szCs w:val="32"/>
          <w:lang w:eastAsia="zh-CN"/>
        </w:rPr>
        <w:t>和</w:t>
      </w:r>
      <w:r>
        <w:rPr>
          <w:rFonts w:hint="eastAsia" w:ascii="仿宋" w:hAnsi="仿宋" w:eastAsia="仿宋" w:cs="Times New Roman"/>
          <w:color w:val="000000"/>
          <w:sz w:val="32"/>
          <w:szCs w:val="32"/>
          <w:lang w:val="en-US" w:eastAsia="zh-CN"/>
        </w:rPr>
        <w:t>10</w:t>
      </w:r>
      <w:r>
        <w:rPr>
          <w:rFonts w:hint="eastAsia" w:ascii="仿宋" w:hAnsi="仿宋" w:eastAsia="仿宋" w:cs="Times New Roman"/>
          <w:color w:val="000000"/>
          <w:sz w:val="32"/>
          <w:szCs w:val="32"/>
        </w:rPr>
        <w:t>月</w:t>
      </w:r>
      <w:r>
        <w:rPr>
          <w:rFonts w:hint="eastAsia" w:ascii="仿宋" w:hAnsi="仿宋" w:eastAsia="仿宋" w:cs="Times New Roman"/>
          <w:color w:val="000000"/>
          <w:sz w:val="32"/>
          <w:szCs w:val="32"/>
          <w:lang w:eastAsia="zh-CN"/>
        </w:rPr>
        <w:t>及不定期</w:t>
      </w:r>
      <w:r>
        <w:rPr>
          <w:rFonts w:hint="eastAsia" w:ascii="仿宋" w:hAnsi="仿宋" w:eastAsia="仿宋" w:cs="Times New Roman"/>
          <w:color w:val="000000"/>
          <w:sz w:val="32"/>
          <w:szCs w:val="32"/>
        </w:rPr>
        <w:t>在全区范围内开展了</w:t>
      </w:r>
      <w:r>
        <w:rPr>
          <w:rFonts w:hint="eastAsia" w:ascii="仿宋" w:hAnsi="仿宋" w:eastAsia="仿宋" w:cs="Times New Roman"/>
          <w:color w:val="000000"/>
          <w:sz w:val="32"/>
          <w:szCs w:val="32"/>
          <w:lang w:eastAsia="zh-CN"/>
        </w:rPr>
        <w:t>多次</w:t>
      </w:r>
      <w:r>
        <w:rPr>
          <w:rFonts w:hint="eastAsia" w:ascii="仿宋" w:hAnsi="仿宋" w:eastAsia="仿宋" w:cs="Times New Roman"/>
          <w:color w:val="000000"/>
          <w:sz w:val="32"/>
          <w:szCs w:val="32"/>
        </w:rPr>
        <w:t>免费药具智能发放机运行管理情况实地巡查工作</w:t>
      </w:r>
      <w:r>
        <w:rPr>
          <w:rFonts w:hint="eastAsia" w:ascii="仿宋" w:hAnsi="仿宋" w:eastAsia="仿宋" w:cs="Times New Roman"/>
          <w:color w:val="000000"/>
          <w:sz w:val="32"/>
          <w:szCs w:val="32"/>
          <w:lang w:eastAsia="zh-CN"/>
        </w:rPr>
        <w:t>，对枫桥湖中心、王家河中心、奇家岭中心、郭镇等多台发放机进行了维修保养</w:t>
      </w:r>
      <w:r>
        <w:rPr>
          <w:rFonts w:hint="eastAsia" w:ascii="仿宋" w:hAnsi="仿宋" w:eastAsia="仿宋" w:cs="Times New Roman"/>
          <w:color w:val="000000"/>
          <w:sz w:val="32"/>
          <w:szCs w:val="32"/>
        </w:rPr>
        <w:t>。</w:t>
      </w:r>
      <w:r>
        <w:rPr>
          <w:rFonts w:hint="eastAsia" w:ascii="仿宋" w:hAnsi="仿宋" w:eastAsia="仿宋" w:cs="Times New Roman"/>
          <w:b/>
          <w:bCs/>
          <w:color w:val="000000"/>
          <w:sz w:val="32"/>
          <w:szCs w:val="32"/>
          <w:lang w:eastAsia="zh-CN"/>
        </w:rPr>
        <w:t>四是</w:t>
      </w:r>
      <w:r>
        <w:rPr>
          <w:rFonts w:hint="eastAsia" w:ascii="仿宋" w:hAnsi="仿宋" w:eastAsia="仿宋" w:cs="Times New Roman"/>
          <w:color w:val="000000"/>
          <w:sz w:val="32"/>
          <w:szCs w:val="32"/>
          <w:lang w:eastAsia="zh-CN"/>
        </w:rPr>
        <w:t>：开展</w:t>
      </w:r>
      <w:r>
        <w:rPr>
          <w:rFonts w:hint="eastAsia" w:ascii="仿宋" w:hAnsi="仿宋" w:eastAsia="仿宋" w:cs="Times New Roman"/>
          <w:color w:val="000000"/>
          <w:sz w:val="32"/>
          <w:szCs w:val="32"/>
        </w:rPr>
        <w:t>药械零售市场</w:t>
      </w:r>
      <w:r>
        <w:rPr>
          <w:rFonts w:hint="eastAsia" w:ascii="仿宋" w:hAnsi="仿宋" w:eastAsia="仿宋" w:cs="仿宋_GB2312"/>
          <w:bCs/>
          <w:color w:val="000000"/>
          <w:sz w:val="32"/>
          <w:szCs w:val="32"/>
        </w:rPr>
        <w:t>督查</w:t>
      </w:r>
      <w:r>
        <w:rPr>
          <w:rFonts w:hint="eastAsia" w:ascii="仿宋" w:hAnsi="仿宋" w:eastAsia="仿宋" w:cs="仿宋_GB2312"/>
          <w:bCs/>
          <w:color w:val="000000"/>
          <w:sz w:val="32"/>
          <w:szCs w:val="32"/>
          <w:lang w:eastAsia="zh-CN"/>
        </w:rPr>
        <w:t>。为</w:t>
      </w:r>
      <w:r>
        <w:rPr>
          <w:rFonts w:hint="eastAsia" w:ascii="仿宋" w:hAnsi="仿宋" w:eastAsia="仿宋" w:cs="仿宋_GB2312"/>
          <w:bCs/>
          <w:color w:val="000000"/>
          <w:sz w:val="32"/>
          <w:szCs w:val="32"/>
        </w:rPr>
        <w:t>确保了国家免费计生药具不流入市场买卖</w:t>
      </w:r>
      <w:r>
        <w:rPr>
          <w:rFonts w:hint="eastAsia" w:ascii="仿宋" w:hAnsi="仿宋" w:eastAsia="仿宋" w:cs="仿宋_GB2312"/>
          <w:bCs/>
          <w:color w:val="000000"/>
          <w:sz w:val="32"/>
          <w:szCs w:val="32"/>
          <w:lang w:eastAsia="zh-CN"/>
        </w:rPr>
        <w:t>，</w:t>
      </w:r>
      <w:r>
        <w:rPr>
          <w:rFonts w:hint="eastAsia" w:ascii="仿宋_GB2312" w:hAnsi="仿宋_GB2312" w:eastAsia="仿宋_GB2312" w:cs="仿宋_GB2312"/>
          <w:color w:val="000000"/>
          <w:sz w:val="32"/>
          <w:szCs w:val="32"/>
          <w:shd w:val="clear" w:color="auto" w:fill="FFFFFF"/>
          <w:lang w:eastAsia="zh-CN"/>
        </w:rPr>
        <w:t>不定期</w:t>
      </w:r>
      <w:r>
        <w:rPr>
          <w:rFonts w:hint="eastAsia" w:ascii="仿宋_GB2312" w:hAnsi="仿宋_GB2312" w:eastAsia="仿宋_GB2312" w:cs="仿宋_GB2312"/>
          <w:color w:val="000000"/>
          <w:sz w:val="32"/>
          <w:szCs w:val="32"/>
          <w:shd w:val="clear" w:color="auto" w:fill="FFFFFF"/>
        </w:rPr>
        <w:t>对辖区内诊所、药房、性保健品店进行</w:t>
      </w:r>
      <w:r>
        <w:rPr>
          <w:rFonts w:hint="eastAsia" w:ascii="仿宋_GB2312" w:hAnsi="仿宋_GB2312" w:eastAsia="仿宋_GB2312" w:cs="仿宋_GB2312"/>
          <w:color w:val="000000"/>
          <w:sz w:val="32"/>
          <w:szCs w:val="32"/>
          <w:shd w:val="clear" w:color="auto" w:fill="FFFFFF"/>
          <w:lang w:eastAsia="zh-CN"/>
        </w:rPr>
        <w:t>了随机</w:t>
      </w:r>
      <w:r>
        <w:rPr>
          <w:rFonts w:hint="eastAsia" w:ascii="仿宋_GB2312" w:hAnsi="仿宋_GB2312" w:eastAsia="仿宋_GB2312" w:cs="仿宋_GB2312"/>
          <w:color w:val="000000"/>
          <w:sz w:val="32"/>
          <w:szCs w:val="32"/>
          <w:shd w:val="clear" w:color="auto" w:fill="FFFFFF"/>
        </w:rPr>
        <w:t>清查，目前全区范围内</w:t>
      </w:r>
      <w:r>
        <w:rPr>
          <w:rFonts w:hint="eastAsia" w:ascii="仿宋_GB2312" w:hAnsi="仿宋_GB2312" w:eastAsia="仿宋_GB2312" w:cs="仿宋_GB2312"/>
          <w:color w:val="000000"/>
          <w:sz w:val="32"/>
          <w:szCs w:val="32"/>
          <w:shd w:val="clear" w:color="auto" w:fill="FFFFFF"/>
          <w:lang w:val="en-US" w:eastAsia="zh-CN"/>
        </w:rPr>
        <w:t>四百</w:t>
      </w:r>
      <w:r>
        <w:rPr>
          <w:rFonts w:hint="eastAsia" w:ascii="仿宋_GB2312" w:hAnsi="仿宋_GB2312" w:eastAsia="仿宋_GB2312" w:cs="仿宋_GB2312"/>
          <w:color w:val="000000"/>
          <w:sz w:val="32"/>
          <w:szCs w:val="32"/>
          <w:shd w:val="clear" w:color="auto" w:fill="FFFFFF"/>
        </w:rPr>
        <w:t>余个诊所、药房、性保健品店等均无国家免费药具上市销售。</w:t>
      </w:r>
    </w:p>
    <w:p w14:paraId="3EA1028F">
      <w:pPr>
        <w:spacing w:line="560" w:lineRule="exact"/>
        <w:ind w:firstLine="619" w:firstLineChars="196"/>
        <w:jc w:val="left"/>
        <w:rPr>
          <w:rFonts w:hint="eastAsia" w:ascii="黑体" w:hAnsi="黑体" w:eastAsia="黑体" w:cs="宋体"/>
          <w:spacing w:val="-2"/>
          <w:sz w:val="32"/>
          <w:szCs w:val="32"/>
          <w:lang w:eastAsia="zh-CN"/>
        </w:rPr>
      </w:pPr>
      <w:r>
        <w:rPr>
          <w:rFonts w:hint="eastAsia" w:ascii="黑体" w:hAnsi="黑体" w:eastAsia="黑体" w:cs="宋体"/>
          <w:spacing w:val="-2"/>
          <w:sz w:val="32"/>
          <w:szCs w:val="32"/>
          <w:lang w:eastAsia="zh-CN"/>
        </w:rPr>
        <w:t>三</w:t>
      </w:r>
      <w:r>
        <w:rPr>
          <w:rFonts w:hint="eastAsia" w:ascii="黑体" w:hAnsi="黑体" w:eastAsia="黑体" w:cs="宋体"/>
          <w:spacing w:val="-2"/>
          <w:sz w:val="32"/>
          <w:szCs w:val="32"/>
        </w:rPr>
        <w:t>、</w:t>
      </w:r>
      <w:r>
        <w:rPr>
          <w:rFonts w:hint="eastAsia" w:ascii="黑体" w:hAnsi="黑体" w:eastAsia="黑体" w:cs="宋体"/>
          <w:spacing w:val="-2"/>
          <w:sz w:val="32"/>
          <w:szCs w:val="32"/>
          <w:lang w:eastAsia="zh-CN"/>
        </w:rPr>
        <w:t>宣传多元，深入基层</w:t>
      </w:r>
    </w:p>
    <w:p w14:paraId="6580CF86">
      <w:pPr>
        <w:spacing w:line="560" w:lineRule="exact"/>
        <w:ind w:firstLine="320" w:firstLineChars="100"/>
        <w:jc w:val="left"/>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eastAsia="zh-CN"/>
        </w:rPr>
        <w:t>（一）</w:t>
      </w:r>
      <w:r>
        <w:rPr>
          <w:rFonts w:hint="eastAsia" w:ascii="仿宋" w:hAnsi="仿宋" w:eastAsia="仿宋" w:cs="Times New Roman"/>
          <w:color w:val="000000"/>
          <w:sz w:val="32"/>
          <w:szCs w:val="32"/>
          <w:lang w:val="en-US" w:eastAsia="zh-CN"/>
        </w:rPr>
        <w:t>、</w:t>
      </w:r>
      <w:r>
        <w:rPr>
          <w:rFonts w:hint="eastAsia" w:ascii="仿宋" w:hAnsi="仿宋" w:eastAsia="仿宋" w:cs="Times New Roman"/>
          <w:color w:val="000000"/>
          <w:sz w:val="32"/>
          <w:szCs w:val="32"/>
          <w:lang w:eastAsia="zh-CN"/>
        </w:rPr>
        <w:t>开展药具宣传新模式。积极参与各类宣传活动，在“世界避孕日”“人口健康宣传周”等节点，通过发放宣传资料、举办知识讲座等形式，向群众普及生殖健康知识和药具使用方法，累计发放宣传资料近</w:t>
      </w:r>
      <w:r>
        <w:rPr>
          <w:rFonts w:hint="eastAsia" w:ascii="仿宋" w:hAnsi="仿宋" w:eastAsia="仿宋" w:cs="Times New Roman"/>
          <w:color w:val="000000"/>
          <w:sz w:val="32"/>
          <w:szCs w:val="32"/>
          <w:lang w:val="en-US" w:eastAsia="zh-CN"/>
        </w:rPr>
        <w:t>20000</w:t>
      </w:r>
      <w:r>
        <w:rPr>
          <w:rFonts w:hint="eastAsia" w:ascii="仿宋" w:hAnsi="仿宋" w:eastAsia="仿宋" w:cs="Times New Roman"/>
          <w:color w:val="000000"/>
          <w:sz w:val="32"/>
          <w:szCs w:val="32"/>
          <w:lang w:eastAsia="zh-CN"/>
        </w:rPr>
        <w:t>份。</w:t>
      </w:r>
    </w:p>
    <w:p w14:paraId="3306F440">
      <w:pPr>
        <w:spacing w:line="560" w:lineRule="exact"/>
        <w:ind w:firstLine="627" w:firstLineChars="196"/>
        <w:jc w:val="left"/>
        <w:rPr>
          <w:rFonts w:hint="eastAsia" w:ascii="仿宋_GB2312" w:hAnsi="仿宋_GB2312" w:eastAsia="仿宋_GB2312" w:cs="仿宋_GB2312"/>
          <w:color w:val="000000"/>
          <w:sz w:val="32"/>
          <w:szCs w:val="32"/>
          <w:shd w:val="clear" w:color="auto" w:fill="FFFFFF"/>
          <w:lang w:eastAsia="zh-CN"/>
        </w:rPr>
      </w:pPr>
      <w:r>
        <w:rPr>
          <w:rFonts w:hint="eastAsia" w:ascii="仿宋" w:hAnsi="仿宋" w:eastAsia="仿宋" w:cs="Times New Roman"/>
          <w:color w:val="000000"/>
          <w:sz w:val="32"/>
          <w:szCs w:val="32"/>
          <w:lang w:eastAsia="zh-CN"/>
        </w:rPr>
        <w:t>（二</w:t>
      </w:r>
      <w:r>
        <w:rPr>
          <w:rFonts w:hint="eastAsia" w:ascii="仿宋" w:hAnsi="仿宋" w:eastAsia="仿宋" w:cs="Times New Roman"/>
          <w:color w:val="000000"/>
          <w:sz w:val="32"/>
          <w:szCs w:val="32"/>
          <w:lang w:val="en-US" w:eastAsia="zh-CN"/>
        </w:rPr>
        <w:t>）、加强培训，提高素质。</w:t>
      </w:r>
      <w:r>
        <w:rPr>
          <w:rFonts w:hint="eastAsia" w:ascii="仿宋" w:hAnsi="仿宋" w:eastAsia="仿宋" w:cs="Times New Roman"/>
          <w:color w:val="000000"/>
          <w:sz w:val="32"/>
          <w:szCs w:val="32"/>
          <w:lang w:eastAsia="zh-CN"/>
        </w:rPr>
        <w:t>为提升基层药具管理人员的业务水平，组织开展了</w:t>
      </w:r>
      <w:r>
        <w:rPr>
          <w:rFonts w:hint="eastAsia" w:ascii="仿宋" w:hAnsi="仿宋" w:eastAsia="仿宋" w:cs="Times New Roman"/>
          <w:color w:val="000000"/>
          <w:sz w:val="32"/>
          <w:szCs w:val="32"/>
          <w:lang w:val="en-US" w:eastAsia="zh-CN"/>
        </w:rPr>
        <w:t>2</w:t>
      </w:r>
      <w:r>
        <w:rPr>
          <w:rFonts w:hint="eastAsia" w:ascii="仿宋" w:hAnsi="仿宋" w:eastAsia="仿宋" w:cs="Times New Roman"/>
          <w:color w:val="000000"/>
          <w:sz w:val="32"/>
          <w:szCs w:val="32"/>
          <w:lang w:eastAsia="zh-CN"/>
        </w:rPr>
        <w:t>次专业培训，内容涵盖药具管理政策、发放技巧和常见问题处理等。</w:t>
      </w:r>
      <w:r>
        <w:rPr>
          <w:rFonts w:hint="eastAsia"/>
          <w:sz w:val="28"/>
          <w:szCs w:val="28"/>
        </w:rPr>
        <w:t xml:space="preserve"> </w:t>
      </w:r>
      <w:r>
        <w:rPr>
          <w:rFonts w:hint="eastAsia" w:ascii="仿宋" w:hAnsi="仿宋" w:eastAsia="仿宋" w:cs="Times New Roman"/>
          <w:color w:val="000000"/>
          <w:sz w:val="32"/>
          <w:szCs w:val="32"/>
          <w:lang w:eastAsia="zh-CN"/>
        </w:rPr>
        <w:t>全年</w:t>
      </w:r>
      <w:r>
        <w:rPr>
          <w:rFonts w:hint="eastAsia" w:ascii="仿宋" w:hAnsi="仿宋" w:eastAsia="仿宋" w:cs="Times New Roman"/>
          <w:color w:val="000000"/>
          <w:sz w:val="32"/>
          <w:szCs w:val="32"/>
          <w:lang w:val="en-US" w:eastAsia="zh-CN"/>
        </w:rPr>
        <w:t>5次参与岳阳楼区妇保院、岳阳楼区疾控中心下社区，下基层，娱乐场所</w:t>
      </w:r>
      <w:r>
        <w:rPr>
          <w:rFonts w:hint="eastAsia" w:ascii="仿宋" w:hAnsi="仿宋" w:eastAsia="仿宋" w:cs="Times New Roman"/>
          <w:color w:val="000000"/>
          <w:sz w:val="32"/>
          <w:szCs w:val="32"/>
        </w:rPr>
        <w:t>，向其点对点开展避孕节育、优生优育、生殖保健等知识的普及</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宣传</w:t>
      </w:r>
      <w:r>
        <w:rPr>
          <w:rFonts w:hint="eastAsia" w:ascii="仿宋" w:hAnsi="仿宋" w:eastAsia="仿宋" w:cs="Times New Roman"/>
          <w:color w:val="000000"/>
          <w:sz w:val="32"/>
          <w:szCs w:val="32"/>
          <w:lang w:eastAsia="zh-CN"/>
        </w:rPr>
        <w:t>和药具发放</w:t>
      </w:r>
      <w:r>
        <w:rPr>
          <w:rFonts w:hint="eastAsia" w:ascii="仿宋" w:hAnsi="仿宋" w:eastAsia="仿宋" w:cs="Times New Roman"/>
          <w:color w:val="000000"/>
          <w:sz w:val="32"/>
          <w:szCs w:val="32"/>
        </w:rPr>
        <w:t>。</w:t>
      </w:r>
    </w:p>
    <w:p w14:paraId="78E853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ascii="黑体" w:hAnsi="黑体" w:eastAsia="黑体"/>
          <w:color w:val="000000"/>
          <w:kern w:val="0"/>
          <w:sz w:val="32"/>
          <w:szCs w:val="32"/>
        </w:rPr>
        <w:t>四、坚</w:t>
      </w:r>
      <w:r>
        <w:rPr>
          <w:rFonts w:hint="eastAsia" w:ascii="黑体" w:hAnsi="黑体" w:eastAsia="黑体"/>
          <w:color w:val="000000"/>
          <w:kern w:val="0"/>
          <w:sz w:val="32"/>
          <w:szCs w:val="32"/>
          <w:lang w:eastAsia="zh-CN"/>
        </w:rPr>
        <w:t>定信念</w:t>
      </w:r>
      <w:r>
        <w:rPr>
          <w:rFonts w:hint="eastAsia" w:ascii="黑体" w:hAnsi="黑体" w:eastAsia="黑体"/>
          <w:color w:val="000000"/>
          <w:kern w:val="0"/>
          <w:sz w:val="32"/>
          <w:szCs w:val="32"/>
          <w:lang w:val="en-US" w:eastAsia="zh-CN"/>
        </w:rPr>
        <w:t xml:space="preserve"> 建章立制</w:t>
      </w:r>
      <w:r>
        <w:rPr>
          <w:rFonts w:hint="eastAsia" w:ascii="黑体" w:hAnsi="黑体" w:eastAsia="黑体"/>
          <w:color w:val="000000"/>
          <w:kern w:val="0"/>
          <w:sz w:val="32"/>
          <w:szCs w:val="32"/>
        </w:rPr>
        <w:t>。</w:t>
      </w:r>
      <w:r>
        <w:rPr>
          <w:rStyle w:val="14"/>
          <w:rFonts w:hint="eastAsia" w:ascii="仿宋_GB2312" w:hAnsi="仿宋_GB2312" w:eastAsia="仿宋_GB2312"/>
          <w:sz w:val="32"/>
          <w:szCs w:val="32"/>
        </w:rPr>
        <w:t>终秉持刚正不阿的一贯作风，对照党章要求，坚定理想信念，坚守道德情操，坚决抵制歪风邪气、弘扬新风正气，保持高尚的道德情操和健康的生活情趣，做到低调做人、清白做人、诚善做人。把建章立制贯穿工作的全过程各方面，围绕财务管理等重点领域和人、财、物管理等关键环节，健全完善财务管理等制度，确保药具站上下用制度管权、靠制度管人、按制度办事，推动实现党的政治建设有章可循、有据可依，营造风清气正的干事环境。工作生活中，我自觉做到明纪律、懂规矩，守纪律、讲规矩。不断强化纪律观念，不折不扣遵守党的纪律。</w:t>
      </w:r>
    </w:p>
    <w:p w14:paraId="3AA76243">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60CD1DC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default" w:ascii="楷体" w:hAnsi="楷体" w:eastAsia="楷体" w:cs="楷体"/>
          <w:spacing w:val="9"/>
          <w:position w:val="21"/>
          <w:sz w:val="31"/>
          <w:szCs w:val="31"/>
          <w:lang w:val="en-US" w:eastAsia="zh-CN"/>
        </w:rPr>
        <w:t>（一）人员编制不足</w:t>
      </w:r>
    </w:p>
    <w:p w14:paraId="3F74DAA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default" w:ascii="楷体" w:hAnsi="楷体" w:eastAsia="楷体" w:cs="楷体"/>
          <w:spacing w:val="9"/>
          <w:position w:val="21"/>
          <w:sz w:val="31"/>
          <w:szCs w:val="31"/>
          <w:lang w:val="en-US" w:eastAsia="zh-CN"/>
        </w:rPr>
        <w:t>基层药具管理员多为兼职，人员流动性大，业务素质参差不齐，影响服务质量。</w:t>
      </w:r>
    </w:p>
    <w:p w14:paraId="06BCF2D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default" w:ascii="楷体" w:hAnsi="楷体" w:eastAsia="楷体" w:cs="楷体"/>
          <w:spacing w:val="9"/>
          <w:position w:val="21"/>
          <w:sz w:val="31"/>
          <w:szCs w:val="31"/>
          <w:lang w:val="en-US" w:eastAsia="zh-CN"/>
        </w:rPr>
        <w:t>（二）经费保障压力</w:t>
      </w:r>
    </w:p>
    <w:p w14:paraId="5D3F7F8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default" w:ascii="楷体" w:hAnsi="楷体" w:eastAsia="楷体" w:cs="楷体"/>
          <w:spacing w:val="9"/>
          <w:position w:val="21"/>
          <w:sz w:val="31"/>
          <w:szCs w:val="31"/>
          <w:lang w:val="en-US" w:eastAsia="zh-CN"/>
        </w:rPr>
        <w:t>随着药具需求增长和服务范围扩大，专项经费相对紧张，限制了服务手段创新。</w:t>
      </w:r>
    </w:p>
    <w:p w14:paraId="14CAF4B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default" w:ascii="楷体" w:hAnsi="楷体" w:eastAsia="楷体" w:cs="楷体"/>
          <w:spacing w:val="9"/>
          <w:position w:val="21"/>
          <w:sz w:val="31"/>
          <w:szCs w:val="31"/>
          <w:lang w:val="en-US" w:eastAsia="zh-CN"/>
        </w:rPr>
        <w:t>（三）流动人口管理难</w:t>
      </w:r>
    </w:p>
    <w:p w14:paraId="5B6D8A1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default" w:ascii="楷体" w:hAnsi="楷体" w:eastAsia="楷体" w:cs="楷体"/>
          <w:spacing w:val="9"/>
          <w:position w:val="21"/>
          <w:sz w:val="31"/>
          <w:szCs w:val="31"/>
          <w:lang w:val="en-US" w:eastAsia="zh-CN"/>
        </w:rPr>
        <w:t>城市化进程加快，流动人口药具需求统计和服务跟进难度大，存在服务盲区。</w:t>
      </w:r>
    </w:p>
    <w:p w14:paraId="4860597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p>
    <w:p w14:paraId="6843C8AD">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下一步改进措施</w:t>
      </w:r>
    </w:p>
    <w:p w14:paraId="157FA42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default" w:ascii="楷体" w:hAnsi="楷体" w:eastAsia="楷体" w:cs="楷体"/>
          <w:spacing w:val="9"/>
          <w:position w:val="21"/>
          <w:sz w:val="31"/>
          <w:szCs w:val="31"/>
          <w:lang w:val="en-US" w:eastAsia="zh-CN"/>
        </w:rPr>
        <w:t>（一）加强队伍建设</w:t>
      </w:r>
    </w:p>
    <w:p w14:paraId="4C6C191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default" w:ascii="楷体" w:hAnsi="楷体" w:eastAsia="楷体" w:cs="楷体"/>
          <w:spacing w:val="9"/>
          <w:position w:val="21"/>
          <w:sz w:val="31"/>
          <w:szCs w:val="31"/>
          <w:lang w:val="en-US" w:eastAsia="zh-CN"/>
        </w:rPr>
        <w:t>争取增加基层专职药具管理员编制，稳定管理队伍。</w:t>
      </w:r>
    </w:p>
    <w:p w14:paraId="257DC2F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default" w:ascii="楷体" w:hAnsi="楷体" w:eastAsia="楷体" w:cs="楷体"/>
          <w:spacing w:val="9"/>
          <w:position w:val="21"/>
          <w:sz w:val="31"/>
          <w:szCs w:val="31"/>
          <w:lang w:val="en-US" w:eastAsia="zh-CN"/>
        </w:rPr>
        <w:t>优化培训模式，采取集中培训与上门指导相结合，提高业务能力。</w:t>
      </w:r>
    </w:p>
    <w:p w14:paraId="2E1D842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default" w:ascii="楷体" w:hAnsi="楷体" w:eastAsia="楷体" w:cs="楷体"/>
          <w:spacing w:val="9"/>
          <w:position w:val="21"/>
          <w:sz w:val="31"/>
          <w:szCs w:val="31"/>
          <w:lang w:val="en-US" w:eastAsia="zh-CN"/>
        </w:rPr>
        <w:t>（二）拓展经费渠道</w:t>
      </w:r>
    </w:p>
    <w:p w14:paraId="7D98C0F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default" w:ascii="楷体" w:hAnsi="楷体" w:eastAsia="楷体" w:cs="楷体"/>
          <w:spacing w:val="9"/>
          <w:position w:val="21"/>
          <w:sz w:val="31"/>
          <w:szCs w:val="31"/>
          <w:lang w:val="en-US" w:eastAsia="zh-CN"/>
        </w:rPr>
        <w:t>争取上级专项经费支持，加大对药具服务设施设备的投入。</w:t>
      </w:r>
    </w:p>
    <w:p w14:paraId="2F121E7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default" w:ascii="楷体" w:hAnsi="楷体" w:eastAsia="楷体" w:cs="楷体"/>
          <w:spacing w:val="9"/>
          <w:position w:val="21"/>
          <w:sz w:val="31"/>
          <w:szCs w:val="31"/>
          <w:lang w:val="en-US" w:eastAsia="zh-CN"/>
        </w:rPr>
        <w:t>整合资源，结合公共卫生服务项目拓展经费来源。</w:t>
      </w:r>
    </w:p>
    <w:p w14:paraId="099D7A3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default" w:ascii="楷体" w:hAnsi="楷体" w:eastAsia="楷体" w:cs="楷体"/>
          <w:spacing w:val="9"/>
          <w:position w:val="21"/>
          <w:sz w:val="31"/>
          <w:szCs w:val="31"/>
          <w:lang w:val="en-US" w:eastAsia="zh-CN"/>
        </w:rPr>
        <w:t>（三）创新服务模式</w:t>
      </w:r>
    </w:p>
    <w:p w14:paraId="4537ED7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default" w:ascii="楷体" w:hAnsi="楷体" w:eastAsia="楷体" w:cs="楷体"/>
          <w:spacing w:val="9"/>
          <w:position w:val="21"/>
          <w:sz w:val="31"/>
          <w:szCs w:val="31"/>
          <w:lang w:val="en-US" w:eastAsia="zh-CN"/>
        </w:rPr>
        <w:t>利用信息化手段建立流动人口药具服务数据库，精准对接需求。</w:t>
      </w:r>
    </w:p>
    <w:p w14:paraId="7F1DC49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default" w:ascii="楷体" w:hAnsi="楷体" w:eastAsia="楷体" w:cs="楷体"/>
          <w:spacing w:val="9"/>
          <w:position w:val="21"/>
          <w:sz w:val="31"/>
          <w:szCs w:val="31"/>
          <w:lang w:val="en-US" w:eastAsia="zh-CN"/>
        </w:rPr>
        <w:t>推广 “互联网 + 药具服务”，拓展智能发放机覆盖范围，方便群众领取。</w:t>
      </w:r>
    </w:p>
    <w:p w14:paraId="1F3E8C8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 </w:t>
      </w:r>
    </w:p>
    <w:p w14:paraId="17F7871A">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382C2A3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5DB0096C">
      <w:pPr>
        <w:pStyle w:val="4"/>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E68FB">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4FE240">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3B4FE240">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2C6B5">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B6D9D3">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1B6D9D3">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B8E4A">
    <w:pPr>
      <w:pStyle w:val="4"/>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2571C2">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2571C2">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E845E">
    <w:pPr>
      <w:pStyle w:val="4"/>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B29A3">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4CB29A3">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16E286"/>
    <w:multiLevelType w:val="singleLevel"/>
    <w:tmpl w:val="DC16E286"/>
    <w:lvl w:ilvl="0" w:tentative="0">
      <w:start w:val="6"/>
      <w:numFmt w:val="chineseCounting"/>
      <w:suff w:val="nothing"/>
      <w:lvlText w:val="%1、"/>
      <w:lvlJc w:val="left"/>
      <w:rPr>
        <w:rFonts w:hint="eastAsia"/>
      </w:rPr>
    </w:lvl>
  </w:abstractNum>
  <w:abstractNum w:abstractNumId="1">
    <w:nsid w:val="3DC25668"/>
    <w:multiLevelType w:val="singleLevel"/>
    <w:tmpl w:val="3DC25668"/>
    <w:lvl w:ilvl="0" w:tentative="0">
      <w:start w:val="1"/>
      <w:numFmt w:val="decimal"/>
      <w:suff w:val="nothing"/>
      <w:lvlText w:val="%1、"/>
      <w:lvlJc w:val="left"/>
    </w:lvl>
  </w:abstractNum>
  <w:abstractNum w:abstractNumId="2">
    <w:nsid w:val="73DC95A2"/>
    <w:multiLevelType w:val="singleLevel"/>
    <w:tmpl w:val="73DC95A2"/>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mJlYzJhMzIwMmQ1NjY3N2FiZmZhNTZiNzgxM2YifQ=="/>
  </w:docVars>
  <w:rsids>
    <w:rsidRoot w:val="76284CE1"/>
    <w:rsid w:val="000A3765"/>
    <w:rsid w:val="001D7282"/>
    <w:rsid w:val="0039081D"/>
    <w:rsid w:val="0049022E"/>
    <w:rsid w:val="005E6ECB"/>
    <w:rsid w:val="00665E2F"/>
    <w:rsid w:val="006B5224"/>
    <w:rsid w:val="00744EA1"/>
    <w:rsid w:val="009049D8"/>
    <w:rsid w:val="009419CA"/>
    <w:rsid w:val="00955854"/>
    <w:rsid w:val="009C7330"/>
    <w:rsid w:val="00A00FBB"/>
    <w:rsid w:val="00A04D3F"/>
    <w:rsid w:val="00BF0721"/>
    <w:rsid w:val="00C03795"/>
    <w:rsid w:val="00CE3756"/>
    <w:rsid w:val="00D27A74"/>
    <w:rsid w:val="00D61779"/>
    <w:rsid w:val="00DB20F7"/>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3411D"/>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1E94"/>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AF5900"/>
    <w:rsid w:val="05B525CA"/>
    <w:rsid w:val="05BD57AA"/>
    <w:rsid w:val="05C4448F"/>
    <w:rsid w:val="05C861BC"/>
    <w:rsid w:val="05E616EC"/>
    <w:rsid w:val="05EC1380"/>
    <w:rsid w:val="060E0879"/>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04006"/>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45EEF"/>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AF0502"/>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54EF5"/>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B5269"/>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8A3509"/>
    <w:rsid w:val="1393060F"/>
    <w:rsid w:val="139404F9"/>
    <w:rsid w:val="13A55CD5"/>
    <w:rsid w:val="13B654E3"/>
    <w:rsid w:val="13B819E6"/>
    <w:rsid w:val="13BC4189"/>
    <w:rsid w:val="13C169EC"/>
    <w:rsid w:val="13CA717D"/>
    <w:rsid w:val="13CE022A"/>
    <w:rsid w:val="13DF25B8"/>
    <w:rsid w:val="13E2403C"/>
    <w:rsid w:val="14047D3B"/>
    <w:rsid w:val="140C7BCE"/>
    <w:rsid w:val="14110C1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07838"/>
    <w:rsid w:val="152E4EB1"/>
    <w:rsid w:val="153A7503"/>
    <w:rsid w:val="153E3566"/>
    <w:rsid w:val="154034C3"/>
    <w:rsid w:val="15560B2D"/>
    <w:rsid w:val="15691ED9"/>
    <w:rsid w:val="156B6CDB"/>
    <w:rsid w:val="157165EA"/>
    <w:rsid w:val="15726626"/>
    <w:rsid w:val="15781F39"/>
    <w:rsid w:val="15790B8F"/>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0BF3"/>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B3D3F"/>
    <w:rsid w:val="174F3B50"/>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467E0"/>
    <w:rsid w:val="19183CAC"/>
    <w:rsid w:val="19252A63"/>
    <w:rsid w:val="192F135C"/>
    <w:rsid w:val="19355CC5"/>
    <w:rsid w:val="193964B7"/>
    <w:rsid w:val="1945717D"/>
    <w:rsid w:val="19521C94"/>
    <w:rsid w:val="195657BB"/>
    <w:rsid w:val="196B19EB"/>
    <w:rsid w:val="19717C66"/>
    <w:rsid w:val="1984763E"/>
    <w:rsid w:val="198509FA"/>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71979"/>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422D8"/>
    <w:rsid w:val="1D2C6C65"/>
    <w:rsid w:val="1D325684"/>
    <w:rsid w:val="1D3A0AE7"/>
    <w:rsid w:val="1D402518"/>
    <w:rsid w:val="1D4E7169"/>
    <w:rsid w:val="1D554265"/>
    <w:rsid w:val="1D5A53AE"/>
    <w:rsid w:val="1D6722E2"/>
    <w:rsid w:val="1D69344A"/>
    <w:rsid w:val="1D6B31E8"/>
    <w:rsid w:val="1D6B7F83"/>
    <w:rsid w:val="1D745F75"/>
    <w:rsid w:val="1D776C3D"/>
    <w:rsid w:val="1D7B37A3"/>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E4D4F"/>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CB5BA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4A6AC8"/>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005B64"/>
    <w:rsid w:val="271F0CE3"/>
    <w:rsid w:val="27217FF0"/>
    <w:rsid w:val="27242893"/>
    <w:rsid w:val="273612F4"/>
    <w:rsid w:val="27445146"/>
    <w:rsid w:val="274E2EE0"/>
    <w:rsid w:val="27673AA1"/>
    <w:rsid w:val="27722B9A"/>
    <w:rsid w:val="27742391"/>
    <w:rsid w:val="277602F5"/>
    <w:rsid w:val="278038CA"/>
    <w:rsid w:val="27C052F3"/>
    <w:rsid w:val="27C33BB0"/>
    <w:rsid w:val="27C55F98"/>
    <w:rsid w:val="27CC0CD0"/>
    <w:rsid w:val="27D071BC"/>
    <w:rsid w:val="27D108B2"/>
    <w:rsid w:val="27D4538F"/>
    <w:rsid w:val="27DD3821"/>
    <w:rsid w:val="27DE15AE"/>
    <w:rsid w:val="27E03A2F"/>
    <w:rsid w:val="27E96237"/>
    <w:rsid w:val="27F506B1"/>
    <w:rsid w:val="27FD1E4C"/>
    <w:rsid w:val="28083AAF"/>
    <w:rsid w:val="280D297A"/>
    <w:rsid w:val="281F201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A558F7"/>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06849"/>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92C30"/>
    <w:rsid w:val="2D6B21D3"/>
    <w:rsid w:val="2D6D2389"/>
    <w:rsid w:val="2D7343C9"/>
    <w:rsid w:val="2D88240F"/>
    <w:rsid w:val="2D9D410D"/>
    <w:rsid w:val="2DA20908"/>
    <w:rsid w:val="2DB45073"/>
    <w:rsid w:val="2DB713DE"/>
    <w:rsid w:val="2DC72B92"/>
    <w:rsid w:val="2DE44256"/>
    <w:rsid w:val="2DE557EB"/>
    <w:rsid w:val="2E0449DE"/>
    <w:rsid w:val="2E0E6D42"/>
    <w:rsid w:val="2E0F4249"/>
    <w:rsid w:val="2E26353A"/>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9232A"/>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A812D2"/>
    <w:rsid w:val="31C57FB2"/>
    <w:rsid w:val="31C932E2"/>
    <w:rsid w:val="31CC7EE5"/>
    <w:rsid w:val="31D67BED"/>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A66C9C"/>
    <w:rsid w:val="34B510BB"/>
    <w:rsid w:val="34BB2714"/>
    <w:rsid w:val="34C25EF7"/>
    <w:rsid w:val="34CC620E"/>
    <w:rsid w:val="34D20F28"/>
    <w:rsid w:val="34E22DC0"/>
    <w:rsid w:val="350233D4"/>
    <w:rsid w:val="35195F01"/>
    <w:rsid w:val="35313A72"/>
    <w:rsid w:val="35493C91"/>
    <w:rsid w:val="355C0228"/>
    <w:rsid w:val="35683252"/>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AE1139"/>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4146F"/>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BA4298"/>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1C6B44"/>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039E8"/>
    <w:rsid w:val="3DB92106"/>
    <w:rsid w:val="3DBC1B09"/>
    <w:rsid w:val="3DCF457D"/>
    <w:rsid w:val="3DCF4793"/>
    <w:rsid w:val="3DD107B7"/>
    <w:rsid w:val="3DD36635"/>
    <w:rsid w:val="3DD96352"/>
    <w:rsid w:val="3DF169A7"/>
    <w:rsid w:val="3DF2399F"/>
    <w:rsid w:val="3DF40FE4"/>
    <w:rsid w:val="3DF650A4"/>
    <w:rsid w:val="3E0519AD"/>
    <w:rsid w:val="3E167168"/>
    <w:rsid w:val="3E193EA1"/>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249B7"/>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9E3FCC"/>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BF1D79"/>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3F95709"/>
    <w:rsid w:val="440026EF"/>
    <w:rsid w:val="44172128"/>
    <w:rsid w:val="441805FD"/>
    <w:rsid w:val="44210C59"/>
    <w:rsid w:val="44390E25"/>
    <w:rsid w:val="443F6D81"/>
    <w:rsid w:val="44405E6B"/>
    <w:rsid w:val="44433468"/>
    <w:rsid w:val="44437F9F"/>
    <w:rsid w:val="44493A52"/>
    <w:rsid w:val="444F5C68"/>
    <w:rsid w:val="44613E6E"/>
    <w:rsid w:val="446A5324"/>
    <w:rsid w:val="446D7F8E"/>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07A72"/>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72AF9"/>
    <w:rsid w:val="482F10F4"/>
    <w:rsid w:val="48396D65"/>
    <w:rsid w:val="483C2C0A"/>
    <w:rsid w:val="483F2EDB"/>
    <w:rsid w:val="48474DE5"/>
    <w:rsid w:val="48606A0B"/>
    <w:rsid w:val="486D78BB"/>
    <w:rsid w:val="486E4136"/>
    <w:rsid w:val="488E2B78"/>
    <w:rsid w:val="48915636"/>
    <w:rsid w:val="48985F31"/>
    <w:rsid w:val="48AC6E35"/>
    <w:rsid w:val="48B545A9"/>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2A7941"/>
    <w:rsid w:val="53387CD2"/>
    <w:rsid w:val="5353575F"/>
    <w:rsid w:val="535B2E70"/>
    <w:rsid w:val="535C4E8B"/>
    <w:rsid w:val="535D5E4C"/>
    <w:rsid w:val="536278AA"/>
    <w:rsid w:val="5365338B"/>
    <w:rsid w:val="53673357"/>
    <w:rsid w:val="53676B5F"/>
    <w:rsid w:val="536E21FF"/>
    <w:rsid w:val="53707438"/>
    <w:rsid w:val="5385006E"/>
    <w:rsid w:val="538A4A6D"/>
    <w:rsid w:val="538C18DC"/>
    <w:rsid w:val="53910E70"/>
    <w:rsid w:val="53921BBC"/>
    <w:rsid w:val="539E7A53"/>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856E3"/>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3D6107"/>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6378C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726B51"/>
    <w:rsid w:val="58905FCC"/>
    <w:rsid w:val="58AD7359"/>
    <w:rsid w:val="58C07CA9"/>
    <w:rsid w:val="58C5235F"/>
    <w:rsid w:val="58CB35D4"/>
    <w:rsid w:val="58DE5A38"/>
    <w:rsid w:val="58E41511"/>
    <w:rsid w:val="58EB1921"/>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B30690"/>
    <w:rsid w:val="59C1557F"/>
    <w:rsid w:val="59C34F85"/>
    <w:rsid w:val="59C8615E"/>
    <w:rsid w:val="59D12203"/>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40D1D"/>
    <w:rsid w:val="5AE91049"/>
    <w:rsid w:val="5AED1980"/>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8D5C24"/>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E4A7C"/>
    <w:rsid w:val="5D3F028D"/>
    <w:rsid w:val="5D464016"/>
    <w:rsid w:val="5D563089"/>
    <w:rsid w:val="5D566DF5"/>
    <w:rsid w:val="5D5736EC"/>
    <w:rsid w:val="5D592213"/>
    <w:rsid w:val="5D7067ED"/>
    <w:rsid w:val="5D77660D"/>
    <w:rsid w:val="5D7A7C97"/>
    <w:rsid w:val="5D8A240A"/>
    <w:rsid w:val="5D8A4019"/>
    <w:rsid w:val="5D9907FA"/>
    <w:rsid w:val="5DA622B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26A71"/>
    <w:rsid w:val="5F792AFF"/>
    <w:rsid w:val="5F826595"/>
    <w:rsid w:val="5F901AC8"/>
    <w:rsid w:val="5F993F7A"/>
    <w:rsid w:val="5FA342D5"/>
    <w:rsid w:val="5FA40581"/>
    <w:rsid w:val="5FBF418B"/>
    <w:rsid w:val="5FC03F1C"/>
    <w:rsid w:val="5FC128D4"/>
    <w:rsid w:val="5FC55CDC"/>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A5CDE"/>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513C0"/>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62F9F"/>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52448"/>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02B24"/>
    <w:rsid w:val="68E565D8"/>
    <w:rsid w:val="68ED4DA7"/>
    <w:rsid w:val="68FC5EBD"/>
    <w:rsid w:val="690D65A1"/>
    <w:rsid w:val="69122538"/>
    <w:rsid w:val="69194FE8"/>
    <w:rsid w:val="691B3B5C"/>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70F7D"/>
    <w:rsid w:val="6A0A7A54"/>
    <w:rsid w:val="6A0C706C"/>
    <w:rsid w:val="6A242290"/>
    <w:rsid w:val="6A2622A1"/>
    <w:rsid w:val="6A29523C"/>
    <w:rsid w:val="6A35577F"/>
    <w:rsid w:val="6A3A22EA"/>
    <w:rsid w:val="6A3B76D1"/>
    <w:rsid w:val="6A3F2D1D"/>
    <w:rsid w:val="6A520D7C"/>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1D5353"/>
    <w:rsid w:val="6B283627"/>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AE3C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B91B96"/>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42D2A"/>
    <w:rsid w:val="72EB23D5"/>
    <w:rsid w:val="72F03574"/>
    <w:rsid w:val="72F77CB6"/>
    <w:rsid w:val="72FA423D"/>
    <w:rsid w:val="73025BA4"/>
    <w:rsid w:val="730B68B0"/>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50381"/>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90790"/>
    <w:rsid w:val="78EE2375"/>
    <w:rsid w:val="78FA244C"/>
    <w:rsid w:val="78FE1B78"/>
    <w:rsid w:val="79024116"/>
    <w:rsid w:val="790B5E4F"/>
    <w:rsid w:val="790D572F"/>
    <w:rsid w:val="7911339B"/>
    <w:rsid w:val="79233654"/>
    <w:rsid w:val="793E4F07"/>
    <w:rsid w:val="79455569"/>
    <w:rsid w:val="79470AE2"/>
    <w:rsid w:val="7948716A"/>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0019"/>
    <w:rsid w:val="7A4B4246"/>
    <w:rsid w:val="7A4B6B30"/>
    <w:rsid w:val="7A511B1E"/>
    <w:rsid w:val="7A544A7B"/>
    <w:rsid w:val="7A5C009B"/>
    <w:rsid w:val="7A5D3D51"/>
    <w:rsid w:val="7A5F0CF7"/>
    <w:rsid w:val="7A601D17"/>
    <w:rsid w:val="7A6737D5"/>
    <w:rsid w:val="7A675EA5"/>
    <w:rsid w:val="7A6B3865"/>
    <w:rsid w:val="7A7041ED"/>
    <w:rsid w:val="7A832390"/>
    <w:rsid w:val="7A861FE6"/>
    <w:rsid w:val="7A92679C"/>
    <w:rsid w:val="7A955810"/>
    <w:rsid w:val="7A985E92"/>
    <w:rsid w:val="7A9A1D5D"/>
    <w:rsid w:val="7A9C2E47"/>
    <w:rsid w:val="7AB23BF5"/>
    <w:rsid w:val="7AC019FF"/>
    <w:rsid w:val="7ACA6FB9"/>
    <w:rsid w:val="7AE2272C"/>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17093E"/>
    <w:rsid w:val="7E202441"/>
    <w:rsid w:val="7E214E29"/>
    <w:rsid w:val="7E2E0E57"/>
    <w:rsid w:val="7E304C9A"/>
    <w:rsid w:val="7E5341B1"/>
    <w:rsid w:val="7E613E8F"/>
    <w:rsid w:val="7E616C7B"/>
    <w:rsid w:val="7E733A70"/>
    <w:rsid w:val="7E7B6F02"/>
    <w:rsid w:val="7E7C322C"/>
    <w:rsid w:val="7E892220"/>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D7D65B9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4">
    <w:name w:val="Body Text"/>
    <w:basedOn w:val="1"/>
    <w:semiHidden/>
    <w:qFormat/>
    <w:uiPriority w:val="0"/>
    <w:rPr>
      <w:rFonts w:ascii="仿宋" w:hAnsi="仿宋" w:eastAsia="仿宋" w:cs="仿宋"/>
      <w:sz w:val="35"/>
      <w:szCs w:val="35"/>
      <w:lang w:val="en-US" w:eastAsia="en-US" w:bidi="ar-SA"/>
    </w:rPr>
  </w:style>
  <w:style w:type="paragraph" w:styleId="5">
    <w:name w:val="Body Text Indent"/>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next w:val="1"/>
    <w:qFormat/>
    <w:uiPriority w:val="0"/>
    <w:pPr>
      <w:widowControl w:val="0"/>
      <w:ind w:left="420" w:leftChars="200" w:firstLine="420" w:firstLineChars="200"/>
      <w:jc w:val="both"/>
    </w:pPr>
    <w:rPr>
      <w:rFonts w:ascii="Calibri" w:hAnsi="Calibri" w:eastAsia="宋体" w:cs="Times New Roman"/>
      <w:kern w:val="2"/>
      <w:sz w:val="21"/>
      <w:szCs w:val="24"/>
      <w:lang w:val="en-US" w:eastAsia="zh-CN" w:bidi="ar-SA"/>
    </w:rPr>
  </w:style>
  <w:style w:type="table" w:customStyle="1" w:styleId="11">
    <w:name w:val="Table Normal"/>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paragraph" w:customStyle="1" w:styleId="13">
    <w:name w:val="18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 w:type="character" w:customStyle="1" w:styleId="14">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4059</Words>
  <Characters>4355</Characters>
  <Lines>0</Lines>
  <Paragraphs>0</Paragraphs>
  <TotalTime>3</TotalTime>
  <ScaleCrop>false</ScaleCrop>
  <LinksUpToDate>false</LinksUpToDate>
  <CharactersWithSpaces>4515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2024-04-21T00:44:00Z</dcterms:created>
  <dc:creator>新一天</dc:creator>
  <cp:lastModifiedBy>用友岳阳新启航沈毅</cp:lastModifiedBy>
  <dcterms:modified xsi:type="dcterms:W3CDTF">2025-10-19T11:47:47Z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26EA791A61B343A3B5B6B561FEAAFDD4_13</vt:lpwstr>
  </property>
  <property fmtid="{D5CDD505-2E9C-101B-9397-08002B2CF9AE}" pid="4" name="KSOTemplateDocerSaveRecord">
    <vt:lpwstr>eyJoZGlkIjoiYmMwMmJlYzJhMzIwMmQ1NjY3N2FiZmZhNTZiNzgxM2YiLCJ1c2VySWQiOiI1OTk0MTI0OTEifQ==</vt:lpwstr>
  </property>
</Properties>
</file>