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1" w:rsidRPr="00EE5C13" w:rsidRDefault="00FE1F61" w:rsidP="00FE1F61">
      <w:pPr>
        <w:spacing w:line="600" w:lineRule="exact"/>
        <w:rPr>
          <w:rFonts w:ascii="仿宋_GB2312" w:eastAsia="仿宋_GB2312" w:hAnsi="黑体"/>
          <w:sz w:val="24"/>
        </w:rPr>
      </w:pPr>
      <w:r w:rsidRPr="00EE5C13">
        <w:rPr>
          <w:rFonts w:ascii="仿宋_GB2312" w:eastAsia="仿宋_GB2312" w:hAnsi="黑体" w:hint="eastAsia"/>
          <w:sz w:val="24"/>
        </w:rPr>
        <w:t>附件</w:t>
      </w:r>
    </w:p>
    <w:p w:rsidR="00FE1F61" w:rsidRPr="00523435" w:rsidRDefault="00FE1F61" w:rsidP="00FE1F61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3435">
        <w:rPr>
          <w:rFonts w:asciiTheme="majorEastAsia" w:eastAsiaTheme="majorEastAsia" w:hAnsiTheme="majorEastAsia" w:hint="eastAsia"/>
          <w:b/>
          <w:sz w:val="44"/>
          <w:szCs w:val="44"/>
        </w:rPr>
        <w:t>行政权力实施程序和运行流程</w:t>
      </w:r>
    </w:p>
    <w:p w:rsidR="00FE1F61" w:rsidRPr="0020330B" w:rsidRDefault="00FE1F61" w:rsidP="00FE1F61">
      <w:pPr>
        <w:spacing w:line="600" w:lineRule="exact"/>
        <w:rPr>
          <w:rFonts w:ascii="仿宋_GB2312" w:eastAsia="仿宋_GB2312" w:hAnsi="黑体"/>
          <w:szCs w:val="21"/>
        </w:rPr>
      </w:pPr>
      <w:r w:rsidRPr="0020330B">
        <w:rPr>
          <w:rFonts w:ascii="仿宋_GB2312" w:eastAsia="仿宋_GB2312" w:hAnsi="黑体" w:hint="eastAsia"/>
          <w:szCs w:val="21"/>
        </w:rPr>
        <w:t>单位名称（盖章）：</w:t>
      </w:r>
      <w:r w:rsidR="00523435">
        <w:rPr>
          <w:rFonts w:ascii="仿宋_GB2312" w:eastAsia="仿宋_GB2312" w:hAnsi="黑体" w:hint="eastAsia"/>
          <w:kern w:val="0"/>
          <w:szCs w:val="21"/>
        </w:rPr>
        <w:t xml:space="preserve">区统计局  </w:t>
      </w:r>
      <w:r w:rsidR="00F96C3C">
        <w:rPr>
          <w:rFonts w:ascii="仿宋_GB2312" w:eastAsia="仿宋_GB2312" w:hAnsi="黑体" w:hint="eastAsia"/>
          <w:szCs w:val="21"/>
        </w:rPr>
        <w:t xml:space="preserve">                   </w:t>
      </w:r>
      <w:r w:rsidRPr="0020330B">
        <w:rPr>
          <w:rFonts w:ascii="仿宋_GB2312" w:eastAsia="仿宋_GB2312" w:hAnsi="黑体" w:hint="eastAsia"/>
          <w:szCs w:val="21"/>
        </w:rPr>
        <w:t>填报日期：</w:t>
      </w:r>
      <w:r w:rsidR="0020330B">
        <w:rPr>
          <w:rFonts w:ascii="仿宋_GB2312" w:eastAsia="仿宋_GB2312" w:hAnsi="黑体"/>
          <w:szCs w:val="21"/>
        </w:rPr>
        <w:t>2015</w:t>
      </w:r>
      <w:r w:rsidRPr="0020330B">
        <w:rPr>
          <w:rFonts w:ascii="仿宋_GB2312" w:eastAsia="仿宋_GB2312" w:hAnsi="黑体" w:hint="eastAsia"/>
          <w:szCs w:val="21"/>
        </w:rPr>
        <w:t>年</w:t>
      </w:r>
      <w:r w:rsidR="0020330B">
        <w:rPr>
          <w:rFonts w:ascii="仿宋_GB2312" w:eastAsia="仿宋_GB2312" w:hAnsi="黑体"/>
          <w:szCs w:val="21"/>
        </w:rPr>
        <w:t>12</w:t>
      </w:r>
      <w:r w:rsidRPr="0020330B">
        <w:rPr>
          <w:rFonts w:ascii="仿宋_GB2312" w:eastAsia="仿宋_GB2312" w:hAnsi="黑体" w:hint="eastAsia"/>
          <w:szCs w:val="21"/>
        </w:rPr>
        <w:t>月</w:t>
      </w:r>
      <w:r w:rsidR="0020330B">
        <w:rPr>
          <w:rFonts w:ascii="仿宋_GB2312" w:eastAsia="仿宋_GB2312" w:hAnsi="黑体"/>
          <w:szCs w:val="21"/>
        </w:rPr>
        <w:t>2</w:t>
      </w:r>
      <w:r w:rsidR="006227F1">
        <w:rPr>
          <w:rFonts w:ascii="仿宋_GB2312" w:eastAsia="仿宋_GB2312" w:hAnsi="黑体" w:hint="eastAsia"/>
          <w:szCs w:val="21"/>
        </w:rPr>
        <w:t>8</w:t>
      </w:r>
      <w:r w:rsidRPr="0020330B">
        <w:rPr>
          <w:rFonts w:ascii="仿宋_GB2312" w:eastAsia="仿宋_GB2312" w:hAnsi="黑体" w:hint="eastAsia"/>
          <w:szCs w:val="21"/>
        </w:rPr>
        <w:t>日</w:t>
      </w:r>
    </w:p>
    <w:tbl>
      <w:tblPr>
        <w:tblStyle w:val="a3"/>
        <w:tblW w:w="0" w:type="auto"/>
        <w:tblLook w:val="01E0"/>
      </w:tblPr>
      <w:tblGrid>
        <w:gridCol w:w="1054"/>
        <w:gridCol w:w="75"/>
        <w:gridCol w:w="2985"/>
        <w:gridCol w:w="1260"/>
        <w:gridCol w:w="2922"/>
      </w:tblGrid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事项名称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统计人员或集体奖励</w:t>
            </w:r>
          </w:p>
        </w:tc>
      </w:tr>
      <w:tr w:rsidR="00FE1F61" w:rsidRPr="009F3844" w:rsidTr="00B043C1">
        <w:trPr>
          <w:trHeight w:val="548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事项类型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行政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奖励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办事对象</w:t>
            </w:r>
          </w:p>
        </w:tc>
        <w:tc>
          <w:tcPr>
            <w:tcW w:w="2922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法人,其他组织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法定期限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90工作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日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承诺期限</w:t>
            </w:r>
          </w:p>
        </w:tc>
        <w:tc>
          <w:tcPr>
            <w:tcW w:w="2922" w:type="dxa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90工作日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实施机关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227F1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岳阳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楼区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统计局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责任科室</w:t>
            </w:r>
          </w:p>
        </w:tc>
        <w:tc>
          <w:tcPr>
            <w:tcW w:w="2922" w:type="dxa"/>
            <w:vAlign w:val="center"/>
          </w:tcPr>
          <w:p w:rsidR="00FE1F61" w:rsidRPr="00B043C1" w:rsidRDefault="006227F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办公室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咨询电话</w:t>
            </w:r>
          </w:p>
        </w:tc>
        <w:tc>
          <w:tcPr>
            <w:tcW w:w="2985" w:type="dxa"/>
            <w:vAlign w:val="center"/>
          </w:tcPr>
          <w:p w:rsidR="00FE1F61" w:rsidRPr="00B043C1" w:rsidRDefault="005E1317" w:rsidP="006227F1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/>
                <w:sz w:val="21"/>
                <w:szCs w:val="21"/>
              </w:rPr>
              <w:t>0730-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8220171</w:t>
            </w:r>
          </w:p>
        </w:tc>
        <w:tc>
          <w:tcPr>
            <w:tcW w:w="1260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投诉电话</w:t>
            </w:r>
          </w:p>
        </w:tc>
        <w:tc>
          <w:tcPr>
            <w:tcW w:w="2922" w:type="dxa"/>
            <w:vAlign w:val="center"/>
          </w:tcPr>
          <w:p w:rsidR="00FE1F61" w:rsidRPr="00B043C1" w:rsidRDefault="005E1317" w:rsidP="006227F1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0730</w:t>
            </w:r>
            <w:r w:rsidRPr="00B043C1">
              <w:rPr>
                <w:rFonts w:ascii="仿宋_GB2312" w:eastAsia="仿宋_GB2312"/>
                <w:sz w:val="21"/>
                <w:szCs w:val="21"/>
              </w:rPr>
              <w:t>-</w:t>
            </w:r>
            <w:r w:rsidRPr="00B043C1">
              <w:rPr>
                <w:rFonts w:ascii="仿宋_GB2312" w:eastAsia="仿宋_GB2312" w:hint="eastAsia"/>
                <w:sz w:val="21"/>
                <w:szCs w:val="21"/>
              </w:rPr>
              <w:t>8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220063</w:t>
            </w:r>
          </w:p>
        </w:tc>
      </w:tr>
      <w:tr w:rsidR="00FE1F61" w:rsidRPr="009F3844" w:rsidTr="0020330B">
        <w:trPr>
          <w:trHeight w:val="1094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受理条件</w:t>
            </w:r>
          </w:p>
        </w:tc>
        <w:tc>
          <w:tcPr>
            <w:tcW w:w="7167" w:type="dxa"/>
            <w:gridSpan w:val="3"/>
            <w:vAlign w:val="center"/>
          </w:tcPr>
          <w:p w:rsidR="005E1317" w:rsidRPr="00B043C1" w:rsidRDefault="005E1317" w:rsidP="0066320D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一、在岳阳</w:t>
            </w:r>
            <w:r w:rsidR="006227F1">
              <w:rPr>
                <w:rFonts w:ascii="仿宋_GB2312" w:eastAsia="仿宋_GB2312" w:hint="eastAsia"/>
                <w:sz w:val="21"/>
                <w:szCs w:val="21"/>
              </w:rPr>
              <w:t>楼区</w:t>
            </w:r>
            <w:r w:rsidRPr="00B043C1">
              <w:rPr>
                <w:rFonts w:ascii="仿宋_GB2312" w:eastAsia="仿宋_GB2312" w:hint="eastAsia"/>
                <w:sz w:val="21"/>
                <w:szCs w:val="21"/>
              </w:rPr>
              <w:t>内注册承担统计调查任务的法人单位可参评先进集体；</w:t>
            </w:r>
          </w:p>
          <w:p w:rsidR="00FE1F61" w:rsidRPr="00B043C1" w:rsidRDefault="00317EB0" w:rsidP="0066320D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二、</w:t>
            </w:r>
            <w:r w:rsidR="005E1317" w:rsidRPr="00B043C1">
              <w:rPr>
                <w:rFonts w:ascii="仿宋_GB2312" w:eastAsia="仿宋_GB2312" w:hint="eastAsia"/>
                <w:sz w:val="21"/>
                <w:szCs w:val="21"/>
              </w:rPr>
              <w:t>在岳阳境内从事统计工作四年以上的个人可参评先进个人。</w:t>
            </w:r>
          </w:p>
        </w:tc>
      </w:tr>
      <w:tr w:rsidR="00FE1F61" w:rsidRPr="009F3844" w:rsidTr="0020330B">
        <w:trPr>
          <w:trHeight w:val="839"/>
        </w:trPr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申报材料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B043C1" w:rsidRDefault="005E1317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B043C1">
              <w:rPr>
                <w:rFonts w:ascii="仿宋_GB2312" w:eastAsia="仿宋_GB2312" w:hint="eastAsia"/>
                <w:sz w:val="21"/>
                <w:szCs w:val="21"/>
              </w:rPr>
              <w:t>全市统计工作先进集体或先进个人推荐审批表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法定依据</w:t>
            </w:r>
          </w:p>
        </w:tc>
        <w:tc>
          <w:tcPr>
            <w:tcW w:w="7167" w:type="dxa"/>
            <w:gridSpan w:val="3"/>
            <w:vAlign w:val="center"/>
          </w:tcPr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《中华人民共和国统计法实施细则》（国务院令第453号）第三十一条 县级以上各级人民政府统计机构、各部门、各企业事业组织，应当依照国家或者企业事业组织的规定，对有下列表现之一的统计人员或者集体，定期评比，给予奖励：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（一）在改革和完善统计制度、统计方法等方面，做出重要贡献的；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（二）在完成规定的统计调查任务，保障统计资料的准确性、及时性方面，做出显著成绩的；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（三）在进行统计分析、统计预测和统计监督方面，有所创新，取得重要成绩的；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（四）在运用和推广现代信息技术方面，取得显著效果的；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（五）在改进统计教育和统计专业培训，进行统计科学研究，提高统计科学水平方面，做出重要贡献的；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（六）坚持实事求是，依法办事，同违反统计法规和统计制度的行为作斗争，表现突出的；</w:t>
            </w:r>
          </w:p>
          <w:p w:rsidR="0066320D" w:rsidRPr="0066320D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66320D">
              <w:rPr>
                <w:rFonts w:ascii="仿宋_GB2312" w:eastAsia="仿宋_GB2312" w:hint="eastAsia"/>
                <w:sz w:val="21"/>
                <w:szCs w:val="21"/>
              </w:rPr>
              <w:t>（七）揭发、检举统计违法行为有功的。</w:t>
            </w:r>
          </w:p>
          <w:p w:rsidR="00FE1F61" w:rsidRPr="00B043C1" w:rsidRDefault="0066320D" w:rsidP="0020330B">
            <w:pPr>
              <w:spacing w:line="34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bookmarkStart w:id="0" w:name="_GoBack"/>
            <w:bookmarkEnd w:id="0"/>
            <w:r w:rsidRPr="0066320D">
              <w:rPr>
                <w:rFonts w:ascii="仿宋_GB2312" w:eastAsia="仿宋_GB2312" w:hint="eastAsia"/>
                <w:sz w:val="21"/>
                <w:szCs w:val="21"/>
              </w:rPr>
              <w:t>奖励分为：通令嘉奖、记功、记大功、晋级、升职、授予荣誉称号，并可以发给奖品、奖金。奖金按照国家或者企业事业组织的规定在有关经费中开支。</w:t>
            </w:r>
          </w:p>
        </w:tc>
      </w:tr>
      <w:tr w:rsidR="00FE1F61" w:rsidRPr="009F3844" w:rsidTr="00B043C1">
        <w:tc>
          <w:tcPr>
            <w:tcW w:w="1129" w:type="dxa"/>
            <w:gridSpan w:val="2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B043C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9F3844" w:rsidTr="00EE7E9E">
        <w:trPr>
          <w:trHeight w:val="13599"/>
        </w:trPr>
        <w:tc>
          <w:tcPr>
            <w:tcW w:w="1054" w:type="dxa"/>
            <w:vAlign w:val="center"/>
          </w:tcPr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lastRenderedPageBreak/>
              <w:t>运</w:t>
            </w:r>
          </w:p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行</w:t>
            </w:r>
          </w:p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流</w:t>
            </w:r>
          </w:p>
          <w:p w:rsidR="00FE1F61" w:rsidRPr="00B043C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程</w:t>
            </w:r>
          </w:p>
          <w:p w:rsidR="00FE1F61" w:rsidRPr="009F3844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B043C1">
              <w:rPr>
                <w:rFonts w:ascii="仿宋_GB2312" w:eastAsia="仿宋_GB2312" w:hAnsi="黑体" w:hint="eastAsia"/>
                <w:b/>
                <w:sz w:val="21"/>
                <w:szCs w:val="21"/>
              </w:rPr>
              <w:t>图</w:t>
            </w:r>
          </w:p>
        </w:tc>
        <w:tc>
          <w:tcPr>
            <w:tcW w:w="7242" w:type="dxa"/>
            <w:gridSpan w:val="4"/>
          </w:tcPr>
          <w:p w:rsidR="00FE1F61" w:rsidRPr="009F3844" w:rsidRDefault="000B4F77" w:rsidP="00EE7E9E">
            <w:pPr>
              <w:spacing w:line="6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9" style="position:absolute;left:0;text-align:left;z-index:251671552;mso-position-horizontal-relative:text;mso-position-vertical-relative:text" from="281.05pt,386.5pt" to="281.05pt,449.5pt"/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40" style="position:absolute;left:0;text-align:left;z-index:251672576;mso-position-horizontal-relative:text;mso-position-vertical-relative:text" from="170.8pt,449.5pt" to="281.05pt,449.5pt"/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28" style="position:absolute;left:0;text-align:left;z-index:251660288;mso-position-horizontal-relative:text;mso-position-vertical-relative:text" from="281.05pt,265pt" to="281.05pt,336.25pt"/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41" style="position:absolute;left:0;text-align:left;flip:x;z-index:251673600;mso-position-horizontal-relative:text;mso-position-vertical-relative:text" from="170.8pt,265pt" to="281.05pt,26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43.55pt;margin-top:336.25pt;width:74.25pt;height:50.25pt;z-index:251670528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有异议的组织重新审查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7" type="#_x0000_t202" style="position:absolute;left:0;text-align:left;margin-left:14.1pt;margin-top:503.5pt;width:156.7pt;height:57pt;z-index:251669504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决定、奖励</w:t>
                        </w:r>
                      </w:p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印发奖励决定、授奖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5" style="position:absolute;left:0;text-align:left;z-index:251667456;mso-position-horizontal-relative:text;mso-position-vertical-relative:text" from="86.05pt,477.25pt" to="86.05pt,503.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6" type="#_x0000_t202" style="position:absolute;left:0;text-align:left;margin-left:14.1pt;margin-top:412.75pt;width:156.7pt;height:64.5pt;z-index:251668480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公示</w:t>
                        </w:r>
                      </w:p>
                      <w:p w:rsidR="00EE7E9E" w:rsidRPr="00EE7E9E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按照奖励规定要求，对获奖单位或个人予以公示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4" style="position:absolute;left:0;text-align:left;z-index:251666432;mso-position-horizontal-relative:text;mso-position-vertical-relative:text" from="86.05pt,386.5pt" to="86.05pt,412.7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3" type="#_x0000_t202" style="position:absolute;left:0;text-align:left;margin-left:14.1pt;margin-top:322pt;width:156.7pt;height:64.5pt;z-index:251665408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审查、报批</w:t>
                        </w:r>
                      </w:p>
                      <w:p w:rsidR="00EE7E9E" w:rsidRPr="00EE7E9E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对申报材料进行全面审查，拟定奖励名单报领导审批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2" style="position:absolute;left:0;text-align:left;z-index:251664384;mso-position-horizontal-relative:text;mso-position-vertical-relative:text" from="90.55pt,295.75pt" to="90.55pt,322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31" type="#_x0000_t202" style="position:absolute;left:0;text-align:left;margin-left:14.1pt;margin-top:231.25pt;width:156.7pt;height:64.5pt;z-index:251663360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受理、初审</w:t>
                        </w:r>
                      </w:p>
                      <w:p w:rsidR="00EE7E9E" w:rsidRPr="00EE7E9E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受理、汇总申报材料，对申报材料组织初审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30" style="position:absolute;left:0;text-align:left;z-index:251662336;mso-position-horizontal-relative:text;mso-position-vertical-relative:text" from="90.55pt,205pt" to="90.55pt,231.2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29" type="#_x0000_t202" style="position:absolute;left:0;text-align:left;margin-left:14.1pt;margin-top:140.5pt;width:156.7pt;height:64.5pt;z-index:251661312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申请</w:t>
                        </w:r>
                      </w:p>
                      <w:p w:rsidR="00EE7E9E" w:rsidRPr="00EE7E9E" w:rsidRDefault="00EE7E9E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申请人向</w:t>
                        </w:r>
                        <w:r w:rsidR="001146A2"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区</w:t>
                        </w:r>
                        <w:r w:rsidRPr="00EE7E9E"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统计局</w:t>
                        </w:r>
                        <w:r w:rsidR="001146A2"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办公室</w:t>
                        </w: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提出参评申请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line id="_x0000_s1027" style="position:absolute;left:0;text-align:left;z-index:251659264;mso-position-horizontal-relative:text;mso-position-vertical-relative:text" from="94.3pt,114.25pt" to="94.3pt,140.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 w:val="18"/>
                <w:szCs w:val="18"/>
              </w:rPr>
              <w:pict>
                <v:shape id="_x0000_s1026" type="#_x0000_t202" style="position:absolute;left:0;text-align:left;margin-left:14.1pt;margin-top:49.75pt;width:156.7pt;height:64.5pt;z-index:251658240;mso-position-horizontal-relative:text;mso-position-vertical-relative:margin">
                  <v:textbox>
                    <w:txbxContent>
                      <w:p w:rsidR="00EE7E9E" w:rsidRPr="00EE7E9E" w:rsidRDefault="00EE7E9E" w:rsidP="00EE7E9E">
                        <w:pPr>
                          <w:spacing w:line="400" w:lineRule="exact"/>
                          <w:jc w:val="center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 w:rsidRPr="00EE7E9E"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通知</w:t>
                        </w:r>
                      </w:p>
                      <w:p w:rsidR="00EE7E9E" w:rsidRPr="00EE7E9E" w:rsidRDefault="001146A2" w:rsidP="00EE7E9E">
                        <w:pPr>
                          <w:spacing w:line="400" w:lineRule="exact"/>
                          <w:rPr>
                            <w:rFonts w:asci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区</w:t>
                        </w:r>
                        <w:r w:rsidR="00EE7E9E" w:rsidRPr="00EE7E9E">
                          <w:rPr>
                            <w:rFonts w:ascii="仿宋_GB2312" w:eastAsia="仿宋_GB2312" w:hint="eastAsia"/>
                            <w:spacing w:val="-10"/>
                            <w:sz w:val="24"/>
                          </w:rPr>
                          <w:t>统计局印发通知，公布评比标准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FE1F61" w:rsidRPr="004E3F21" w:rsidRDefault="00FE1F61" w:rsidP="00FE1F6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DC49CF" w:rsidRDefault="00DC49CF"/>
    <w:sectPr w:rsidR="00DC49CF" w:rsidSect="00955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DF" w:rsidRDefault="001959DF" w:rsidP="009F3844">
      <w:r>
        <w:separator/>
      </w:r>
    </w:p>
  </w:endnote>
  <w:endnote w:type="continuationSeparator" w:id="0">
    <w:p w:rsidR="001959DF" w:rsidRDefault="001959DF" w:rsidP="009F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DF" w:rsidRDefault="001959DF" w:rsidP="009F3844">
      <w:r>
        <w:separator/>
      </w:r>
    </w:p>
  </w:footnote>
  <w:footnote w:type="continuationSeparator" w:id="0">
    <w:p w:rsidR="001959DF" w:rsidRDefault="001959DF" w:rsidP="009F3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61"/>
    <w:rsid w:val="000918E8"/>
    <w:rsid w:val="000B4F77"/>
    <w:rsid w:val="001146A2"/>
    <w:rsid w:val="001959DF"/>
    <w:rsid w:val="00202EE4"/>
    <w:rsid w:val="0020330B"/>
    <w:rsid w:val="00206906"/>
    <w:rsid w:val="002435DA"/>
    <w:rsid w:val="0025781C"/>
    <w:rsid w:val="00317EB0"/>
    <w:rsid w:val="00356F64"/>
    <w:rsid w:val="003B596A"/>
    <w:rsid w:val="00442001"/>
    <w:rsid w:val="00490A3B"/>
    <w:rsid w:val="00523435"/>
    <w:rsid w:val="0056068A"/>
    <w:rsid w:val="005D023B"/>
    <w:rsid w:val="005E1317"/>
    <w:rsid w:val="006227F1"/>
    <w:rsid w:val="0066320D"/>
    <w:rsid w:val="006D14D4"/>
    <w:rsid w:val="008A55FD"/>
    <w:rsid w:val="008C01AE"/>
    <w:rsid w:val="00922DD3"/>
    <w:rsid w:val="009320D7"/>
    <w:rsid w:val="009553CA"/>
    <w:rsid w:val="009826C5"/>
    <w:rsid w:val="00984FA0"/>
    <w:rsid w:val="009F3844"/>
    <w:rsid w:val="00B00312"/>
    <w:rsid w:val="00B043C1"/>
    <w:rsid w:val="00BB5E67"/>
    <w:rsid w:val="00CD0DAB"/>
    <w:rsid w:val="00DC49CF"/>
    <w:rsid w:val="00EE7E9E"/>
    <w:rsid w:val="00F96C3C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FE1F61"/>
    <w:pPr>
      <w:widowControl/>
      <w:snapToGrid w:val="0"/>
      <w:jc w:val="left"/>
    </w:pPr>
    <w:rPr>
      <w:kern w:val="0"/>
      <w:sz w:val="20"/>
      <w:szCs w:val="20"/>
    </w:rPr>
  </w:style>
  <w:style w:type="table" w:styleId="a3">
    <w:name w:val="Table Grid"/>
    <w:basedOn w:val="a1"/>
    <w:rsid w:val="00FE1F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38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3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384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14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14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国家统计局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wumi</dc:creator>
  <cp:lastModifiedBy>Administrator</cp:lastModifiedBy>
  <cp:revision>4</cp:revision>
  <cp:lastPrinted>2015-12-25T02:36:00Z</cp:lastPrinted>
  <dcterms:created xsi:type="dcterms:W3CDTF">2015-12-29T06:30:00Z</dcterms:created>
  <dcterms:modified xsi:type="dcterms:W3CDTF">2015-12-30T08:03:00Z</dcterms:modified>
</cp:coreProperties>
</file>